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2F" w:rsidRDefault="003A082F" w:rsidP="003A082F">
      <w:pPr>
        <w:pStyle w:val="NoSpacing"/>
        <w:spacing w:line="276" w:lineRule="auto"/>
        <w:jc w:val="center"/>
        <w:rPr>
          <w:rFonts w:ascii="Times New Roman" w:hAnsi="Times New Roman"/>
          <w:b/>
          <w:sz w:val="24"/>
          <w:szCs w:val="24"/>
        </w:rPr>
      </w:pPr>
      <w:bookmarkStart w:id="0" w:name="_GoBack"/>
      <w:bookmarkEnd w:id="0"/>
      <w:r>
        <w:rPr>
          <w:rFonts w:ascii="Calibri" w:hAnsi="Calibri"/>
          <w:noProof/>
          <w:color w:val="000000"/>
          <w:sz w:val="21"/>
          <w:szCs w:val="21"/>
          <w:bdr w:val="none" w:sz="0" w:space="0" w:color="auto" w:frame="1"/>
          <w:lang w:val="en-GB" w:eastAsia="en-GB"/>
        </w:rPr>
        <w:drawing>
          <wp:inline distT="0" distB="0" distL="0" distR="0" wp14:anchorId="64D9F294" wp14:editId="183C1400">
            <wp:extent cx="2013625" cy="1473345"/>
            <wp:effectExtent l="0" t="0" r="0" b="0"/>
            <wp:docPr id="25" name="Picture 25" descr="https://lh3.googleusercontent.com/nYUNKvaAFrfCmsOoYHrtJjRxqAbL6YFnglW1INY6zAbhDJ4pERr3eZNfFeXbG8qgEcLG59LvH9RwJz4qJnZSHNaNzGVm7-Tg1a7TlfmHEbEa1uYaql9H18D8xRAJOZg8lSZVnNZErbUTgtgCUq3d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nYUNKvaAFrfCmsOoYHrtJjRxqAbL6YFnglW1INY6zAbhDJ4pERr3eZNfFeXbG8qgEcLG59LvH9RwJz4qJnZSHNaNzGVm7-Tg1a7TlfmHEbEa1uYaql9H18D8xRAJOZg8lSZVnNZErbUTgtgCUq3dQ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3352" cy="1473146"/>
                    </a:xfrm>
                    <a:prstGeom prst="rect">
                      <a:avLst/>
                    </a:prstGeom>
                    <a:noFill/>
                    <a:ln>
                      <a:noFill/>
                    </a:ln>
                  </pic:spPr>
                </pic:pic>
              </a:graphicData>
            </a:graphic>
          </wp:inline>
        </w:drawing>
      </w:r>
      <w:r>
        <w:rPr>
          <w:noProof/>
          <w:lang w:val="en-GB" w:eastAsia="en-GB"/>
        </w:rPr>
        <mc:AlternateContent>
          <mc:Choice Requires="wps">
            <w:drawing>
              <wp:anchor distT="0" distB="0" distL="114300" distR="114300" simplePos="0" relativeHeight="251677696" behindDoc="0" locked="0" layoutInCell="1" allowOverlap="1" wp14:anchorId="53D7FD9E" wp14:editId="20298A64">
                <wp:simplePos x="0" y="0"/>
                <wp:positionH relativeFrom="column">
                  <wp:posOffset>3132455</wp:posOffset>
                </wp:positionH>
                <wp:positionV relativeFrom="paragraph">
                  <wp:posOffset>7200900</wp:posOffset>
                </wp:positionV>
                <wp:extent cx="3173471" cy="525662"/>
                <wp:effectExtent l="0" t="0" r="0" b="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3471" cy="525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753" w:rsidRPr="00966011" w:rsidRDefault="002E1753" w:rsidP="003A082F">
                            <w:pPr>
                              <w:jc w:val="right"/>
                              <w:rPr>
                                <w:b/>
                                <w:color w:val="00B050"/>
                                <w:sz w:val="56"/>
                                <w:szCs w:val="56"/>
                              </w:rPr>
                            </w:pPr>
                            <w:r w:rsidRPr="00966011">
                              <w:rPr>
                                <w:b/>
                                <w:color w:val="00B050"/>
                                <w:sz w:val="56"/>
                                <w:szCs w:val="56"/>
                              </w:rPr>
                              <w:t>2022</w:t>
                            </w:r>
                          </w:p>
                        </w:txbxContent>
                      </wps:txbx>
                      <wps:bodyPr rot="0" vert="horz" wrap="square" lIns="91440" tIns="45720" rIns="91440" bIns="45720" anchor="t" anchorCtr="0" upright="1">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3D7FD9E" id="Rectangle 16" o:spid="_x0000_s1026" style="position:absolute;left:0;text-align:left;margin-left:246.65pt;margin-top:567pt;width:249.9pt;height:41.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" filled="f" stroked="f">
                <v:textbox style="mso-fit-shape-to-text:t">
                  <w:txbxContent>
                    <w:p w:rsidR="002E1753" w:rsidRPr="00966011" w:rsidRDefault="002E1753" w:rsidP="003A082F">
                      <w:pPr>
                        <w:jc w:val="right"/>
                        <w:rPr>
                          <w:b/>
                          <w:color w:val="00B050"/>
                          <w:sz w:val="56"/>
                          <w:szCs w:val="56"/>
                        </w:rPr>
                      </w:pPr>
                      <w:r w:rsidRPr="00966011">
                        <w:rPr>
                          <w:b/>
                          <w:color w:val="00B050"/>
                          <w:sz w:val="56"/>
                          <w:szCs w:val="56"/>
                        </w:rPr>
                        <w:t>2022</w:t>
                      </w:r>
                    </w:p>
                  </w:txbxContent>
                </v:textbox>
              </v:rect>
            </w:pict>
          </mc:Fallback>
        </mc:AlternateContent>
      </w:r>
      <w:r>
        <w:rPr>
          <w:noProof/>
          <w:color w:val="FABF8F"/>
          <w:lang w:val="en-GB" w:eastAsia="en-GB"/>
        </w:rPr>
        <mc:AlternateContent>
          <mc:Choice Requires="wpg">
            <w:drawing>
              <wp:anchor distT="0" distB="0" distL="114300" distR="114300" simplePos="0" relativeHeight="251671552" behindDoc="0" locked="0" layoutInCell="0" allowOverlap="1" wp14:anchorId="74AED8B2" wp14:editId="72BC119B">
                <wp:simplePos x="0" y="0"/>
                <wp:positionH relativeFrom="page">
                  <wp:align>center</wp:align>
                </wp:positionH>
                <wp:positionV relativeFrom="margin">
                  <wp:align>center</wp:align>
                </wp:positionV>
                <wp:extent cx="6428105" cy="4935220"/>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215" cy="4936059"/>
                          <a:chOff x="314" y="-417"/>
                          <a:chExt cx="10124" cy="7268"/>
                        </a:xfrm>
                      </wpg:grpSpPr>
                      <wps:wsp>
                        <wps:cNvPr id="13" name="Rectangle 15"/>
                        <wps:cNvSpPr>
                          <a:spLocks noChangeArrowheads="1"/>
                        </wps:cNvSpPr>
                        <wps:spPr bwMode="auto">
                          <a:xfrm>
                            <a:off x="1800" y="1440"/>
                            <a:ext cx="8638" cy="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753" w:rsidRPr="00AB1E94" w:rsidRDefault="002E1753" w:rsidP="003A082F">
                              <w:pPr>
                                <w:rPr>
                                  <w:b/>
                                  <w:bCs/>
                                  <w:color w:val="000000"/>
                                  <w:sz w:val="32"/>
                                  <w:szCs w:val="32"/>
                                </w:rPr>
                              </w:pPr>
                            </w:p>
                          </w:txbxContent>
                        </wps:txbx>
                        <wps:bodyPr rot="0" vert="horz" wrap="square" lIns="91440" tIns="45720" rIns="91440" bIns="45720" anchor="t" anchorCtr="0" upright="1">
                          <a:spAutoFit/>
                        </wps:bodyPr>
                      </wps:wsp>
                      <wps:wsp>
                        <wps:cNvPr id="15" name="Rectangle 17"/>
                        <wps:cNvSpPr>
                          <a:spLocks noChangeArrowheads="1"/>
                        </wps:cNvSpPr>
                        <wps:spPr bwMode="auto">
                          <a:xfrm>
                            <a:off x="314" y="-417"/>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753" w:rsidRPr="00EF6C72" w:rsidRDefault="002E1753" w:rsidP="003A082F">
                              <w:pPr>
                                <w:jc w:val="center"/>
                                <w:rPr>
                                  <w:rFonts w:ascii="Times New Roman" w:hAnsi="Times New Roman"/>
                                  <w:b/>
                                  <w:color w:val="00B050"/>
                                  <w:sz w:val="72"/>
                                  <w:szCs w:val="72"/>
                                </w:rPr>
                              </w:pPr>
                              <w:r>
                                <w:rPr>
                                  <w:rFonts w:ascii="Times New Roman" w:hAnsi="Times New Roman"/>
                                  <w:b/>
                                  <w:color w:val="00B050"/>
                                  <w:sz w:val="72"/>
                                  <w:szCs w:val="72"/>
                                  <w:lang w:val="it-IT"/>
                                </w:rPr>
                                <w:t>INSPEKTOR</w:t>
                              </w:r>
                              <w:r w:rsidRPr="00EF6C72">
                                <w:rPr>
                                  <w:rFonts w:ascii="Times New Roman" w:hAnsi="Times New Roman"/>
                                  <w:b/>
                                  <w:color w:val="00B050"/>
                                  <w:sz w:val="72"/>
                                  <w:szCs w:val="72"/>
                                  <w:lang w:val="it-IT"/>
                                </w:rPr>
                                <w:t>ATI</w:t>
                              </w:r>
                            </w:p>
                            <w:p w:rsidR="002E1753" w:rsidRPr="00EF6C72" w:rsidRDefault="002E1753" w:rsidP="003A082F">
                              <w:pPr>
                                <w:jc w:val="center"/>
                                <w:rPr>
                                  <w:rFonts w:ascii="Times New Roman" w:hAnsi="Times New Roman"/>
                                  <w:b/>
                                  <w:color w:val="00B050"/>
                                  <w:sz w:val="72"/>
                                  <w:szCs w:val="72"/>
                                </w:rPr>
                              </w:pPr>
                              <w:r w:rsidRPr="00EF6C72">
                                <w:rPr>
                                  <w:rFonts w:ascii="Times New Roman" w:hAnsi="Times New Roman"/>
                                  <w:b/>
                                  <w:color w:val="00B050"/>
                                  <w:sz w:val="72"/>
                                  <w:szCs w:val="72"/>
                                </w:rPr>
                                <w:t>SHTET</w:t>
                              </w:r>
                              <w:r w:rsidRPr="00EF6C72">
                                <w:rPr>
                                  <w:rFonts w:ascii="Times New Roman" w:hAnsi="Times New Roman"/>
                                  <w:b/>
                                  <w:caps/>
                                  <w:color w:val="00B050"/>
                                  <w:sz w:val="72"/>
                                  <w:szCs w:val="72"/>
                                </w:rPr>
                                <w:t>ë</w:t>
                              </w:r>
                              <w:r w:rsidRPr="00EF6C72">
                                <w:rPr>
                                  <w:rFonts w:ascii="Times New Roman" w:hAnsi="Times New Roman"/>
                                  <w:b/>
                                  <w:color w:val="00B050"/>
                                  <w:sz w:val="72"/>
                                  <w:szCs w:val="72"/>
                                </w:rPr>
                                <w:t>ROR</w:t>
                              </w:r>
                            </w:p>
                            <w:p w:rsidR="002E1753" w:rsidRPr="00EF6C72" w:rsidRDefault="002E1753" w:rsidP="003A082F">
                              <w:pPr>
                                <w:jc w:val="center"/>
                                <w:rPr>
                                  <w:rFonts w:ascii="Times New Roman" w:hAnsi="Times New Roman"/>
                                  <w:color w:val="00B050"/>
                                  <w:sz w:val="72"/>
                                  <w:szCs w:val="72"/>
                                </w:rPr>
                              </w:pPr>
                              <w:r w:rsidRPr="00EF6C72">
                                <w:rPr>
                                  <w:rFonts w:ascii="Times New Roman" w:hAnsi="Times New Roman"/>
                                  <w:b/>
                                  <w:color w:val="00B050"/>
                                  <w:sz w:val="72"/>
                                  <w:szCs w:val="72"/>
                                </w:rPr>
                                <w:t>SHËNDETËSOR</w:t>
                              </w:r>
                            </w:p>
                            <w:p w:rsidR="002E1753" w:rsidRPr="009B4B5C" w:rsidRDefault="002E1753" w:rsidP="003A082F">
                              <w:pPr>
                                <w:rPr>
                                  <w:b/>
                                  <w:bCs/>
                                  <w:color w:val="0066FF"/>
                                  <w:sz w:val="72"/>
                                  <w:szCs w:val="72"/>
                                </w:rPr>
                              </w:pPr>
                            </w:p>
                            <w:p w:rsidR="002E1753" w:rsidRPr="00AB1E94" w:rsidRDefault="002E1753" w:rsidP="003A082F">
                              <w:pPr>
                                <w:rPr>
                                  <w:b/>
                                  <w:bCs/>
                                  <w:color w:val="000000"/>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4AED8B2" id="Group 3" o:spid="_x0000_s1027" style="position:absolute;left:0;text-align:left;margin-left:0;margin-top:0;width:506.15pt;height:388.6pt;z-index:251671552;mso-position-horizontal:center;mso-position-horizontal-relative:page;mso-position-vertical:center;mso-position-vertical-relative:margin;mso-height-relative:margin" coordorigin="314,-417" coordsize="10124,7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" o:allowincell="f">
                <v:rect id="Rectangle 15" o:spid="_x0000_s1028" style="position:absolute;left:1800;top:1440;width:8638;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" filled="f" stroked="f">
                  <v:textbox style="mso-fit-shape-to-text:t">
                    <w:txbxContent>
                      <w:p w:rsidR="002E1753" w:rsidRPr="00AB1E94" w:rsidRDefault="002E1753" w:rsidP="003A082F">
                        <w:pPr>
                          <w:rPr>
                            <w:b/>
                            <w:bCs/>
                            <w:color w:val="000000"/>
                            <w:sz w:val="32"/>
                            <w:szCs w:val="32"/>
                          </w:rPr>
                        </w:pPr>
                      </w:p>
                    </w:txbxContent>
                  </v:textbox>
                </v:rect>
                <v:rect id="Rectangle 17" o:spid="_x0000_s1029" style="position:absolute;left:314;top:-417;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" filled="f" stroked="f">
                  <v:textbox>
                    <w:txbxContent>
                      <w:p w:rsidR="002E1753" w:rsidRPr="00EF6C72" w:rsidRDefault="002E1753" w:rsidP="003A082F">
                        <w:pPr>
                          <w:jc w:val="center"/>
                          <w:rPr>
                            <w:rFonts w:ascii="Times New Roman" w:hAnsi="Times New Roman"/>
                            <w:b/>
                            <w:color w:val="00B050"/>
                            <w:sz w:val="72"/>
                            <w:szCs w:val="72"/>
                          </w:rPr>
                        </w:pPr>
                        <w:r>
                          <w:rPr>
                            <w:rFonts w:ascii="Times New Roman" w:hAnsi="Times New Roman"/>
                            <w:b/>
                            <w:color w:val="00B050"/>
                            <w:sz w:val="72"/>
                            <w:szCs w:val="72"/>
                            <w:lang w:val="it-IT"/>
                          </w:rPr>
                          <w:t>INSPEKTOR</w:t>
                        </w:r>
                        <w:r w:rsidRPr="00EF6C72">
                          <w:rPr>
                            <w:rFonts w:ascii="Times New Roman" w:hAnsi="Times New Roman"/>
                            <w:b/>
                            <w:color w:val="00B050"/>
                            <w:sz w:val="72"/>
                            <w:szCs w:val="72"/>
                            <w:lang w:val="it-IT"/>
                          </w:rPr>
                          <w:t>ATI</w:t>
                        </w:r>
                      </w:p>
                      <w:p w:rsidR="002E1753" w:rsidRPr="00EF6C72" w:rsidRDefault="002E1753" w:rsidP="003A082F">
                        <w:pPr>
                          <w:jc w:val="center"/>
                          <w:rPr>
                            <w:rFonts w:ascii="Times New Roman" w:hAnsi="Times New Roman"/>
                            <w:b/>
                            <w:color w:val="00B050"/>
                            <w:sz w:val="72"/>
                            <w:szCs w:val="72"/>
                          </w:rPr>
                        </w:pPr>
                        <w:r w:rsidRPr="00EF6C72">
                          <w:rPr>
                            <w:rFonts w:ascii="Times New Roman" w:hAnsi="Times New Roman"/>
                            <w:b/>
                            <w:color w:val="00B050"/>
                            <w:sz w:val="72"/>
                            <w:szCs w:val="72"/>
                          </w:rPr>
                          <w:t>SHTET</w:t>
                        </w:r>
                        <w:r w:rsidRPr="00EF6C72">
                          <w:rPr>
                            <w:rFonts w:ascii="Times New Roman" w:hAnsi="Times New Roman"/>
                            <w:b/>
                            <w:caps/>
                            <w:color w:val="00B050"/>
                            <w:sz w:val="72"/>
                            <w:szCs w:val="72"/>
                          </w:rPr>
                          <w:t>ë</w:t>
                        </w:r>
                        <w:r w:rsidRPr="00EF6C72">
                          <w:rPr>
                            <w:rFonts w:ascii="Times New Roman" w:hAnsi="Times New Roman"/>
                            <w:b/>
                            <w:color w:val="00B050"/>
                            <w:sz w:val="72"/>
                            <w:szCs w:val="72"/>
                          </w:rPr>
                          <w:t>ROR</w:t>
                        </w:r>
                      </w:p>
                      <w:p w:rsidR="002E1753" w:rsidRPr="00EF6C72" w:rsidRDefault="002E1753" w:rsidP="003A082F">
                        <w:pPr>
                          <w:jc w:val="center"/>
                          <w:rPr>
                            <w:rFonts w:ascii="Times New Roman" w:hAnsi="Times New Roman"/>
                            <w:color w:val="00B050"/>
                            <w:sz w:val="72"/>
                            <w:szCs w:val="72"/>
                          </w:rPr>
                        </w:pPr>
                        <w:r w:rsidRPr="00EF6C72">
                          <w:rPr>
                            <w:rFonts w:ascii="Times New Roman" w:hAnsi="Times New Roman"/>
                            <w:b/>
                            <w:color w:val="00B050"/>
                            <w:sz w:val="72"/>
                            <w:szCs w:val="72"/>
                          </w:rPr>
                          <w:t>SHËNDETËSOR</w:t>
                        </w:r>
                      </w:p>
                      <w:p w:rsidR="002E1753" w:rsidRPr="009B4B5C" w:rsidRDefault="002E1753" w:rsidP="003A082F">
                        <w:pPr>
                          <w:rPr>
                            <w:b/>
                            <w:bCs/>
                            <w:color w:val="0066FF"/>
                            <w:sz w:val="72"/>
                            <w:szCs w:val="72"/>
                          </w:rPr>
                        </w:pPr>
                      </w:p>
                      <w:p w:rsidR="002E1753" w:rsidRPr="00AB1E94" w:rsidRDefault="002E1753" w:rsidP="003A082F">
                        <w:pPr>
                          <w:rPr>
                            <w:b/>
                            <w:bCs/>
                            <w:color w:val="000000"/>
                            <w:sz w:val="32"/>
                            <w:szCs w:val="32"/>
                          </w:rPr>
                        </w:pPr>
                      </w:p>
                    </w:txbxContent>
                  </v:textbox>
                </v:rect>
                <w10:wrap anchorx="page" anchory="margin"/>
              </v:group>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33FC6BB5" wp14:editId="75BCD717">
                <wp:simplePos x="0" y="0"/>
                <wp:positionH relativeFrom="column">
                  <wp:posOffset>4523105</wp:posOffset>
                </wp:positionH>
                <wp:positionV relativeFrom="paragraph">
                  <wp:posOffset>6069479</wp:posOffset>
                </wp:positionV>
                <wp:extent cx="2613660" cy="2607013"/>
                <wp:effectExtent l="57150" t="38100" r="72390" b="98425"/>
                <wp:wrapNone/>
                <wp:docPr id="1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3660" cy="2607013"/>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ln/>
                        <a:extLst/>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46A445" id="Freeform 14" o:spid="_x0000_s1026" style="position:absolute;margin-left:356.15pt;margin-top:477.9pt;width:205.8pt;height:205.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102,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" path="m,1038l,2411,4102,3432,4102,,,1038xe" fillcolor="#9ecb81 [2169]" strokecolor="#70ad47 [3209]" strokeweight=".5pt">
                <v:fill color2="#8ac066 [2617]" rotate="t" colors="0 #b5d5a7;.5 #aace99;1 #9cca86" focus="100%" type="gradient">
                  <o:fill v:ext="view" type="gradientUnscaled"/>
                </v:fill>
                <v:stroke joinstyle="miter"/>
                <v:path arrowok="t" o:connecttype="custom" o:connectlocs="0,788485;0,1831442;2613660,2607013;2613660,0;0,788485" o:connectangles="0,0,0,0,0"/>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6894937A" wp14:editId="26EA8E8E">
                <wp:simplePos x="0" y="0"/>
                <wp:positionH relativeFrom="column">
                  <wp:posOffset>635000</wp:posOffset>
                </wp:positionH>
                <wp:positionV relativeFrom="paragraph">
                  <wp:posOffset>5901690</wp:posOffset>
                </wp:positionV>
                <wp:extent cx="3829685" cy="2901315"/>
                <wp:effectExtent l="57150" t="38100" r="75565" b="89535"/>
                <wp:wrapNone/>
                <wp:docPr id="1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9685" cy="290131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ln/>
                        <a:extLst/>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C242C7" id="Freeform 13" o:spid="_x0000_s1026" style="position:absolute;margin-left:50pt;margin-top:464.7pt;width:301.55pt;height:228.45pt;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6011,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" path="m,l17,3835,6011,2629r,-1390l,xe" fillcolor="#9ecb81 [2169]" strokecolor="#70ad47 [3209]" strokeweight=".5pt">
                <v:fill color2="#8ac066 [2617]" rotate="t" colors="0 #b5d5a7;.5 #aace99;1 #9cca86" focus="100%" type="gradient">
                  <o:fill v:ext="view" type="gradientUnscaled"/>
                </v:fill>
                <v:stroke joinstyle="miter"/>
                <v:path arrowok="t" o:connecttype="custom" o:connectlocs="0,0;10831,2901315;3829685,1988933;3829685,937348;0,0" o:connectangles="0,0,0,0,0"/>
              </v:shape>
            </w:pict>
          </mc:Fallback>
        </mc:AlternateContent>
      </w:r>
      <w:r>
        <w:rPr>
          <w:rFonts w:ascii="Times New Roman" w:hAnsi="Times New Roman"/>
          <w:b/>
          <w:noProof/>
          <w:sz w:val="24"/>
          <w:szCs w:val="24"/>
          <w:lang w:val="en-GB" w:eastAsia="en-GB"/>
        </w:rPr>
        <w:drawing>
          <wp:anchor distT="0" distB="0" distL="114300" distR="114300" simplePos="0" relativeHeight="251672576" behindDoc="0" locked="0" layoutInCell="1" allowOverlap="1" wp14:anchorId="0F6BB242" wp14:editId="31A24B32">
            <wp:simplePos x="0" y="0"/>
            <wp:positionH relativeFrom="column">
              <wp:posOffset>4100195</wp:posOffset>
            </wp:positionH>
            <wp:positionV relativeFrom="paragraph">
              <wp:posOffset>-58420</wp:posOffset>
            </wp:positionV>
            <wp:extent cx="1421765" cy="1172845"/>
            <wp:effectExtent l="0" t="0" r="6985" b="825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srcRect/>
                    <a:stretch>
                      <a:fillRect/>
                    </a:stretch>
                  </pic:blipFill>
                  <pic:spPr bwMode="auto">
                    <a:xfrm>
                      <a:off x="0" y="0"/>
                      <a:ext cx="1421765" cy="1172845"/>
                    </a:xfrm>
                    <a:prstGeom prst="rect">
                      <a:avLst/>
                    </a:prstGeom>
                    <a:noFill/>
                  </pic:spPr>
                </pic:pic>
              </a:graphicData>
            </a:graphic>
          </wp:anchor>
        </w:drawing>
      </w:r>
      <w:r w:rsidRPr="003E65EF">
        <w:rPr>
          <w:noProof/>
          <w:color w:val="222A35" w:themeColor="text2" w:themeShade="80"/>
          <w:lang w:val="en-GB" w:eastAsia="en-GB"/>
        </w:rPr>
        <mc:AlternateContent>
          <mc:Choice Requires="wps">
            <w:drawing>
              <wp:anchor distT="0" distB="0" distL="114300" distR="114300" simplePos="0" relativeHeight="251676672" behindDoc="0" locked="0" layoutInCell="1" allowOverlap="1" wp14:anchorId="3A2B8000" wp14:editId="31DA5ABD">
                <wp:simplePos x="0" y="0"/>
                <wp:positionH relativeFrom="column">
                  <wp:posOffset>-747395</wp:posOffset>
                </wp:positionH>
                <wp:positionV relativeFrom="paragraph">
                  <wp:posOffset>5900420</wp:posOffset>
                </wp:positionV>
                <wp:extent cx="1322799" cy="2913659"/>
                <wp:effectExtent l="57150" t="38100" r="67945" b="96520"/>
                <wp:wrapNone/>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2799" cy="2913659"/>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ln/>
                        <a:extLst/>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432863" id="Freeform 12" o:spid="_x0000_s1026" style="position:absolute;margin-left:-58.85pt;margin-top:464.6pt;width:104.15pt;height:229.4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2076,3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" path="m,921l2060,r16,3851l,2981,,921xe" fillcolor="#9ecb81 [2169]" strokecolor="#70ad47 [3209]" strokeweight=".5pt">
                <v:fill color2="#8ac066 [2617]" rotate="t" colors="0 #b5d5a7;.5 #aace99;1 #9cca86" focus="100%" type="gradient">
                  <o:fill v:ext="view" type="gradientUnscaled"/>
                </v:fill>
                <v:stroke joinstyle="miter"/>
                <v:path arrowok="t" o:connecttype="custom" o:connectlocs="0,696827;1312604,0;1322799,2913659;0,2255419;0,696827" o:connectangles="0,0,0,0,0"/>
              </v:shape>
            </w:pict>
          </mc:Fallback>
        </mc:AlternateContent>
      </w:r>
      <w:r>
        <w:rPr>
          <w:rFonts w:ascii="Times New Roman" w:hAnsi="Times New Roman"/>
          <w:b/>
          <w:sz w:val="48"/>
          <w:szCs w:val="48"/>
        </w:rPr>
        <w:t xml:space="preserve"> </w:t>
      </w:r>
      <w:r>
        <w:rPr>
          <w:rFonts w:ascii="Times New Roman" w:hAnsi="Times New Roman"/>
          <w:b/>
          <w:sz w:val="24"/>
          <w:szCs w:val="24"/>
        </w:rPr>
        <w:br w:type="page"/>
      </w:r>
    </w:p>
    <w:p w:rsidR="003A082F" w:rsidRDefault="003A082F" w:rsidP="003A082F">
      <w:pPr>
        <w:pStyle w:val="NoSpacing"/>
        <w:spacing w:line="276" w:lineRule="auto"/>
        <w:jc w:val="center"/>
        <w:rPr>
          <w:rFonts w:ascii="Times New Roman" w:hAnsi="Times New Roman"/>
          <w:b/>
          <w:sz w:val="24"/>
          <w:szCs w:val="24"/>
        </w:rPr>
      </w:pPr>
      <w:r>
        <w:rPr>
          <w:rFonts w:ascii="Times New Roman" w:eastAsia="Times New Roman" w:hAnsi="Times New Roman"/>
          <w:noProof/>
          <w:sz w:val="24"/>
          <w:szCs w:val="24"/>
          <w:lang w:val="en-GB" w:eastAsia="en-GB"/>
        </w:rPr>
        <w:lastRenderedPageBreak/>
        <w:drawing>
          <wp:anchor distT="0" distB="0" distL="114300" distR="114300" simplePos="0" relativeHeight="251673600" behindDoc="0" locked="0" layoutInCell="1" allowOverlap="1" wp14:anchorId="20D7DD3A" wp14:editId="144EC860">
            <wp:simplePos x="0" y="0"/>
            <wp:positionH relativeFrom="page">
              <wp:align>left</wp:align>
            </wp:positionH>
            <wp:positionV relativeFrom="page">
              <wp:align>top</wp:align>
            </wp:positionV>
            <wp:extent cx="7800975" cy="1136650"/>
            <wp:effectExtent l="0" t="0" r="9525" b="6350"/>
            <wp:wrapSquare wrapText="bothSides"/>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7800975" cy="1136650"/>
                    </a:xfrm>
                    <a:prstGeom prst="rect">
                      <a:avLst/>
                    </a:prstGeom>
                    <a:noFill/>
                    <a:ln w="9525">
                      <a:noFill/>
                      <a:miter lim="800000"/>
                      <a:headEnd/>
                      <a:tailEnd/>
                    </a:ln>
                  </pic:spPr>
                </pic:pic>
              </a:graphicData>
            </a:graphic>
          </wp:anchor>
        </w:drawing>
      </w:r>
    </w:p>
    <w:p w:rsidR="003A082F" w:rsidRPr="003B122D" w:rsidRDefault="003A082F" w:rsidP="003A082F">
      <w:pPr>
        <w:pStyle w:val="NoSpacing"/>
        <w:spacing w:line="276" w:lineRule="auto"/>
        <w:jc w:val="center"/>
        <w:rPr>
          <w:rFonts w:ascii="Times New Roman" w:hAnsi="Times New Roman"/>
          <w:b/>
          <w:sz w:val="24"/>
          <w:szCs w:val="24"/>
        </w:rPr>
      </w:pPr>
      <w:r w:rsidRPr="003B122D">
        <w:rPr>
          <w:rFonts w:ascii="Times New Roman" w:hAnsi="Times New Roman"/>
          <w:b/>
          <w:sz w:val="24"/>
          <w:szCs w:val="24"/>
        </w:rPr>
        <w:t>MINISTRIA E SHËNDETËSISË</w:t>
      </w:r>
      <w:r>
        <w:rPr>
          <w:rFonts w:ascii="Times New Roman" w:hAnsi="Times New Roman"/>
          <w:b/>
          <w:sz w:val="24"/>
          <w:szCs w:val="24"/>
        </w:rPr>
        <w:t xml:space="preserve"> </w:t>
      </w:r>
      <w:r w:rsidRPr="003B122D">
        <w:rPr>
          <w:rFonts w:ascii="Times New Roman" w:hAnsi="Times New Roman"/>
          <w:b/>
          <w:sz w:val="24"/>
          <w:szCs w:val="24"/>
        </w:rPr>
        <w:t xml:space="preserve">DHE MBROJTJES SOCIALE </w:t>
      </w:r>
    </w:p>
    <w:p w:rsidR="003A082F" w:rsidRPr="00B27ACC" w:rsidRDefault="003A082F" w:rsidP="003A082F">
      <w:pPr>
        <w:pStyle w:val="Header"/>
        <w:tabs>
          <w:tab w:val="clear" w:pos="4680"/>
          <w:tab w:val="clear" w:pos="9360"/>
        </w:tabs>
        <w:spacing w:line="276" w:lineRule="auto"/>
        <w:jc w:val="center"/>
        <w:rPr>
          <w:rFonts w:ascii="Times New Roman" w:hAnsi="Times New Roman"/>
          <w:b/>
          <w:sz w:val="24"/>
          <w:szCs w:val="24"/>
        </w:rPr>
      </w:pPr>
      <w:r>
        <w:rPr>
          <w:rFonts w:ascii="Times New Roman" w:hAnsi="Times New Roman"/>
          <w:b/>
          <w:sz w:val="24"/>
          <w:szCs w:val="24"/>
        </w:rPr>
        <w:t>INSPEKTORIATI</w:t>
      </w:r>
      <w:r w:rsidRPr="00B27ACC">
        <w:rPr>
          <w:rFonts w:ascii="Times New Roman" w:hAnsi="Times New Roman"/>
          <w:b/>
          <w:sz w:val="24"/>
          <w:szCs w:val="24"/>
        </w:rPr>
        <w:t xml:space="preserve"> SHTETËROR</w:t>
      </w:r>
      <w:r>
        <w:rPr>
          <w:rFonts w:ascii="Times New Roman" w:hAnsi="Times New Roman"/>
          <w:b/>
          <w:sz w:val="24"/>
          <w:szCs w:val="24"/>
        </w:rPr>
        <w:t xml:space="preserve"> SHËNDETËSOR</w:t>
      </w:r>
    </w:p>
    <w:p w:rsidR="003A082F" w:rsidRPr="00EC1315" w:rsidRDefault="003A082F" w:rsidP="003A082F">
      <w:pPr>
        <w:tabs>
          <w:tab w:val="left" w:pos="3989"/>
        </w:tabs>
        <w:jc w:val="center"/>
        <w:rPr>
          <w:rFonts w:ascii="Times New Roman" w:hAnsi="Times New Roman"/>
          <w:b/>
          <w:color w:val="262626"/>
        </w:rPr>
      </w:pPr>
    </w:p>
    <w:p w:rsidR="003A082F" w:rsidRPr="00EC1315" w:rsidRDefault="003A082F" w:rsidP="003A082F">
      <w:pPr>
        <w:pStyle w:val="Header"/>
        <w:tabs>
          <w:tab w:val="clear" w:pos="4680"/>
          <w:tab w:val="clear" w:pos="9360"/>
        </w:tabs>
        <w:spacing w:line="276" w:lineRule="auto"/>
        <w:jc w:val="center"/>
        <w:rPr>
          <w:rFonts w:ascii="Times New Roman" w:hAnsi="Times New Roman"/>
          <w:b/>
          <w:sz w:val="24"/>
          <w:szCs w:val="24"/>
        </w:rPr>
      </w:pPr>
    </w:p>
    <w:p w:rsidR="003A082F" w:rsidRPr="00EC1315" w:rsidRDefault="003A082F" w:rsidP="003A082F">
      <w:pPr>
        <w:pStyle w:val="Header"/>
        <w:tabs>
          <w:tab w:val="clear" w:pos="4680"/>
          <w:tab w:val="clear" w:pos="9360"/>
        </w:tabs>
        <w:spacing w:line="276" w:lineRule="auto"/>
        <w:jc w:val="center"/>
        <w:rPr>
          <w:rFonts w:ascii="Times New Roman" w:hAnsi="Times New Roman"/>
          <w:b/>
          <w:sz w:val="24"/>
          <w:szCs w:val="24"/>
        </w:rPr>
      </w:pPr>
    </w:p>
    <w:p w:rsidR="003A082F" w:rsidRPr="00EC1315" w:rsidRDefault="003A082F" w:rsidP="003A082F">
      <w:pPr>
        <w:rPr>
          <w:rFonts w:ascii="Times New Roman" w:hAnsi="Times New Roman"/>
          <w:sz w:val="24"/>
          <w:szCs w:val="24"/>
        </w:rPr>
      </w:pPr>
      <w:r w:rsidRPr="00EC1315">
        <w:rPr>
          <w:rFonts w:ascii="Times New Roman" w:hAnsi="Times New Roman"/>
          <w:sz w:val="24"/>
          <w:szCs w:val="24"/>
        </w:rPr>
        <w:t>Nr.</w:t>
      </w:r>
      <w:r>
        <w:rPr>
          <w:rFonts w:ascii="Times New Roman" w:hAnsi="Times New Roman"/>
          <w:sz w:val="24"/>
          <w:szCs w:val="24"/>
        </w:rPr>
        <w:t xml:space="preserve"> </w:t>
      </w:r>
      <w:r w:rsidRPr="00EC1315">
        <w:rPr>
          <w:rFonts w:ascii="Times New Roman" w:hAnsi="Times New Roman"/>
          <w:sz w:val="24"/>
          <w:szCs w:val="24"/>
        </w:rPr>
        <w:t>_____</w:t>
      </w:r>
      <w:r>
        <w:rPr>
          <w:rFonts w:ascii="Times New Roman" w:hAnsi="Times New Roman"/>
          <w:sz w:val="24"/>
          <w:szCs w:val="24"/>
        </w:rPr>
        <w:t xml:space="preserve"> </w:t>
      </w:r>
      <w:r w:rsidRPr="00EC1315">
        <w:rPr>
          <w:rFonts w:ascii="Times New Roman" w:hAnsi="Times New Roman"/>
          <w:sz w:val="24"/>
          <w:szCs w:val="24"/>
        </w:rPr>
        <w:t xml:space="preserve">Prot                                         </w:t>
      </w:r>
      <w:r>
        <w:rPr>
          <w:rFonts w:ascii="Times New Roman" w:hAnsi="Times New Roman"/>
          <w:sz w:val="24"/>
          <w:szCs w:val="24"/>
        </w:rPr>
        <w:t xml:space="preserve">                         </w:t>
      </w:r>
      <w:r w:rsidRPr="00EC1315">
        <w:rPr>
          <w:rFonts w:ascii="Times New Roman" w:hAnsi="Times New Roman"/>
          <w:sz w:val="24"/>
          <w:szCs w:val="24"/>
        </w:rPr>
        <w:t xml:space="preserve">                  </w:t>
      </w:r>
      <w:r w:rsidR="00CE6D43">
        <w:rPr>
          <w:rFonts w:ascii="Times New Roman" w:hAnsi="Times New Roman"/>
          <w:sz w:val="24"/>
          <w:szCs w:val="24"/>
        </w:rPr>
        <w:t xml:space="preserve">        </w:t>
      </w:r>
      <w:r w:rsidRPr="00EC1315">
        <w:rPr>
          <w:rFonts w:ascii="Times New Roman" w:hAnsi="Times New Roman"/>
          <w:sz w:val="24"/>
          <w:szCs w:val="24"/>
        </w:rPr>
        <w:t xml:space="preserve"> </w:t>
      </w:r>
      <w:r w:rsidR="00CE6D43">
        <w:rPr>
          <w:rFonts w:ascii="Times New Roman" w:hAnsi="Times New Roman"/>
          <w:sz w:val="24"/>
          <w:szCs w:val="24"/>
        </w:rPr>
        <w:t xml:space="preserve">       </w:t>
      </w:r>
      <w:r w:rsidRPr="00EC1315">
        <w:rPr>
          <w:rFonts w:ascii="Times New Roman" w:hAnsi="Times New Roman"/>
          <w:sz w:val="24"/>
          <w:szCs w:val="24"/>
        </w:rPr>
        <w:t>Tiranë, m</w:t>
      </w:r>
      <w:r>
        <w:rPr>
          <w:rFonts w:ascii="Times New Roman" w:hAnsi="Times New Roman"/>
          <w:sz w:val="24"/>
          <w:szCs w:val="24"/>
        </w:rPr>
        <w:t>ë</w:t>
      </w:r>
      <w:r w:rsidRPr="00EC1315">
        <w:rPr>
          <w:rFonts w:ascii="Times New Roman" w:hAnsi="Times New Roman"/>
          <w:sz w:val="24"/>
          <w:szCs w:val="24"/>
        </w:rPr>
        <w:t>____/___/20</w:t>
      </w:r>
      <w:r>
        <w:rPr>
          <w:rFonts w:ascii="Times New Roman" w:hAnsi="Times New Roman"/>
          <w:sz w:val="24"/>
          <w:szCs w:val="24"/>
        </w:rPr>
        <w:t>22</w:t>
      </w:r>
    </w:p>
    <w:p w:rsidR="003A082F" w:rsidRPr="00EC1315" w:rsidRDefault="003A082F" w:rsidP="003A082F">
      <w:pPr>
        <w:rPr>
          <w:rFonts w:ascii="Times New Roman" w:hAnsi="Times New Roman"/>
          <w:sz w:val="24"/>
          <w:szCs w:val="24"/>
        </w:rPr>
      </w:pPr>
      <w:r>
        <w:rPr>
          <w:rFonts w:ascii="Times New Roman" w:hAnsi="Times New Roman"/>
          <w:sz w:val="24"/>
          <w:szCs w:val="24"/>
        </w:rPr>
        <w:t xml:space="preserve"> </w:t>
      </w:r>
    </w:p>
    <w:p w:rsidR="003A082F" w:rsidRDefault="003A082F" w:rsidP="003A082F">
      <w:pPr>
        <w:rPr>
          <w:rFonts w:ascii="Times New Roman" w:hAnsi="Times New Roman"/>
          <w:b/>
          <w:sz w:val="44"/>
          <w:szCs w:val="44"/>
          <w:lang w:val="it-IT"/>
        </w:rPr>
      </w:pPr>
    </w:p>
    <w:p w:rsidR="00CE6D43" w:rsidRDefault="00CE6D43" w:rsidP="003A082F">
      <w:pPr>
        <w:rPr>
          <w:rFonts w:ascii="Times New Roman" w:hAnsi="Times New Roman"/>
          <w:b/>
          <w:sz w:val="44"/>
          <w:szCs w:val="44"/>
          <w:lang w:val="it-IT"/>
        </w:rPr>
      </w:pPr>
    </w:p>
    <w:p w:rsidR="003A082F" w:rsidRPr="008F0B18" w:rsidRDefault="003A082F" w:rsidP="003A082F">
      <w:pPr>
        <w:jc w:val="center"/>
        <w:rPr>
          <w:rFonts w:ascii="Times New Roman" w:hAnsi="Times New Roman"/>
          <w:b/>
          <w:sz w:val="40"/>
          <w:szCs w:val="40"/>
          <w:lang w:val="it-IT"/>
        </w:rPr>
      </w:pPr>
      <w:r w:rsidRPr="008F0B18">
        <w:rPr>
          <w:rFonts w:ascii="Times New Roman" w:hAnsi="Times New Roman"/>
          <w:b/>
          <w:sz w:val="40"/>
          <w:szCs w:val="40"/>
          <w:lang w:val="it-IT"/>
        </w:rPr>
        <w:t xml:space="preserve">“RREGULLORE E </w:t>
      </w:r>
      <w:r w:rsidRPr="008F0B18">
        <w:rPr>
          <w:rFonts w:ascii="Times New Roman" w:hAnsi="Times New Roman"/>
          <w:b/>
          <w:sz w:val="40"/>
          <w:szCs w:val="40"/>
          <w:lang w:val="de-DE"/>
        </w:rPr>
        <w:t>BRENDSHME</w:t>
      </w:r>
      <w:r>
        <w:rPr>
          <w:rFonts w:ascii="Times New Roman" w:hAnsi="Times New Roman"/>
          <w:b/>
          <w:sz w:val="40"/>
          <w:szCs w:val="40"/>
          <w:lang w:val="de-DE"/>
        </w:rPr>
        <w:t xml:space="preserve"> </w:t>
      </w:r>
      <w:r w:rsidRPr="008F0B18">
        <w:rPr>
          <w:rFonts w:ascii="Times New Roman" w:hAnsi="Times New Roman"/>
          <w:b/>
          <w:sz w:val="40"/>
          <w:szCs w:val="40"/>
          <w:lang w:val="it-IT"/>
        </w:rPr>
        <w:t xml:space="preserve">E </w:t>
      </w:r>
    </w:p>
    <w:p w:rsidR="003A082F" w:rsidRPr="008F0B18" w:rsidRDefault="003A082F" w:rsidP="003A082F">
      <w:pPr>
        <w:jc w:val="center"/>
        <w:rPr>
          <w:rFonts w:ascii="Times New Roman" w:hAnsi="Times New Roman"/>
          <w:b/>
          <w:sz w:val="40"/>
          <w:szCs w:val="40"/>
        </w:rPr>
      </w:pPr>
      <w:r w:rsidRPr="008F0B18">
        <w:rPr>
          <w:rFonts w:ascii="Times New Roman" w:hAnsi="Times New Roman"/>
          <w:b/>
          <w:sz w:val="40"/>
          <w:szCs w:val="40"/>
          <w:lang w:val="it-IT"/>
        </w:rPr>
        <w:t>ORGA</w:t>
      </w:r>
      <w:r>
        <w:rPr>
          <w:rFonts w:ascii="Times New Roman" w:hAnsi="Times New Roman"/>
          <w:b/>
          <w:sz w:val="40"/>
          <w:szCs w:val="40"/>
          <w:lang w:val="it-IT"/>
        </w:rPr>
        <w:t xml:space="preserve">NIZIMIT DHE FUNKSIONIMIT </w:t>
      </w:r>
      <w:r w:rsidRPr="008F0B18">
        <w:rPr>
          <w:rFonts w:ascii="Times New Roman" w:hAnsi="Times New Roman"/>
          <w:b/>
          <w:sz w:val="40"/>
          <w:szCs w:val="40"/>
        </w:rPr>
        <w:t>T</w:t>
      </w:r>
      <w:r w:rsidRPr="008F0B18">
        <w:rPr>
          <w:rFonts w:ascii="Times New Roman" w:hAnsi="Times New Roman"/>
          <w:b/>
          <w:caps/>
          <w:sz w:val="40"/>
          <w:szCs w:val="40"/>
        </w:rPr>
        <w:t>ë</w:t>
      </w:r>
    </w:p>
    <w:p w:rsidR="003A082F" w:rsidRPr="00613F09" w:rsidRDefault="003A082F" w:rsidP="003A082F">
      <w:pPr>
        <w:pStyle w:val="Header"/>
        <w:tabs>
          <w:tab w:val="clear" w:pos="4680"/>
          <w:tab w:val="clear" w:pos="9360"/>
        </w:tabs>
        <w:spacing w:line="276" w:lineRule="auto"/>
        <w:jc w:val="center"/>
        <w:rPr>
          <w:rFonts w:ascii="Times New Roman" w:hAnsi="Times New Roman"/>
          <w:b/>
          <w:sz w:val="24"/>
          <w:szCs w:val="24"/>
        </w:rPr>
      </w:pPr>
      <w:r>
        <w:rPr>
          <w:rFonts w:ascii="Times New Roman" w:hAnsi="Times New Roman"/>
          <w:b/>
          <w:sz w:val="40"/>
          <w:szCs w:val="40"/>
        </w:rPr>
        <w:t>INSPEKTOR</w:t>
      </w:r>
      <w:r w:rsidRPr="00613F09">
        <w:rPr>
          <w:rFonts w:ascii="Times New Roman" w:hAnsi="Times New Roman"/>
          <w:b/>
          <w:sz w:val="40"/>
          <w:szCs w:val="40"/>
        </w:rPr>
        <w:t>ATIT SHTETËROR SH</w:t>
      </w:r>
      <w:r>
        <w:rPr>
          <w:rFonts w:ascii="Times New Roman" w:hAnsi="Times New Roman"/>
          <w:b/>
          <w:sz w:val="40"/>
          <w:szCs w:val="40"/>
        </w:rPr>
        <w:t>Ë</w:t>
      </w:r>
      <w:r w:rsidRPr="00613F09">
        <w:rPr>
          <w:rFonts w:ascii="Times New Roman" w:hAnsi="Times New Roman"/>
          <w:b/>
          <w:sz w:val="40"/>
          <w:szCs w:val="40"/>
        </w:rPr>
        <w:t>NDET</w:t>
      </w:r>
      <w:r>
        <w:rPr>
          <w:rFonts w:ascii="Times New Roman" w:hAnsi="Times New Roman"/>
          <w:b/>
          <w:sz w:val="40"/>
          <w:szCs w:val="40"/>
        </w:rPr>
        <w:t>Ë</w:t>
      </w:r>
      <w:r w:rsidRPr="00613F09">
        <w:rPr>
          <w:rFonts w:ascii="Times New Roman" w:hAnsi="Times New Roman"/>
          <w:b/>
          <w:sz w:val="40"/>
          <w:szCs w:val="40"/>
        </w:rPr>
        <w:t>SOR</w:t>
      </w:r>
      <w:r w:rsidRPr="008F0B18">
        <w:rPr>
          <w:rFonts w:ascii="Times New Roman" w:hAnsi="Times New Roman"/>
          <w:b/>
          <w:sz w:val="40"/>
          <w:szCs w:val="40"/>
        </w:rPr>
        <w:t>”</w:t>
      </w:r>
    </w:p>
    <w:p w:rsidR="003A082F" w:rsidRPr="008F0B18" w:rsidRDefault="003A082F" w:rsidP="003A082F">
      <w:pPr>
        <w:jc w:val="center"/>
        <w:rPr>
          <w:rFonts w:ascii="Times New Roman" w:hAnsi="Times New Roman"/>
          <w:b/>
          <w:sz w:val="40"/>
          <w:szCs w:val="40"/>
        </w:rPr>
      </w:pPr>
    </w:p>
    <w:p w:rsidR="003A082F" w:rsidRDefault="003A082F" w:rsidP="003A082F">
      <w:pPr>
        <w:jc w:val="center"/>
        <w:rPr>
          <w:rFonts w:ascii="Times New Roman" w:hAnsi="Times New Roman"/>
          <w:b/>
          <w:sz w:val="56"/>
          <w:szCs w:val="56"/>
        </w:rPr>
      </w:pPr>
    </w:p>
    <w:p w:rsidR="003A082F" w:rsidRDefault="003A082F" w:rsidP="003A082F">
      <w:pPr>
        <w:jc w:val="center"/>
        <w:rPr>
          <w:rFonts w:ascii="Times New Roman" w:hAnsi="Times New Roman"/>
          <w:b/>
          <w:sz w:val="56"/>
          <w:szCs w:val="56"/>
        </w:rPr>
      </w:pPr>
    </w:p>
    <w:p w:rsidR="00CE6D43" w:rsidRDefault="00CE6D43" w:rsidP="003A082F">
      <w:pPr>
        <w:jc w:val="center"/>
        <w:rPr>
          <w:rFonts w:ascii="Times New Roman" w:hAnsi="Times New Roman"/>
          <w:b/>
          <w:sz w:val="56"/>
          <w:szCs w:val="56"/>
        </w:rPr>
      </w:pPr>
    </w:p>
    <w:p w:rsidR="003A082F" w:rsidRDefault="003A082F" w:rsidP="003A082F">
      <w:pPr>
        <w:jc w:val="center"/>
        <w:rPr>
          <w:rFonts w:ascii="Times New Roman" w:hAnsi="Times New Roman"/>
          <w:b/>
          <w:sz w:val="56"/>
          <w:szCs w:val="56"/>
        </w:rPr>
      </w:pPr>
    </w:p>
    <w:p w:rsidR="003A082F" w:rsidRPr="00AB1E94" w:rsidRDefault="003A082F" w:rsidP="003A082F">
      <w:pPr>
        <w:jc w:val="center"/>
        <w:rPr>
          <w:rFonts w:ascii="Times New Roman" w:hAnsi="Times New Roman"/>
          <w:b/>
          <w:sz w:val="28"/>
          <w:szCs w:val="28"/>
        </w:rPr>
      </w:pPr>
      <w:r w:rsidRPr="00AB1E94">
        <w:rPr>
          <w:rFonts w:ascii="Times New Roman" w:hAnsi="Times New Roman"/>
          <w:b/>
          <w:sz w:val="28"/>
          <w:szCs w:val="28"/>
        </w:rPr>
        <w:t>Miratoi:</w:t>
      </w:r>
    </w:p>
    <w:p w:rsidR="003A082F" w:rsidRPr="005B3B09" w:rsidRDefault="003A082F" w:rsidP="003A082F">
      <w:pPr>
        <w:jc w:val="center"/>
        <w:rPr>
          <w:rFonts w:ascii="Times New Roman" w:hAnsi="Times New Roman"/>
          <w:b/>
          <w:sz w:val="32"/>
          <w:szCs w:val="32"/>
        </w:rPr>
      </w:pPr>
      <w:r w:rsidRPr="005B3B09">
        <w:rPr>
          <w:rFonts w:ascii="Times New Roman" w:hAnsi="Times New Roman"/>
          <w:b/>
          <w:sz w:val="32"/>
          <w:szCs w:val="32"/>
        </w:rPr>
        <w:t>Ogerta MANASTIRLIU</w:t>
      </w:r>
    </w:p>
    <w:p w:rsidR="003A082F" w:rsidRDefault="003A082F" w:rsidP="003A082F">
      <w:pPr>
        <w:tabs>
          <w:tab w:val="left" w:pos="3195"/>
        </w:tabs>
        <w:jc w:val="center"/>
        <w:rPr>
          <w:rFonts w:ascii="Times New Roman" w:hAnsi="Times New Roman"/>
          <w:b/>
          <w:sz w:val="32"/>
          <w:szCs w:val="32"/>
        </w:rPr>
      </w:pPr>
      <w:r>
        <w:rPr>
          <w:rFonts w:ascii="Times New Roman" w:hAnsi="Times New Roman"/>
          <w:b/>
          <w:sz w:val="32"/>
          <w:szCs w:val="32"/>
        </w:rPr>
        <w:t>_____________________________________________________</w:t>
      </w:r>
    </w:p>
    <w:p w:rsidR="003A082F" w:rsidRPr="00AB1E94" w:rsidRDefault="003A082F" w:rsidP="003A082F">
      <w:pPr>
        <w:tabs>
          <w:tab w:val="left" w:pos="3195"/>
        </w:tabs>
        <w:jc w:val="center"/>
        <w:rPr>
          <w:rFonts w:ascii="Times New Roman" w:hAnsi="Times New Roman"/>
          <w:b/>
          <w:sz w:val="32"/>
          <w:szCs w:val="32"/>
        </w:rPr>
      </w:pPr>
      <w:r w:rsidRPr="00AB1E94">
        <w:rPr>
          <w:rFonts w:ascii="Times New Roman" w:hAnsi="Times New Roman"/>
          <w:b/>
          <w:sz w:val="32"/>
          <w:szCs w:val="32"/>
        </w:rPr>
        <w:t>MINISTË</w:t>
      </w:r>
      <w:r>
        <w:rPr>
          <w:rFonts w:ascii="Times New Roman" w:hAnsi="Times New Roman"/>
          <w:b/>
          <w:sz w:val="32"/>
          <w:szCs w:val="32"/>
        </w:rPr>
        <w:t>R</w:t>
      </w:r>
      <w:r w:rsidRPr="00AB1E94">
        <w:rPr>
          <w:rFonts w:ascii="Times New Roman" w:hAnsi="Times New Roman"/>
          <w:b/>
          <w:sz w:val="32"/>
          <w:szCs w:val="32"/>
        </w:rPr>
        <w:t xml:space="preserve"> I SHËNDETËSISË DHE MBROJTJES SOCIALE</w:t>
      </w:r>
    </w:p>
    <w:p w:rsidR="003A082F" w:rsidRDefault="003A082F" w:rsidP="003A082F">
      <w:pPr>
        <w:autoSpaceDE w:val="0"/>
        <w:autoSpaceDN w:val="0"/>
        <w:adjustRightInd w:val="0"/>
        <w:rPr>
          <w:rFonts w:ascii="Times New Roman" w:hAnsi="Times New Roman"/>
          <w:b/>
          <w:bCs/>
          <w:color w:val="C00000"/>
          <w:sz w:val="24"/>
          <w:szCs w:val="24"/>
        </w:rPr>
      </w:pPr>
    </w:p>
    <w:p w:rsidR="003A082F" w:rsidRPr="006D2E6B" w:rsidRDefault="003A082F" w:rsidP="003A082F">
      <w:pPr>
        <w:autoSpaceDE w:val="0"/>
        <w:autoSpaceDN w:val="0"/>
        <w:adjustRightInd w:val="0"/>
        <w:jc w:val="center"/>
        <w:rPr>
          <w:rFonts w:ascii="Times New Roman" w:hAnsi="Times New Roman"/>
          <w:b/>
          <w:bCs/>
          <w:color w:val="00B050"/>
          <w:sz w:val="28"/>
          <w:szCs w:val="24"/>
        </w:rPr>
      </w:pPr>
      <w:r w:rsidRPr="006D2E6B">
        <w:rPr>
          <w:rFonts w:ascii="Times New Roman" w:hAnsi="Times New Roman"/>
          <w:b/>
          <w:bCs/>
          <w:color w:val="00B050"/>
          <w:sz w:val="28"/>
          <w:szCs w:val="24"/>
        </w:rPr>
        <w:t>PËRMBAJTJA</w:t>
      </w:r>
    </w:p>
    <w:p w:rsidR="003A082F" w:rsidRDefault="003A082F" w:rsidP="003A082F">
      <w:pPr>
        <w:spacing w:after="0" w:line="240" w:lineRule="atLeast"/>
        <w:jc w:val="both"/>
        <w:rPr>
          <w:rFonts w:ascii="Times New Roman" w:hAnsi="Times New Roman"/>
          <w:sz w:val="24"/>
          <w:szCs w:val="24"/>
        </w:rPr>
      </w:pPr>
    </w:p>
    <w:p w:rsidR="003A082F" w:rsidRDefault="003A082F" w:rsidP="003A082F">
      <w:pPr>
        <w:spacing w:after="0" w:line="240" w:lineRule="atLeast"/>
        <w:jc w:val="both"/>
        <w:rPr>
          <w:rFonts w:ascii="Times New Roman" w:hAnsi="Times New Roman"/>
          <w:sz w:val="24"/>
          <w:szCs w:val="24"/>
        </w:rPr>
      </w:pPr>
    </w:p>
    <w:p w:rsidR="003A082F" w:rsidRDefault="003A082F" w:rsidP="003A082F">
      <w:pPr>
        <w:spacing w:after="0" w:line="240" w:lineRule="atLeast"/>
        <w:jc w:val="both"/>
        <w:rPr>
          <w:rFonts w:ascii="Times New Roman" w:hAnsi="Times New Roman"/>
          <w:sz w:val="24"/>
          <w:szCs w:val="24"/>
        </w:rPr>
      </w:pPr>
    </w:p>
    <w:p w:rsidR="003A082F" w:rsidRPr="00D06B79" w:rsidRDefault="003A082F" w:rsidP="003A082F">
      <w:pPr>
        <w:spacing w:after="100" w:line="240" w:lineRule="atLeast"/>
        <w:jc w:val="both"/>
        <w:rPr>
          <w:rFonts w:ascii="Times New Roman" w:hAnsi="Times New Roman"/>
          <w:sz w:val="24"/>
          <w:szCs w:val="24"/>
        </w:rPr>
      </w:pPr>
      <w:r w:rsidRPr="00926158">
        <w:rPr>
          <w:rFonts w:ascii="Times New Roman" w:hAnsi="Times New Roman"/>
          <w:sz w:val="24"/>
          <w:szCs w:val="24"/>
        </w:rPr>
        <w:t>KREU I:</w:t>
      </w:r>
      <w:r w:rsidRPr="00926158">
        <w:rPr>
          <w:rFonts w:ascii="Times New Roman" w:hAnsi="Times New Roman"/>
          <w:sz w:val="24"/>
          <w:szCs w:val="24"/>
        </w:rPr>
        <w:tab/>
      </w:r>
      <w:r w:rsidRPr="00D06B79">
        <w:rPr>
          <w:rFonts w:ascii="Times New Roman" w:hAnsi="Times New Roman"/>
          <w:sz w:val="24"/>
          <w:szCs w:val="24"/>
        </w:rPr>
        <w:t>Dispozita të përgjithshme.</w:t>
      </w:r>
      <w:r w:rsidRPr="00D06B79">
        <w:rPr>
          <w:rFonts w:ascii="Times New Roman" w:hAnsi="Times New Roman"/>
          <w:sz w:val="24"/>
          <w:szCs w:val="24"/>
          <w:u w:val="single"/>
        </w:rPr>
        <w:t xml:space="preserve"> </w:t>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004450B9">
        <w:rPr>
          <w:rFonts w:ascii="Times New Roman" w:hAnsi="Times New Roman"/>
          <w:sz w:val="24"/>
          <w:szCs w:val="24"/>
        </w:rPr>
        <w:t>3</w:t>
      </w:r>
      <w:r w:rsidRPr="00D06B79">
        <w:rPr>
          <w:rFonts w:ascii="Times New Roman" w:hAnsi="Times New Roman"/>
          <w:sz w:val="24"/>
          <w:szCs w:val="24"/>
        </w:rPr>
        <w:tab/>
      </w:r>
    </w:p>
    <w:p w:rsidR="003A082F" w:rsidRPr="00D06B79" w:rsidRDefault="003A082F" w:rsidP="003A082F">
      <w:pPr>
        <w:spacing w:after="100" w:line="240" w:lineRule="atLeast"/>
        <w:jc w:val="both"/>
        <w:rPr>
          <w:rFonts w:ascii="Times New Roman" w:hAnsi="Times New Roman"/>
          <w:sz w:val="24"/>
          <w:szCs w:val="24"/>
          <w:lang w:val="sq-AL"/>
        </w:rPr>
      </w:pPr>
      <w:r w:rsidRPr="00D06B79">
        <w:rPr>
          <w:rFonts w:ascii="Times New Roman" w:hAnsi="Times New Roman"/>
          <w:sz w:val="24"/>
          <w:szCs w:val="24"/>
        </w:rPr>
        <w:t>KREU II</w:t>
      </w:r>
      <w:r w:rsidRPr="00D06B79">
        <w:rPr>
          <w:rFonts w:ascii="Times New Roman" w:hAnsi="Times New Roman"/>
          <w:sz w:val="24"/>
          <w:szCs w:val="24"/>
          <w:lang w:val="sq-AL"/>
        </w:rPr>
        <w:t xml:space="preserve">: </w:t>
      </w:r>
      <w:r w:rsidRPr="00D06B79">
        <w:rPr>
          <w:rFonts w:ascii="Times New Roman" w:hAnsi="Times New Roman"/>
          <w:sz w:val="24"/>
          <w:szCs w:val="24"/>
          <w:lang w:val="sq-AL"/>
        </w:rPr>
        <w:tab/>
        <w:t xml:space="preserve">Marrëdhëniet e Inspektoratit Shtetëror Shëndetësor qendror me degët në qarqe. </w:t>
      </w:r>
      <w:r w:rsidRPr="00D06B79">
        <w:rPr>
          <w:rFonts w:ascii="Times New Roman" w:hAnsi="Times New Roman"/>
          <w:sz w:val="24"/>
          <w:szCs w:val="24"/>
          <w:u w:val="single"/>
          <w:lang w:val="sq-AL"/>
        </w:rPr>
        <w:tab/>
      </w:r>
      <w:r w:rsidR="00A778FB">
        <w:rPr>
          <w:rFonts w:ascii="Times New Roman" w:hAnsi="Times New Roman"/>
          <w:sz w:val="24"/>
          <w:szCs w:val="24"/>
          <w:u w:val="single"/>
          <w:lang w:val="sq-AL"/>
        </w:rPr>
        <w:t>4</w:t>
      </w:r>
    </w:p>
    <w:p w:rsidR="003A082F" w:rsidRPr="00D06B79" w:rsidRDefault="003A082F" w:rsidP="003A082F">
      <w:pPr>
        <w:spacing w:after="100" w:line="240" w:lineRule="atLeast"/>
        <w:jc w:val="both"/>
        <w:rPr>
          <w:rFonts w:ascii="Times New Roman" w:hAnsi="Times New Roman"/>
          <w:sz w:val="24"/>
          <w:szCs w:val="24"/>
          <w:lang w:val="sq-AL"/>
        </w:rPr>
      </w:pPr>
    </w:p>
    <w:p w:rsidR="003A082F" w:rsidRPr="00D06B79" w:rsidRDefault="003A082F" w:rsidP="003A082F">
      <w:pPr>
        <w:spacing w:after="100" w:line="240" w:lineRule="atLeast"/>
        <w:jc w:val="both"/>
        <w:rPr>
          <w:rFonts w:ascii="Times New Roman" w:hAnsi="Times New Roman"/>
          <w:sz w:val="24"/>
          <w:szCs w:val="24"/>
        </w:rPr>
      </w:pPr>
      <w:r w:rsidRPr="00D06B79">
        <w:rPr>
          <w:rFonts w:ascii="Times New Roman" w:hAnsi="Times New Roman"/>
          <w:sz w:val="24"/>
          <w:szCs w:val="24"/>
          <w:lang w:val="sq-AL"/>
        </w:rPr>
        <w:t xml:space="preserve">KREU III: </w:t>
      </w:r>
      <w:r w:rsidRPr="00D06B79">
        <w:rPr>
          <w:rFonts w:ascii="Times New Roman" w:hAnsi="Times New Roman"/>
          <w:sz w:val="24"/>
          <w:szCs w:val="24"/>
          <w:lang w:val="sq-AL"/>
        </w:rPr>
        <w:tab/>
      </w:r>
      <w:r w:rsidRPr="00D06B79">
        <w:rPr>
          <w:rFonts w:ascii="Times New Roman" w:hAnsi="Times New Roman"/>
          <w:sz w:val="24"/>
          <w:szCs w:val="24"/>
        </w:rPr>
        <w:t>Qëllimi dhe detyrat e njësive organizative të ISHSH.</w:t>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00A778FB">
        <w:rPr>
          <w:rFonts w:ascii="Times New Roman" w:hAnsi="Times New Roman"/>
          <w:sz w:val="24"/>
          <w:szCs w:val="24"/>
        </w:rPr>
        <w:t>5</w:t>
      </w:r>
    </w:p>
    <w:p w:rsidR="003A082F" w:rsidRPr="00D06B79" w:rsidRDefault="003A082F" w:rsidP="003A082F">
      <w:pPr>
        <w:spacing w:after="100" w:line="240" w:lineRule="atLeast"/>
        <w:jc w:val="both"/>
        <w:rPr>
          <w:rFonts w:ascii="Times New Roman" w:hAnsi="Times New Roman"/>
          <w:sz w:val="24"/>
          <w:szCs w:val="24"/>
        </w:rPr>
      </w:pPr>
    </w:p>
    <w:p w:rsidR="003A082F" w:rsidRPr="00D06B79" w:rsidRDefault="003A082F" w:rsidP="003A082F">
      <w:pPr>
        <w:spacing w:after="100" w:line="240" w:lineRule="atLeast"/>
        <w:jc w:val="both"/>
        <w:rPr>
          <w:rFonts w:ascii="Times New Roman" w:hAnsi="Times New Roman"/>
          <w:sz w:val="24"/>
          <w:szCs w:val="24"/>
        </w:rPr>
      </w:pPr>
      <w:r w:rsidRPr="00D06B79">
        <w:rPr>
          <w:rFonts w:ascii="Times New Roman" w:hAnsi="Times New Roman"/>
          <w:sz w:val="24"/>
          <w:szCs w:val="24"/>
        </w:rPr>
        <w:t xml:space="preserve">KREU IV: </w:t>
      </w:r>
      <w:r w:rsidRPr="00D06B79">
        <w:rPr>
          <w:rFonts w:ascii="Times New Roman" w:hAnsi="Times New Roman"/>
          <w:sz w:val="24"/>
          <w:szCs w:val="24"/>
        </w:rPr>
        <w:tab/>
      </w:r>
      <w:r w:rsidRPr="00D06B79">
        <w:rPr>
          <w:rFonts w:ascii="Times New Roman" w:hAnsi="Times New Roman"/>
          <w:bCs/>
          <w:sz w:val="24"/>
          <w:szCs w:val="24"/>
        </w:rPr>
        <w:t xml:space="preserve">Funksionet e drejtorive dhe tё sektorëve përkatës </w:t>
      </w:r>
      <w:r w:rsidRPr="00D06B79">
        <w:rPr>
          <w:rFonts w:ascii="Times New Roman" w:hAnsi="Times New Roman"/>
          <w:sz w:val="24"/>
          <w:szCs w:val="24"/>
        </w:rPr>
        <w:t>në nivel qendror.</w:t>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00873DC0">
        <w:rPr>
          <w:rFonts w:ascii="Times New Roman" w:hAnsi="Times New Roman"/>
          <w:sz w:val="24"/>
          <w:szCs w:val="24"/>
          <w:u w:val="single"/>
        </w:rPr>
        <w:t>8</w:t>
      </w:r>
    </w:p>
    <w:p w:rsidR="003A082F" w:rsidRPr="00D06B79" w:rsidRDefault="003A082F" w:rsidP="003A082F">
      <w:pPr>
        <w:spacing w:after="100" w:line="240" w:lineRule="atLeast"/>
        <w:jc w:val="both"/>
        <w:rPr>
          <w:rFonts w:ascii="Times New Roman" w:hAnsi="Times New Roman"/>
          <w:sz w:val="24"/>
          <w:szCs w:val="24"/>
        </w:rPr>
      </w:pPr>
    </w:p>
    <w:p w:rsidR="003A082F" w:rsidRPr="00D06B79" w:rsidRDefault="003A082F" w:rsidP="003A082F">
      <w:pPr>
        <w:spacing w:after="100" w:line="240" w:lineRule="atLeast"/>
        <w:jc w:val="both"/>
        <w:rPr>
          <w:rFonts w:ascii="Times New Roman" w:hAnsi="Times New Roman"/>
          <w:sz w:val="24"/>
          <w:szCs w:val="24"/>
        </w:rPr>
      </w:pPr>
      <w:r w:rsidRPr="00D06B79">
        <w:rPr>
          <w:rFonts w:ascii="Times New Roman" w:hAnsi="Times New Roman"/>
          <w:sz w:val="24"/>
          <w:szCs w:val="24"/>
        </w:rPr>
        <w:t xml:space="preserve">KREU V: </w:t>
      </w:r>
      <w:r w:rsidRPr="00D06B79">
        <w:rPr>
          <w:rFonts w:ascii="Times New Roman" w:hAnsi="Times New Roman"/>
          <w:sz w:val="24"/>
          <w:szCs w:val="24"/>
        </w:rPr>
        <w:tab/>
        <w:t>Organizimi i ISHSH-së në nivel qarku.</w:t>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00873DC0">
        <w:rPr>
          <w:rFonts w:ascii="Times New Roman" w:hAnsi="Times New Roman"/>
          <w:sz w:val="24"/>
          <w:szCs w:val="24"/>
        </w:rPr>
        <w:t>18</w:t>
      </w:r>
    </w:p>
    <w:p w:rsidR="003A082F" w:rsidRPr="00D06B79" w:rsidRDefault="003A082F" w:rsidP="003A082F">
      <w:pPr>
        <w:spacing w:after="100" w:line="240" w:lineRule="atLeast"/>
        <w:jc w:val="both"/>
        <w:rPr>
          <w:rFonts w:ascii="Times New Roman" w:hAnsi="Times New Roman"/>
          <w:sz w:val="24"/>
          <w:szCs w:val="24"/>
          <w:lang w:val="sq-AL"/>
        </w:rPr>
      </w:pPr>
    </w:p>
    <w:p w:rsidR="003A082F" w:rsidRPr="00D06B79" w:rsidRDefault="003A082F" w:rsidP="003A082F">
      <w:pPr>
        <w:spacing w:after="100" w:line="240" w:lineRule="atLeast"/>
        <w:jc w:val="both"/>
        <w:rPr>
          <w:rFonts w:ascii="Times New Roman" w:hAnsi="Times New Roman"/>
          <w:sz w:val="24"/>
          <w:szCs w:val="24"/>
          <w:lang w:val="sq-AL"/>
        </w:rPr>
      </w:pPr>
      <w:r w:rsidRPr="00D06B79">
        <w:rPr>
          <w:rFonts w:ascii="Times New Roman" w:hAnsi="Times New Roman"/>
          <w:sz w:val="24"/>
          <w:szCs w:val="24"/>
          <w:lang w:val="sq-AL"/>
        </w:rPr>
        <w:t xml:space="preserve">KREU VI: </w:t>
      </w:r>
      <w:r w:rsidRPr="00D06B79">
        <w:rPr>
          <w:rFonts w:ascii="Times New Roman" w:hAnsi="Times New Roman"/>
          <w:sz w:val="24"/>
          <w:szCs w:val="24"/>
          <w:lang w:val="sq-AL"/>
        </w:rPr>
        <w:tab/>
        <w:t>Procedura e inspektimit.</w:t>
      </w:r>
      <w:r w:rsidRPr="00D06B79">
        <w:rPr>
          <w:rFonts w:ascii="Times New Roman" w:hAnsi="Times New Roman"/>
          <w:sz w:val="24"/>
          <w:szCs w:val="24"/>
          <w:u w:val="single"/>
          <w:lang w:val="sq-AL"/>
        </w:rPr>
        <w:tab/>
      </w:r>
      <w:r w:rsidRPr="00D06B79">
        <w:rPr>
          <w:rFonts w:ascii="Times New Roman" w:hAnsi="Times New Roman"/>
          <w:sz w:val="24"/>
          <w:szCs w:val="24"/>
          <w:u w:val="single"/>
          <w:lang w:val="sq-AL"/>
        </w:rPr>
        <w:tab/>
      </w:r>
      <w:r w:rsidRPr="00D06B79">
        <w:rPr>
          <w:rFonts w:ascii="Times New Roman" w:hAnsi="Times New Roman"/>
          <w:sz w:val="24"/>
          <w:szCs w:val="24"/>
          <w:u w:val="single"/>
          <w:lang w:val="sq-AL"/>
        </w:rPr>
        <w:tab/>
      </w:r>
      <w:r w:rsidRPr="00D06B79">
        <w:rPr>
          <w:rFonts w:ascii="Times New Roman" w:hAnsi="Times New Roman"/>
          <w:sz w:val="24"/>
          <w:szCs w:val="24"/>
          <w:u w:val="single"/>
          <w:lang w:val="sq-AL"/>
        </w:rPr>
        <w:tab/>
      </w:r>
      <w:r w:rsidRPr="00D06B79">
        <w:rPr>
          <w:rFonts w:ascii="Times New Roman" w:hAnsi="Times New Roman"/>
          <w:sz w:val="24"/>
          <w:szCs w:val="24"/>
          <w:u w:val="single"/>
          <w:lang w:val="sq-AL"/>
        </w:rPr>
        <w:tab/>
      </w:r>
      <w:r w:rsidRPr="00D06B79">
        <w:rPr>
          <w:rFonts w:ascii="Times New Roman" w:hAnsi="Times New Roman"/>
          <w:sz w:val="24"/>
          <w:szCs w:val="24"/>
          <w:u w:val="single"/>
          <w:lang w:val="sq-AL"/>
        </w:rPr>
        <w:tab/>
      </w:r>
      <w:r w:rsidRPr="00D06B79">
        <w:rPr>
          <w:rFonts w:ascii="Times New Roman" w:hAnsi="Times New Roman"/>
          <w:sz w:val="24"/>
          <w:szCs w:val="24"/>
          <w:u w:val="single"/>
          <w:lang w:val="sq-AL"/>
        </w:rPr>
        <w:tab/>
      </w:r>
      <w:r w:rsidRPr="00D06B79">
        <w:rPr>
          <w:rFonts w:ascii="Times New Roman" w:hAnsi="Times New Roman"/>
          <w:sz w:val="24"/>
          <w:szCs w:val="24"/>
          <w:u w:val="single"/>
          <w:lang w:val="sq-AL"/>
        </w:rPr>
        <w:tab/>
      </w:r>
      <w:r w:rsidR="00873DC0">
        <w:rPr>
          <w:rFonts w:ascii="Times New Roman" w:hAnsi="Times New Roman"/>
          <w:sz w:val="24"/>
          <w:szCs w:val="24"/>
          <w:lang w:val="sq-AL"/>
        </w:rPr>
        <w:t>23</w:t>
      </w:r>
    </w:p>
    <w:p w:rsidR="003A082F" w:rsidRPr="00D06B79" w:rsidRDefault="003A082F" w:rsidP="003A082F">
      <w:pPr>
        <w:spacing w:after="100" w:line="240" w:lineRule="atLeast"/>
        <w:jc w:val="both"/>
        <w:rPr>
          <w:rStyle w:val="HTMLTypewriter"/>
          <w:rFonts w:ascii="Times New Roman" w:hAnsi="Times New Roman"/>
          <w:sz w:val="24"/>
          <w:lang w:val="sq-AL"/>
        </w:rPr>
      </w:pPr>
    </w:p>
    <w:p w:rsidR="003A082F" w:rsidRPr="00D06B79" w:rsidRDefault="003A082F" w:rsidP="003A082F">
      <w:pPr>
        <w:spacing w:after="100" w:line="240" w:lineRule="atLeast"/>
        <w:jc w:val="both"/>
        <w:rPr>
          <w:rStyle w:val="HTMLTypewriter"/>
          <w:rFonts w:ascii="Times New Roman" w:hAnsi="Times New Roman"/>
          <w:sz w:val="24"/>
          <w:u w:val="single"/>
          <w:lang w:val="sq-AL"/>
        </w:rPr>
      </w:pPr>
      <w:r w:rsidRPr="00D06B79">
        <w:rPr>
          <w:rStyle w:val="HTMLTypewriter"/>
          <w:rFonts w:ascii="Times New Roman" w:hAnsi="Times New Roman"/>
          <w:sz w:val="24"/>
          <w:szCs w:val="24"/>
          <w:lang w:val="sq-AL"/>
        </w:rPr>
        <w:t xml:space="preserve">KREU VII: </w:t>
      </w:r>
      <w:r w:rsidRPr="00D06B79">
        <w:rPr>
          <w:rStyle w:val="HTMLTypewriter"/>
          <w:rFonts w:ascii="Times New Roman" w:hAnsi="Times New Roman"/>
          <w:sz w:val="24"/>
          <w:lang w:val="sq-AL"/>
        </w:rPr>
        <w:tab/>
      </w:r>
      <w:r w:rsidRPr="00D06B79">
        <w:rPr>
          <w:rStyle w:val="HTMLTypewriter"/>
          <w:rFonts w:ascii="Times New Roman" w:hAnsi="Times New Roman"/>
          <w:sz w:val="24"/>
          <w:szCs w:val="24"/>
          <w:lang w:val="sq-AL"/>
        </w:rPr>
        <w:t>Rregullat e etikës për inspektorët e Inspektoratit Shtetëror Shëndetësor</w:t>
      </w:r>
      <w:r w:rsidRPr="00D06B79">
        <w:rPr>
          <w:rStyle w:val="HTMLTypewriter"/>
          <w:rFonts w:ascii="Times New Roman" w:hAnsi="Times New Roman"/>
          <w:sz w:val="24"/>
          <w:lang w:val="sq-AL"/>
        </w:rPr>
        <w:t>.</w:t>
      </w:r>
      <w:r w:rsidRPr="00D06B79">
        <w:rPr>
          <w:rStyle w:val="HTMLTypewriter"/>
          <w:rFonts w:ascii="Times New Roman" w:hAnsi="Times New Roman"/>
          <w:sz w:val="24"/>
          <w:u w:val="single"/>
          <w:lang w:val="sq-AL"/>
        </w:rPr>
        <w:tab/>
      </w:r>
      <w:r w:rsidRPr="00D06B79">
        <w:rPr>
          <w:rStyle w:val="HTMLTypewriter"/>
          <w:rFonts w:ascii="Times New Roman" w:hAnsi="Times New Roman"/>
          <w:sz w:val="24"/>
          <w:u w:val="single"/>
          <w:lang w:val="sq-AL"/>
        </w:rPr>
        <w:tab/>
      </w:r>
      <w:r w:rsidR="00CC4C7E">
        <w:rPr>
          <w:rStyle w:val="HTMLTypewriter"/>
          <w:rFonts w:ascii="Times New Roman" w:hAnsi="Times New Roman"/>
          <w:sz w:val="24"/>
          <w:lang w:val="sq-AL"/>
        </w:rPr>
        <w:t>25</w:t>
      </w:r>
    </w:p>
    <w:p w:rsidR="003A082F" w:rsidRPr="00D06B79" w:rsidRDefault="003A082F" w:rsidP="003A082F">
      <w:pPr>
        <w:spacing w:after="100" w:line="240" w:lineRule="atLeast"/>
        <w:jc w:val="both"/>
        <w:rPr>
          <w:rFonts w:ascii="Times New Roman" w:hAnsi="Times New Roman"/>
          <w:sz w:val="24"/>
          <w:szCs w:val="24"/>
          <w:lang w:val="sq-AL"/>
        </w:rPr>
      </w:pPr>
    </w:p>
    <w:p w:rsidR="003A082F" w:rsidRPr="00D06B79" w:rsidRDefault="003A082F" w:rsidP="003A082F">
      <w:pPr>
        <w:spacing w:after="100" w:line="240" w:lineRule="atLeast"/>
        <w:jc w:val="both"/>
        <w:rPr>
          <w:rStyle w:val="HTMLTypewriter"/>
          <w:rFonts w:ascii="Times New Roman" w:hAnsi="Times New Roman"/>
          <w:sz w:val="24"/>
          <w:lang w:val="sq-AL"/>
        </w:rPr>
      </w:pPr>
      <w:r w:rsidRPr="00D06B79">
        <w:rPr>
          <w:rFonts w:ascii="Times New Roman" w:hAnsi="Times New Roman"/>
          <w:sz w:val="24"/>
          <w:szCs w:val="24"/>
          <w:lang w:val="sq-AL"/>
        </w:rPr>
        <w:t xml:space="preserve">KREU VIII: </w:t>
      </w:r>
      <w:r w:rsidRPr="00D06B79">
        <w:rPr>
          <w:rFonts w:ascii="Times New Roman" w:hAnsi="Times New Roman"/>
          <w:sz w:val="24"/>
          <w:szCs w:val="24"/>
          <w:lang w:val="sq-AL"/>
        </w:rPr>
        <w:tab/>
        <w:t xml:space="preserve">Ruajtja e dokumentacionit dhe </w:t>
      </w:r>
      <w:r w:rsidRPr="00D06B79">
        <w:rPr>
          <w:rStyle w:val="HTMLTypewriter"/>
          <w:rFonts w:ascii="Times New Roman" w:hAnsi="Times New Roman"/>
          <w:sz w:val="24"/>
          <w:szCs w:val="24"/>
          <w:lang w:val="sq-AL"/>
        </w:rPr>
        <w:t xml:space="preserve">komunikimi me rrjetin </w:t>
      </w:r>
      <w:r w:rsidRPr="00D06B79">
        <w:rPr>
          <w:rStyle w:val="HTMLTypewriter"/>
          <w:rFonts w:ascii="Times New Roman" w:hAnsi="Times New Roman"/>
          <w:sz w:val="24"/>
          <w:lang w:val="sq-AL"/>
        </w:rPr>
        <w:t>e</w:t>
      </w:r>
      <w:r w:rsidRPr="00D06B79">
        <w:rPr>
          <w:rStyle w:val="HTMLTypewriter"/>
          <w:rFonts w:ascii="Times New Roman" w:hAnsi="Times New Roman"/>
          <w:sz w:val="24"/>
          <w:szCs w:val="24"/>
          <w:lang w:val="sq-AL"/>
        </w:rPr>
        <w:t>lektronik</w:t>
      </w:r>
      <w:r w:rsidRPr="00D06B79">
        <w:rPr>
          <w:rStyle w:val="HTMLTypewriter"/>
          <w:rFonts w:ascii="Times New Roman" w:hAnsi="Times New Roman"/>
          <w:sz w:val="24"/>
          <w:lang w:val="sq-AL"/>
        </w:rPr>
        <w:t>.</w:t>
      </w:r>
      <w:r w:rsidRPr="00D06B79">
        <w:rPr>
          <w:rStyle w:val="HTMLTypewriter"/>
          <w:rFonts w:ascii="Times New Roman" w:hAnsi="Times New Roman"/>
          <w:sz w:val="24"/>
          <w:u w:val="single"/>
          <w:lang w:val="sq-AL"/>
        </w:rPr>
        <w:tab/>
      </w:r>
      <w:r w:rsidRPr="00D06B79">
        <w:rPr>
          <w:rStyle w:val="HTMLTypewriter"/>
          <w:rFonts w:ascii="Times New Roman" w:hAnsi="Times New Roman"/>
          <w:sz w:val="24"/>
          <w:u w:val="single"/>
          <w:lang w:val="sq-AL"/>
        </w:rPr>
        <w:tab/>
      </w:r>
      <w:r w:rsidRPr="00D06B79">
        <w:rPr>
          <w:rStyle w:val="HTMLTypewriter"/>
          <w:rFonts w:ascii="Times New Roman" w:hAnsi="Times New Roman"/>
          <w:sz w:val="24"/>
          <w:u w:val="single"/>
          <w:lang w:val="sq-AL"/>
        </w:rPr>
        <w:tab/>
      </w:r>
      <w:r w:rsidR="00CC4C7E">
        <w:rPr>
          <w:rStyle w:val="HTMLTypewriter"/>
          <w:rFonts w:ascii="Times New Roman" w:hAnsi="Times New Roman"/>
          <w:sz w:val="24"/>
          <w:lang w:val="sq-AL"/>
        </w:rPr>
        <w:t>28</w:t>
      </w:r>
    </w:p>
    <w:p w:rsidR="003A082F" w:rsidRPr="00D06B79" w:rsidRDefault="003A082F" w:rsidP="003A082F">
      <w:pPr>
        <w:spacing w:after="100" w:line="240" w:lineRule="atLeast"/>
        <w:jc w:val="both"/>
        <w:rPr>
          <w:rStyle w:val="HTMLTypewriter"/>
          <w:rFonts w:ascii="Times New Roman" w:hAnsi="Times New Roman"/>
          <w:sz w:val="24"/>
          <w:lang w:val="sq-AL"/>
        </w:rPr>
      </w:pPr>
    </w:p>
    <w:p w:rsidR="003A082F" w:rsidRPr="00D06B79" w:rsidRDefault="003A082F" w:rsidP="003A082F">
      <w:pPr>
        <w:spacing w:after="100" w:line="240" w:lineRule="atLeast"/>
        <w:jc w:val="both"/>
        <w:rPr>
          <w:rStyle w:val="HTMLTypewriter"/>
          <w:rFonts w:ascii="Times New Roman" w:hAnsi="Times New Roman"/>
          <w:sz w:val="24"/>
          <w:lang w:val="sq-AL"/>
        </w:rPr>
      </w:pPr>
      <w:r w:rsidRPr="00D06B79">
        <w:rPr>
          <w:rStyle w:val="HTMLTypewriter"/>
          <w:rFonts w:ascii="Times New Roman" w:hAnsi="Times New Roman"/>
          <w:sz w:val="24"/>
          <w:szCs w:val="24"/>
          <w:lang w:val="sq-AL"/>
        </w:rPr>
        <w:t xml:space="preserve">KREU IX: </w:t>
      </w:r>
      <w:r w:rsidRPr="00D06B79">
        <w:rPr>
          <w:rStyle w:val="HTMLTypewriter"/>
          <w:rFonts w:ascii="Times New Roman" w:hAnsi="Times New Roman"/>
          <w:sz w:val="24"/>
          <w:lang w:val="sq-AL"/>
        </w:rPr>
        <w:tab/>
      </w:r>
      <w:r w:rsidRPr="00D06B79">
        <w:rPr>
          <w:rStyle w:val="HTMLTypewriter"/>
          <w:rFonts w:ascii="Times New Roman" w:hAnsi="Times New Roman"/>
          <w:sz w:val="24"/>
          <w:szCs w:val="24"/>
          <w:lang w:val="sq-AL"/>
        </w:rPr>
        <w:t>Masat disiplinore</w:t>
      </w:r>
      <w:r w:rsidRPr="00D06B79">
        <w:rPr>
          <w:rStyle w:val="HTMLTypewriter"/>
          <w:rFonts w:ascii="Times New Roman" w:hAnsi="Times New Roman"/>
          <w:sz w:val="24"/>
          <w:lang w:val="sq-AL"/>
        </w:rPr>
        <w:t>.</w:t>
      </w:r>
      <w:r w:rsidRPr="00D06B79">
        <w:rPr>
          <w:rStyle w:val="HTMLTypewriter"/>
          <w:rFonts w:ascii="Times New Roman" w:hAnsi="Times New Roman"/>
          <w:sz w:val="24"/>
          <w:u w:val="single"/>
          <w:lang w:val="sq-AL"/>
        </w:rPr>
        <w:tab/>
      </w:r>
      <w:r w:rsidRPr="00D06B79">
        <w:rPr>
          <w:rStyle w:val="HTMLTypewriter"/>
          <w:rFonts w:ascii="Times New Roman" w:hAnsi="Times New Roman"/>
          <w:sz w:val="24"/>
          <w:u w:val="single"/>
          <w:lang w:val="sq-AL"/>
        </w:rPr>
        <w:tab/>
      </w:r>
      <w:r w:rsidRPr="00D06B79">
        <w:rPr>
          <w:rStyle w:val="HTMLTypewriter"/>
          <w:rFonts w:ascii="Times New Roman" w:hAnsi="Times New Roman"/>
          <w:sz w:val="24"/>
          <w:u w:val="single"/>
          <w:lang w:val="sq-AL"/>
        </w:rPr>
        <w:tab/>
      </w:r>
      <w:r w:rsidRPr="00D06B79">
        <w:rPr>
          <w:rStyle w:val="HTMLTypewriter"/>
          <w:rFonts w:ascii="Times New Roman" w:hAnsi="Times New Roman"/>
          <w:sz w:val="24"/>
          <w:u w:val="single"/>
          <w:lang w:val="sq-AL"/>
        </w:rPr>
        <w:tab/>
      </w:r>
      <w:r w:rsidRPr="00D06B79">
        <w:rPr>
          <w:rStyle w:val="HTMLTypewriter"/>
          <w:rFonts w:ascii="Times New Roman" w:hAnsi="Times New Roman"/>
          <w:sz w:val="24"/>
          <w:u w:val="single"/>
          <w:lang w:val="sq-AL"/>
        </w:rPr>
        <w:tab/>
      </w:r>
      <w:r w:rsidRPr="00D06B79">
        <w:rPr>
          <w:rStyle w:val="HTMLTypewriter"/>
          <w:rFonts w:ascii="Times New Roman" w:hAnsi="Times New Roman"/>
          <w:sz w:val="24"/>
          <w:u w:val="single"/>
          <w:lang w:val="sq-AL"/>
        </w:rPr>
        <w:tab/>
      </w:r>
      <w:r w:rsidRPr="00D06B79">
        <w:rPr>
          <w:rStyle w:val="HTMLTypewriter"/>
          <w:rFonts w:ascii="Times New Roman" w:hAnsi="Times New Roman"/>
          <w:sz w:val="24"/>
          <w:u w:val="single"/>
          <w:lang w:val="sq-AL"/>
        </w:rPr>
        <w:tab/>
      </w:r>
      <w:r w:rsidRPr="00D06B79">
        <w:rPr>
          <w:rStyle w:val="HTMLTypewriter"/>
          <w:rFonts w:ascii="Times New Roman" w:hAnsi="Times New Roman"/>
          <w:sz w:val="24"/>
          <w:u w:val="single"/>
          <w:lang w:val="sq-AL"/>
        </w:rPr>
        <w:tab/>
      </w:r>
      <w:r w:rsidRPr="00D06B79">
        <w:rPr>
          <w:rStyle w:val="HTMLTypewriter"/>
          <w:rFonts w:ascii="Times New Roman" w:hAnsi="Times New Roman"/>
          <w:sz w:val="24"/>
          <w:u w:val="single"/>
          <w:lang w:val="sq-AL"/>
        </w:rPr>
        <w:tab/>
      </w:r>
      <w:r w:rsidR="00CC4C7E">
        <w:rPr>
          <w:rStyle w:val="HTMLTypewriter"/>
          <w:rFonts w:ascii="Times New Roman" w:hAnsi="Times New Roman"/>
          <w:sz w:val="24"/>
          <w:lang w:val="sq-AL"/>
        </w:rPr>
        <w:t>30</w:t>
      </w:r>
    </w:p>
    <w:p w:rsidR="003A082F" w:rsidRPr="00D06B79" w:rsidRDefault="003A082F" w:rsidP="003A082F">
      <w:pPr>
        <w:spacing w:after="100" w:line="240" w:lineRule="atLeast"/>
        <w:jc w:val="both"/>
        <w:rPr>
          <w:rFonts w:ascii="Times New Roman" w:hAnsi="Times New Roman"/>
          <w:sz w:val="24"/>
          <w:szCs w:val="24"/>
        </w:rPr>
      </w:pPr>
    </w:p>
    <w:p w:rsidR="003A082F" w:rsidRPr="00D06B79" w:rsidRDefault="003A082F" w:rsidP="003A082F">
      <w:pPr>
        <w:spacing w:after="100" w:line="240" w:lineRule="atLeast"/>
        <w:jc w:val="both"/>
        <w:rPr>
          <w:rFonts w:ascii="Times New Roman" w:hAnsi="Times New Roman"/>
          <w:sz w:val="24"/>
          <w:szCs w:val="24"/>
        </w:rPr>
      </w:pPr>
      <w:r w:rsidRPr="00D06B79">
        <w:rPr>
          <w:rFonts w:ascii="Times New Roman" w:hAnsi="Times New Roman"/>
          <w:sz w:val="24"/>
          <w:szCs w:val="24"/>
        </w:rPr>
        <w:t xml:space="preserve">KREU X: </w:t>
      </w:r>
      <w:r w:rsidRPr="00D06B79">
        <w:rPr>
          <w:rFonts w:ascii="Times New Roman" w:hAnsi="Times New Roman"/>
          <w:sz w:val="24"/>
          <w:szCs w:val="24"/>
        </w:rPr>
        <w:tab/>
        <w:t>Aktet administrative, hartimi dhe qarkullimi.</w:t>
      </w:r>
      <w:r w:rsidRPr="00D06B79">
        <w:rPr>
          <w:rFonts w:ascii="Times New Roman" w:hAnsi="Times New Roman"/>
          <w:sz w:val="24"/>
          <w:szCs w:val="24"/>
        </w:rPr>
        <w:tab/>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00CC4C7E">
        <w:rPr>
          <w:rFonts w:ascii="Times New Roman" w:hAnsi="Times New Roman"/>
          <w:sz w:val="24"/>
          <w:szCs w:val="24"/>
        </w:rPr>
        <w:t>31</w:t>
      </w:r>
    </w:p>
    <w:p w:rsidR="003A082F" w:rsidRPr="00D06B79" w:rsidRDefault="003A082F" w:rsidP="003A082F">
      <w:pPr>
        <w:spacing w:after="100" w:line="240" w:lineRule="atLeast"/>
        <w:jc w:val="both"/>
        <w:rPr>
          <w:rFonts w:ascii="Times New Roman" w:hAnsi="Times New Roman"/>
          <w:sz w:val="24"/>
          <w:szCs w:val="24"/>
        </w:rPr>
      </w:pPr>
    </w:p>
    <w:p w:rsidR="003A082F" w:rsidRPr="00D06B79" w:rsidRDefault="003A082F" w:rsidP="003A082F">
      <w:pPr>
        <w:spacing w:after="100" w:line="240" w:lineRule="atLeast"/>
        <w:jc w:val="both"/>
        <w:rPr>
          <w:rFonts w:ascii="Times New Roman" w:hAnsi="Times New Roman"/>
          <w:sz w:val="24"/>
          <w:szCs w:val="24"/>
        </w:rPr>
      </w:pPr>
      <w:r w:rsidRPr="00D06B79">
        <w:rPr>
          <w:rFonts w:ascii="Times New Roman" w:hAnsi="Times New Roman"/>
          <w:sz w:val="24"/>
          <w:szCs w:val="24"/>
        </w:rPr>
        <w:t xml:space="preserve">KREU XI: </w:t>
      </w:r>
      <w:r w:rsidRPr="00D06B79">
        <w:rPr>
          <w:rFonts w:ascii="Times New Roman" w:hAnsi="Times New Roman"/>
          <w:sz w:val="24"/>
          <w:szCs w:val="24"/>
        </w:rPr>
        <w:tab/>
        <w:t xml:space="preserve">Bashkëpunimi, marrja e informacionit nga strukturat e varësisë, </w:t>
      </w:r>
    </w:p>
    <w:p w:rsidR="003A082F" w:rsidRPr="00D06B79" w:rsidRDefault="003A082F" w:rsidP="003A082F">
      <w:pPr>
        <w:spacing w:after="100" w:line="240" w:lineRule="atLeast"/>
        <w:jc w:val="both"/>
        <w:rPr>
          <w:rFonts w:ascii="Times New Roman" w:hAnsi="Times New Roman"/>
          <w:sz w:val="24"/>
          <w:szCs w:val="24"/>
        </w:rPr>
      </w:pPr>
      <w:r w:rsidRPr="00D06B79">
        <w:rPr>
          <w:rFonts w:ascii="Times New Roman" w:hAnsi="Times New Roman"/>
          <w:sz w:val="24"/>
          <w:szCs w:val="24"/>
        </w:rPr>
        <w:tab/>
      </w:r>
      <w:r w:rsidRPr="00D06B79">
        <w:rPr>
          <w:rFonts w:ascii="Times New Roman" w:hAnsi="Times New Roman"/>
          <w:sz w:val="24"/>
          <w:szCs w:val="24"/>
        </w:rPr>
        <w:tab/>
        <w:t>marrëdhëniet e punës dhe shërbime të tjera.</w:t>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00CC4C7E">
        <w:rPr>
          <w:rFonts w:ascii="Times New Roman" w:hAnsi="Times New Roman"/>
          <w:sz w:val="24"/>
          <w:szCs w:val="24"/>
        </w:rPr>
        <w:t>33</w:t>
      </w:r>
      <w:r w:rsidRPr="00D06B79">
        <w:rPr>
          <w:rFonts w:ascii="Times New Roman" w:hAnsi="Times New Roman"/>
          <w:sz w:val="24"/>
          <w:szCs w:val="24"/>
        </w:rPr>
        <w:tab/>
      </w:r>
    </w:p>
    <w:p w:rsidR="003A082F" w:rsidRPr="00D06B79" w:rsidRDefault="003A082F" w:rsidP="003A082F">
      <w:pPr>
        <w:spacing w:after="100" w:line="240" w:lineRule="atLeast"/>
        <w:jc w:val="both"/>
        <w:rPr>
          <w:rFonts w:ascii="Times New Roman" w:hAnsi="Times New Roman"/>
          <w:sz w:val="24"/>
          <w:szCs w:val="24"/>
          <w:lang w:val="sq-AL"/>
        </w:rPr>
      </w:pPr>
      <w:r w:rsidRPr="00D06B79">
        <w:rPr>
          <w:rFonts w:ascii="Times New Roman" w:hAnsi="Times New Roman"/>
          <w:sz w:val="24"/>
          <w:szCs w:val="24"/>
          <w:lang w:val="sq-AL"/>
        </w:rPr>
        <w:t xml:space="preserve">KREU XII: </w:t>
      </w:r>
      <w:r w:rsidRPr="00D06B79">
        <w:rPr>
          <w:rFonts w:ascii="Times New Roman" w:hAnsi="Times New Roman"/>
          <w:sz w:val="24"/>
          <w:szCs w:val="24"/>
          <w:lang w:val="sq-AL"/>
        </w:rPr>
        <w:tab/>
      </w:r>
      <w:r w:rsidRPr="00D06B79">
        <w:rPr>
          <w:rFonts w:ascii="Times New Roman" w:hAnsi="Times New Roman"/>
          <w:sz w:val="24"/>
          <w:szCs w:val="24"/>
          <w:lang w:val="nl-NL"/>
        </w:rPr>
        <w:t>Dispozita të fundit.</w:t>
      </w:r>
      <w:r w:rsidRPr="00D06B79">
        <w:rPr>
          <w:rFonts w:ascii="Times New Roman" w:hAnsi="Times New Roman"/>
          <w:sz w:val="24"/>
          <w:szCs w:val="24"/>
          <w:u w:val="single"/>
          <w:lang w:val="nl-NL"/>
        </w:rPr>
        <w:tab/>
      </w:r>
      <w:r w:rsidRPr="00D06B79">
        <w:rPr>
          <w:rFonts w:ascii="Times New Roman" w:hAnsi="Times New Roman"/>
          <w:sz w:val="24"/>
          <w:szCs w:val="24"/>
          <w:u w:val="single"/>
          <w:lang w:val="nl-NL"/>
        </w:rPr>
        <w:tab/>
      </w:r>
      <w:r w:rsidRPr="00D06B79">
        <w:rPr>
          <w:rFonts w:ascii="Times New Roman" w:hAnsi="Times New Roman"/>
          <w:sz w:val="24"/>
          <w:szCs w:val="24"/>
          <w:u w:val="single"/>
          <w:lang w:val="nl-NL"/>
        </w:rPr>
        <w:tab/>
      </w:r>
      <w:r w:rsidRPr="00D06B79">
        <w:rPr>
          <w:rFonts w:ascii="Times New Roman" w:hAnsi="Times New Roman"/>
          <w:sz w:val="24"/>
          <w:szCs w:val="24"/>
          <w:u w:val="single"/>
          <w:lang w:val="nl-NL"/>
        </w:rPr>
        <w:tab/>
      </w:r>
      <w:r w:rsidRPr="00D06B79">
        <w:rPr>
          <w:rFonts w:ascii="Times New Roman" w:hAnsi="Times New Roman"/>
          <w:sz w:val="24"/>
          <w:szCs w:val="24"/>
          <w:u w:val="single"/>
          <w:lang w:val="nl-NL"/>
        </w:rPr>
        <w:tab/>
      </w:r>
      <w:r w:rsidRPr="00D06B79">
        <w:rPr>
          <w:rFonts w:ascii="Times New Roman" w:hAnsi="Times New Roman"/>
          <w:sz w:val="24"/>
          <w:szCs w:val="24"/>
          <w:u w:val="single"/>
          <w:lang w:val="nl-NL"/>
        </w:rPr>
        <w:tab/>
      </w:r>
      <w:r w:rsidRPr="00D06B79">
        <w:rPr>
          <w:rFonts w:ascii="Times New Roman" w:hAnsi="Times New Roman"/>
          <w:sz w:val="24"/>
          <w:szCs w:val="24"/>
          <w:u w:val="single"/>
          <w:lang w:val="nl-NL"/>
        </w:rPr>
        <w:tab/>
      </w:r>
      <w:r w:rsidRPr="00D06B79">
        <w:rPr>
          <w:rFonts w:ascii="Times New Roman" w:hAnsi="Times New Roman"/>
          <w:sz w:val="24"/>
          <w:szCs w:val="24"/>
          <w:u w:val="single"/>
          <w:lang w:val="nl-NL"/>
        </w:rPr>
        <w:tab/>
      </w:r>
      <w:r w:rsidRPr="00D06B79">
        <w:rPr>
          <w:rFonts w:ascii="Times New Roman" w:hAnsi="Times New Roman"/>
          <w:sz w:val="24"/>
          <w:szCs w:val="24"/>
          <w:u w:val="single"/>
          <w:lang w:val="nl-NL"/>
        </w:rPr>
        <w:tab/>
      </w:r>
      <w:r w:rsidR="00CC4C7E">
        <w:rPr>
          <w:rFonts w:ascii="Times New Roman" w:hAnsi="Times New Roman"/>
          <w:sz w:val="24"/>
          <w:szCs w:val="24"/>
          <w:lang w:val="nl-NL"/>
        </w:rPr>
        <w:t>36</w:t>
      </w:r>
    </w:p>
    <w:p w:rsidR="003A082F" w:rsidRPr="00D06B79" w:rsidRDefault="003A082F" w:rsidP="003A082F">
      <w:pPr>
        <w:spacing w:after="0" w:line="240" w:lineRule="atLeast"/>
        <w:jc w:val="both"/>
        <w:rPr>
          <w:rFonts w:ascii="Times New Roman" w:hAnsi="Times New Roman"/>
          <w:sz w:val="24"/>
          <w:szCs w:val="24"/>
        </w:rPr>
      </w:pPr>
    </w:p>
    <w:p w:rsidR="003A082F" w:rsidRPr="00D06B79" w:rsidRDefault="003A082F" w:rsidP="003A082F">
      <w:pPr>
        <w:spacing w:after="0" w:line="240" w:lineRule="atLeast"/>
        <w:jc w:val="both"/>
        <w:rPr>
          <w:rFonts w:ascii="Times New Roman" w:hAnsi="Times New Roman"/>
          <w:sz w:val="24"/>
          <w:szCs w:val="24"/>
        </w:rPr>
      </w:pPr>
    </w:p>
    <w:p w:rsidR="003A082F" w:rsidRPr="00D06B79" w:rsidRDefault="003A082F" w:rsidP="003A082F">
      <w:pPr>
        <w:spacing w:after="0" w:line="240" w:lineRule="atLeast"/>
        <w:ind w:left="432"/>
        <w:jc w:val="both"/>
        <w:rPr>
          <w:rFonts w:ascii="Times New Roman" w:hAnsi="Times New Roman"/>
          <w:sz w:val="24"/>
          <w:szCs w:val="24"/>
        </w:rPr>
      </w:pPr>
      <w:r w:rsidRPr="00D06B79">
        <w:rPr>
          <w:rFonts w:ascii="Times New Roman" w:hAnsi="Times New Roman"/>
          <w:sz w:val="24"/>
          <w:szCs w:val="24"/>
        </w:rPr>
        <w:t>Aneks I:</w:t>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00CC4C7E">
        <w:rPr>
          <w:rFonts w:ascii="Times New Roman" w:hAnsi="Times New Roman"/>
          <w:sz w:val="24"/>
          <w:szCs w:val="24"/>
        </w:rPr>
        <w:t>38</w:t>
      </w:r>
    </w:p>
    <w:p w:rsidR="003A082F" w:rsidRPr="00D06B79" w:rsidRDefault="003A082F" w:rsidP="003A082F">
      <w:pPr>
        <w:spacing w:after="0" w:line="240" w:lineRule="atLeast"/>
        <w:ind w:left="432"/>
        <w:jc w:val="both"/>
        <w:rPr>
          <w:rFonts w:ascii="Times New Roman" w:hAnsi="Times New Roman"/>
          <w:sz w:val="24"/>
          <w:szCs w:val="24"/>
        </w:rPr>
      </w:pPr>
    </w:p>
    <w:p w:rsidR="003A082F" w:rsidRPr="00D06B79" w:rsidRDefault="003A082F" w:rsidP="003A082F">
      <w:pPr>
        <w:spacing w:after="0" w:line="240" w:lineRule="atLeast"/>
        <w:ind w:left="432"/>
        <w:jc w:val="both"/>
        <w:rPr>
          <w:rFonts w:ascii="Times New Roman" w:hAnsi="Times New Roman"/>
          <w:sz w:val="24"/>
          <w:szCs w:val="24"/>
        </w:rPr>
      </w:pPr>
      <w:r w:rsidRPr="00D06B79">
        <w:rPr>
          <w:rFonts w:ascii="Times New Roman" w:hAnsi="Times New Roman"/>
          <w:sz w:val="24"/>
          <w:szCs w:val="24"/>
        </w:rPr>
        <w:t>Aneks II:</w:t>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Pr="00D06B79">
        <w:rPr>
          <w:rFonts w:ascii="Times New Roman" w:hAnsi="Times New Roman"/>
          <w:sz w:val="24"/>
          <w:szCs w:val="24"/>
          <w:u w:val="single"/>
        </w:rPr>
        <w:tab/>
      </w:r>
      <w:r w:rsidR="00CC4C7E">
        <w:rPr>
          <w:rFonts w:ascii="Times New Roman" w:hAnsi="Times New Roman"/>
          <w:sz w:val="24"/>
          <w:szCs w:val="24"/>
        </w:rPr>
        <w:t>39</w:t>
      </w:r>
    </w:p>
    <w:p w:rsidR="003A082F" w:rsidRPr="00D06B79" w:rsidRDefault="003A082F" w:rsidP="003A082F">
      <w:pPr>
        <w:spacing w:after="0" w:line="240" w:lineRule="atLeast"/>
        <w:ind w:left="432"/>
        <w:jc w:val="both"/>
        <w:rPr>
          <w:rFonts w:ascii="Times New Roman" w:hAnsi="Times New Roman"/>
          <w:sz w:val="24"/>
          <w:szCs w:val="24"/>
        </w:rPr>
      </w:pPr>
    </w:p>
    <w:p w:rsidR="003A082F" w:rsidRPr="00D06B79" w:rsidRDefault="003A082F" w:rsidP="003A082F">
      <w:pPr>
        <w:spacing w:after="0" w:line="240" w:lineRule="atLeast"/>
        <w:ind w:left="432"/>
        <w:jc w:val="both"/>
        <w:rPr>
          <w:rFonts w:ascii="Times New Roman" w:hAnsi="Times New Roman"/>
          <w:sz w:val="24"/>
          <w:szCs w:val="24"/>
        </w:rPr>
      </w:pPr>
      <w:r w:rsidRPr="00D06B79">
        <w:rPr>
          <w:rFonts w:ascii="Times New Roman" w:hAnsi="Times New Roman"/>
          <w:sz w:val="24"/>
          <w:szCs w:val="24"/>
        </w:rPr>
        <w:t>Anneks III:</w:t>
      </w:r>
      <w:r w:rsidRPr="00CC4C7E">
        <w:rPr>
          <w:rFonts w:ascii="Times New Roman" w:hAnsi="Times New Roman"/>
          <w:sz w:val="24"/>
          <w:szCs w:val="24"/>
          <w:u w:val="single"/>
        </w:rPr>
        <w:tab/>
      </w:r>
      <w:r w:rsidRPr="00CC4C7E">
        <w:rPr>
          <w:rFonts w:ascii="Times New Roman" w:hAnsi="Times New Roman"/>
          <w:sz w:val="24"/>
          <w:szCs w:val="24"/>
          <w:u w:val="single"/>
        </w:rPr>
        <w:tab/>
      </w:r>
      <w:r w:rsidRPr="00CC4C7E">
        <w:rPr>
          <w:rFonts w:ascii="Times New Roman" w:hAnsi="Times New Roman"/>
          <w:sz w:val="24"/>
          <w:szCs w:val="24"/>
          <w:u w:val="single"/>
        </w:rPr>
        <w:tab/>
      </w:r>
      <w:r w:rsidRPr="00CC4C7E">
        <w:rPr>
          <w:rFonts w:ascii="Times New Roman" w:hAnsi="Times New Roman"/>
          <w:sz w:val="24"/>
          <w:szCs w:val="24"/>
          <w:u w:val="single"/>
        </w:rPr>
        <w:tab/>
      </w:r>
      <w:r w:rsidRPr="00CC4C7E">
        <w:rPr>
          <w:rFonts w:ascii="Times New Roman" w:hAnsi="Times New Roman"/>
          <w:sz w:val="24"/>
          <w:szCs w:val="24"/>
          <w:u w:val="single"/>
        </w:rPr>
        <w:tab/>
      </w:r>
      <w:r w:rsidRPr="00CC4C7E">
        <w:rPr>
          <w:rFonts w:ascii="Times New Roman" w:hAnsi="Times New Roman"/>
          <w:sz w:val="24"/>
          <w:szCs w:val="24"/>
          <w:u w:val="single"/>
        </w:rPr>
        <w:tab/>
      </w:r>
      <w:r w:rsidRPr="00CC4C7E">
        <w:rPr>
          <w:rFonts w:ascii="Times New Roman" w:hAnsi="Times New Roman"/>
          <w:sz w:val="24"/>
          <w:szCs w:val="24"/>
          <w:u w:val="single"/>
        </w:rPr>
        <w:tab/>
      </w:r>
      <w:r w:rsidRPr="00CC4C7E">
        <w:rPr>
          <w:rFonts w:ascii="Times New Roman" w:hAnsi="Times New Roman"/>
          <w:sz w:val="24"/>
          <w:szCs w:val="24"/>
          <w:u w:val="single"/>
        </w:rPr>
        <w:tab/>
      </w:r>
      <w:r w:rsidRPr="00CC4C7E">
        <w:rPr>
          <w:rFonts w:ascii="Times New Roman" w:hAnsi="Times New Roman"/>
          <w:sz w:val="24"/>
          <w:szCs w:val="24"/>
          <w:u w:val="single"/>
        </w:rPr>
        <w:tab/>
      </w:r>
      <w:r w:rsidRPr="00CC4C7E">
        <w:rPr>
          <w:rFonts w:ascii="Times New Roman" w:hAnsi="Times New Roman"/>
          <w:sz w:val="24"/>
          <w:szCs w:val="24"/>
          <w:u w:val="single"/>
        </w:rPr>
        <w:tab/>
      </w:r>
      <w:r w:rsidRPr="00CC4C7E">
        <w:rPr>
          <w:rFonts w:ascii="Times New Roman" w:hAnsi="Times New Roman"/>
          <w:sz w:val="24"/>
          <w:szCs w:val="24"/>
          <w:u w:val="single"/>
        </w:rPr>
        <w:tab/>
      </w:r>
      <w:r w:rsidR="00CC4C7E">
        <w:rPr>
          <w:rFonts w:ascii="Times New Roman" w:hAnsi="Times New Roman"/>
          <w:sz w:val="24"/>
          <w:szCs w:val="24"/>
        </w:rPr>
        <w:t>40</w:t>
      </w:r>
    </w:p>
    <w:p w:rsidR="003A082F" w:rsidRPr="001342D1" w:rsidRDefault="003A082F" w:rsidP="003A082F">
      <w:pPr>
        <w:spacing w:after="0" w:line="240" w:lineRule="atLeast"/>
        <w:ind w:left="432"/>
        <w:jc w:val="both"/>
        <w:rPr>
          <w:rFonts w:ascii="Times New Roman" w:hAnsi="Times New Roman"/>
          <w:sz w:val="24"/>
          <w:szCs w:val="24"/>
        </w:rPr>
      </w:pPr>
    </w:p>
    <w:p w:rsidR="003A082F" w:rsidRPr="001342D1" w:rsidRDefault="003A082F" w:rsidP="003A082F">
      <w:pPr>
        <w:spacing w:after="0" w:line="240" w:lineRule="atLeast"/>
        <w:ind w:left="432"/>
        <w:jc w:val="both"/>
        <w:rPr>
          <w:rFonts w:ascii="Times New Roman" w:hAnsi="Times New Roman"/>
          <w:sz w:val="24"/>
          <w:szCs w:val="24"/>
        </w:rPr>
      </w:pPr>
      <w:r w:rsidRPr="001342D1">
        <w:rPr>
          <w:rFonts w:ascii="Times New Roman" w:hAnsi="Times New Roman"/>
          <w:sz w:val="24"/>
          <w:szCs w:val="24"/>
        </w:rPr>
        <w:t xml:space="preserve">Aneks IV: </w:t>
      </w:r>
      <w:r w:rsidR="00CC4C7E" w:rsidRPr="00CC4C7E">
        <w:rPr>
          <w:rFonts w:ascii="Times New Roman" w:hAnsi="Times New Roman"/>
          <w:sz w:val="24"/>
          <w:szCs w:val="24"/>
          <w:u w:val="single"/>
        </w:rPr>
        <w:tab/>
      </w:r>
      <w:r w:rsidR="00CC4C7E" w:rsidRPr="00CC4C7E">
        <w:rPr>
          <w:rFonts w:ascii="Times New Roman" w:hAnsi="Times New Roman"/>
          <w:sz w:val="24"/>
          <w:szCs w:val="24"/>
          <w:u w:val="single"/>
        </w:rPr>
        <w:tab/>
      </w:r>
      <w:r w:rsidR="00CC4C7E" w:rsidRPr="00CC4C7E">
        <w:rPr>
          <w:rFonts w:ascii="Times New Roman" w:hAnsi="Times New Roman"/>
          <w:sz w:val="24"/>
          <w:szCs w:val="24"/>
          <w:u w:val="single"/>
        </w:rPr>
        <w:tab/>
      </w:r>
      <w:r w:rsidR="00CC4C7E" w:rsidRPr="00CC4C7E">
        <w:rPr>
          <w:rFonts w:ascii="Times New Roman" w:hAnsi="Times New Roman"/>
          <w:sz w:val="24"/>
          <w:szCs w:val="24"/>
          <w:u w:val="single"/>
        </w:rPr>
        <w:tab/>
      </w:r>
      <w:r w:rsidR="00CC4C7E" w:rsidRPr="00CC4C7E">
        <w:rPr>
          <w:rFonts w:ascii="Times New Roman" w:hAnsi="Times New Roman"/>
          <w:sz w:val="24"/>
          <w:szCs w:val="24"/>
          <w:u w:val="single"/>
        </w:rPr>
        <w:tab/>
      </w:r>
      <w:r w:rsidR="00CC4C7E" w:rsidRPr="00CC4C7E">
        <w:rPr>
          <w:rFonts w:ascii="Times New Roman" w:hAnsi="Times New Roman"/>
          <w:sz w:val="24"/>
          <w:szCs w:val="24"/>
          <w:u w:val="single"/>
        </w:rPr>
        <w:tab/>
      </w:r>
      <w:r w:rsidR="00CC4C7E" w:rsidRPr="00CC4C7E">
        <w:rPr>
          <w:rFonts w:ascii="Times New Roman" w:hAnsi="Times New Roman"/>
          <w:sz w:val="24"/>
          <w:szCs w:val="24"/>
          <w:u w:val="single"/>
        </w:rPr>
        <w:tab/>
      </w:r>
      <w:r w:rsidR="00CC4C7E" w:rsidRPr="00CC4C7E">
        <w:rPr>
          <w:rFonts w:ascii="Times New Roman" w:hAnsi="Times New Roman"/>
          <w:sz w:val="24"/>
          <w:szCs w:val="24"/>
          <w:u w:val="single"/>
        </w:rPr>
        <w:tab/>
      </w:r>
      <w:r w:rsidR="00CC4C7E" w:rsidRPr="00CC4C7E">
        <w:rPr>
          <w:rFonts w:ascii="Times New Roman" w:hAnsi="Times New Roman"/>
          <w:sz w:val="24"/>
          <w:szCs w:val="24"/>
          <w:u w:val="single"/>
        </w:rPr>
        <w:tab/>
      </w:r>
      <w:r w:rsidR="00CC4C7E" w:rsidRPr="00CC4C7E">
        <w:rPr>
          <w:rFonts w:ascii="Times New Roman" w:hAnsi="Times New Roman"/>
          <w:sz w:val="24"/>
          <w:szCs w:val="24"/>
          <w:u w:val="single"/>
        </w:rPr>
        <w:tab/>
      </w:r>
      <w:r w:rsidR="00CC4C7E" w:rsidRPr="00CC4C7E">
        <w:rPr>
          <w:rFonts w:ascii="Times New Roman" w:hAnsi="Times New Roman"/>
          <w:sz w:val="24"/>
          <w:szCs w:val="24"/>
          <w:u w:val="single"/>
        </w:rPr>
        <w:tab/>
      </w:r>
      <w:r w:rsidR="00CC4C7E">
        <w:rPr>
          <w:rFonts w:ascii="Times New Roman" w:hAnsi="Times New Roman"/>
          <w:sz w:val="24"/>
          <w:szCs w:val="24"/>
        </w:rPr>
        <w:t>41</w:t>
      </w:r>
    </w:p>
    <w:p w:rsidR="003A082F" w:rsidRPr="001342D1" w:rsidRDefault="003A082F" w:rsidP="003A082F">
      <w:pPr>
        <w:spacing w:after="0" w:line="300" w:lineRule="atLeast"/>
        <w:ind w:left="432"/>
        <w:jc w:val="both"/>
        <w:rPr>
          <w:rFonts w:ascii="Times New Roman" w:hAnsi="Times New Roman"/>
          <w:sz w:val="24"/>
          <w:szCs w:val="24"/>
        </w:rPr>
      </w:pPr>
    </w:p>
    <w:p w:rsidR="003A082F" w:rsidRDefault="003A082F" w:rsidP="003A082F">
      <w:pPr>
        <w:spacing w:after="0" w:line="300" w:lineRule="atLeast"/>
        <w:ind w:left="432"/>
        <w:jc w:val="both"/>
        <w:rPr>
          <w:rFonts w:ascii="Times New Roman" w:hAnsi="Times New Roman"/>
          <w:b/>
          <w:sz w:val="24"/>
          <w:szCs w:val="24"/>
        </w:rPr>
        <w:sectPr w:rsidR="003A082F" w:rsidSect="002E1753">
          <w:headerReference w:type="default" r:id="rId12"/>
          <w:pgSz w:w="11909" w:h="16834" w:code="9"/>
          <w:pgMar w:top="1440" w:right="720" w:bottom="1440" w:left="1152" w:header="288" w:footer="288" w:gutter="0"/>
          <w:pgNumType w:start="1"/>
          <w:cols w:space="720"/>
          <w:docGrid w:linePitch="360"/>
        </w:sectPr>
      </w:pPr>
      <w:r w:rsidRPr="001342D1">
        <w:rPr>
          <w:rFonts w:ascii="Times New Roman" w:hAnsi="Times New Roman"/>
          <w:sz w:val="24"/>
          <w:szCs w:val="24"/>
        </w:rPr>
        <w:t>Aneks V</w:t>
      </w:r>
      <w:r>
        <w:rPr>
          <w:rFonts w:ascii="Times New Roman" w:hAnsi="Times New Roman"/>
          <w:sz w:val="24"/>
          <w:szCs w:val="24"/>
        </w:rPr>
        <w:t>:</w:t>
      </w:r>
      <w:r w:rsidR="00CC4C7E">
        <w:rPr>
          <w:rFonts w:ascii="Times New Roman" w:hAnsi="Times New Roman"/>
          <w:sz w:val="24"/>
          <w:szCs w:val="24"/>
        </w:rPr>
        <w:tab/>
      </w:r>
      <w:r w:rsidR="00CC4C7E" w:rsidRPr="00CC4C7E">
        <w:rPr>
          <w:rFonts w:ascii="Times New Roman" w:hAnsi="Times New Roman"/>
          <w:sz w:val="24"/>
          <w:szCs w:val="24"/>
          <w:u w:val="single"/>
        </w:rPr>
        <w:tab/>
      </w:r>
      <w:r w:rsidR="00CC4C7E">
        <w:rPr>
          <w:rFonts w:ascii="Times New Roman" w:hAnsi="Times New Roman"/>
          <w:sz w:val="24"/>
          <w:szCs w:val="24"/>
          <w:u w:val="single"/>
        </w:rPr>
        <w:tab/>
      </w:r>
      <w:r w:rsidR="00CC4C7E" w:rsidRPr="00CC4C7E">
        <w:rPr>
          <w:rFonts w:ascii="Times New Roman" w:hAnsi="Times New Roman"/>
          <w:sz w:val="24"/>
          <w:szCs w:val="24"/>
          <w:u w:val="single"/>
        </w:rPr>
        <w:tab/>
      </w:r>
      <w:r w:rsidR="00CC4C7E" w:rsidRPr="00CC4C7E">
        <w:rPr>
          <w:rFonts w:ascii="Times New Roman" w:hAnsi="Times New Roman"/>
          <w:sz w:val="24"/>
          <w:szCs w:val="24"/>
          <w:u w:val="single"/>
        </w:rPr>
        <w:tab/>
      </w:r>
      <w:r w:rsidR="00CC4C7E" w:rsidRPr="00CC4C7E">
        <w:rPr>
          <w:rFonts w:ascii="Times New Roman" w:hAnsi="Times New Roman"/>
          <w:sz w:val="24"/>
          <w:szCs w:val="24"/>
          <w:u w:val="single"/>
        </w:rPr>
        <w:tab/>
      </w:r>
      <w:r w:rsidR="00CC4C7E" w:rsidRPr="00CC4C7E">
        <w:rPr>
          <w:rFonts w:ascii="Times New Roman" w:hAnsi="Times New Roman"/>
          <w:sz w:val="24"/>
          <w:szCs w:val="24"/>
          <w:u w:val="single"/>
        </w:rPr>
        <w:tab/>
      </w:r>
      <w:r w:rsidR="00CC4C7E" w:rsidRPr="00CC4C7E">
        <w:rPr>
          <w:rFonts w:ascii="Times New Roman" w:hAnsi="Times New Roman"/>
          <w:sz w:val="24"/>
          <w:szCs w:val="24"/>
          <w:u w:val="single"/>
        </w:rPr>
        <w:tab/>
      </w:r>
      <w:r w:rsidR="00CC4C7E" w:rsidRPr="00CC4C7E">
        <w:rPr>
          <w:rFonts w:ascii="Times New Roman" w:hAnsi="Times New Roman"/>
          <w:sz w:val="24"/>
          <w:szCs w:val="24"/>
          <w:u w:val="single"/>
        </w:rPr>
        <w:tab/>
      </w:r>
      <w:r w:rsidR="00CC4C7E" w:rsidRPr="00CC4C7E">
        <w:rPr>
          <w:rFonts w:ascii="Times New Roman" w:hAnsi="Times New Roman"/>
          <w:sz w:val="24"/>
          <w:szCs w:val="24"/>
          <w:u w:val="single"/>
        </w:rPr>
        <w:tab/>
      </w:r>
      <w:r w:rsidR="00CC4C7E" w:rsidRPr="00CC4C7E">
        <w:rPr>
          <w:rFonts w:ascii="Times New Roman" w:hAnsi="Times New Roman"/>
          <w:sz w:val="24"/>
          <w:szCs w:val="24"/>
          <w:u w:val="single"/>
        </w:rPr>
        <w:tab/>
      </w:r>
      <w:r w:rsidR="00CC4C7E" w:rsidRPr="00CC4C7E">
        <w:rPr>
          <w:rFonts w:ascii="Times New Roman" w:hAnsi="Times New Roman"/>
          <w:sz w:val="24"/>
          <w:szCs w:val="24"/>
          <w:u w:val="single"/>
        </w:rPr>
        <w:tab/>
      </w:r>
      <w:r w:rsidR="00CC4C7E">
        <w:rPr>
          <w:rFonts w:ascii="Times New Roman" w:hAnsi="Times New Roman"/>
          <w:sz w:val="24"/>
          <w:szCs w:val="24"/>
        </w:rPr>
        <w:t>42</w:t>
      </w:r>
    </w:p>
    <w:p w:rsidR="00AA7DF2" w:rsidRPr="00092562" w:rsidRDefault="00AA7DF2" w:rsidP="00AA7DF2">
      <w:pPr>
        <w:spacing w:after="0" w:line="240" w:lineRule="atLeast"/>
        <w:jc w:val="center"/>
        <w:rPr>
          <w:rFonts w:ascii="Times New Roman" w:hAnsi="Times New Roman"/>
          <w:b/>
          <w:sz w:val="24"/>
          <w:szCs w:val="24"/>
          <w:u w:val="single"/>
        </w:rPr>
      </w:pPr>
      <w:r w:rsidRPr="00092562">
        <w:rPr>
          <w:rFonts w:ascii="Times New Roman" w:hAnsi="Times New Roman"/>
          <w:b/>
          <w:sz w:val="24"/>
          <w:szCs w:val="24"/>
        </w:rPr>
        <w:lastRenderedPageBreak/>
        <w:t>KREU I</w:t>
      </w:r>
      <w:r w:rsidRPr="00092562">
        <w:rPr>
          <w:rFonts w:ascii="Times New Roman" w:hAnsi="Times New Roman"/>
          <w:b/>
          <w:sz w:val="24"/>
          <w:szCs w:val="24"/>
        </w:rPr>
        <w:br/>
      </w:r>
      <w:r w:rsidRPr="00092562">
        <w:rPr>
          <w:rFonts w:ascii="Times New Roman" w:hAnsi="Times New Roman"/>
          <w:b/>
          <w:sz w:val="24"/>
          <w:szCs w:val="24"/>
          <w:u w:val="single"/>
        </w:rPr>
        <w:t>DISPOZITA TË PËRGJITHSHME</w:t>
      </w:r>
    </w:p>
    <w:p w:rsidR="00AA7DF2" w:rsidRPr="00092562" w:rsidRDefault="00AA7DF2" w:rsidP="00AA7DF2">
      <w:pPr>
        <w:spacing w:after="0" w:line="240" w:lineRule="atLeast"/>
        <w:jc w:val="center"/>
        <w:rPr>
          <w:rFonts w:ascii="Times New Roman" w:hAnsi="Times New Roman"/>
          <w:b/>
          <w:sz w:val="24"/>
          <w:szCs w:val="24"/>
        </w:rPr>
      </w:pPr>
    </w:p>
    <w:p w:rsidR="00AA7DF2" w:rsidRPr="00092562" w:rsidRDefault="00AA7DF2" w:rsidP="00AA7DF2">
      <w:pPr>
        <w:spacing w:after="0" w:line="240" w:lineRule="atLeast"/>
        <w:jc w:val="center"/>
        <w:rPr>
          <w:rFonts w:ascii="Times New Roman" w:hAnsi="Times New Roman"/>
          <w:b/>
          <w:sz w:val="24"/>
          <w:szCs w:val="24"/>
        </w:rPr>
      </w:pPr>
    </w:p>
    <w:p w:rsidR="00AA7DF2" w:rsidRPr="00092562" w:rsidRDefault="00AA7DF2" w:rsidP="00AA7DF2">
      <w:pPr>
        <w:pStyle w:val="NoSpacing"/>
        <w:spacing w:line="240" w:lineRule="atLeast"/>
        <w:jc w:val="center"/>
        <w:rPr>
          <w:rFonts w:ascii="Times New Roman" w:hAnsi="Times New Roman" w:cs="Times New Roman"/>
          <w:caps/>
          <w:sz w:val="24"/>
          <w:szCs w:val="24"/>
        </w:rPr>
      </w:pPr>
      <w:r w:rsidRPr="00092562">
        <w:rPr>
          <w:rFonts w:ascii="Times New Roman" w:hAnsi="Times New Roman" w:cs="Times New Roman"/>
          <w:caps/>
          <w:sz w:val="24"/>
          <w:szCs w:val="24"/>
        </w:rPr>
        <w:t>Neni 1</w:t>
      </w:r>
    </w:p>
    <w:p w:rsidR="00AA7DF2" w:rsidRPr="00092562" w:rsidRDefault="00AA7DF2" w:rsidP="00AA7DF2">
      <w:pPr>
        <w:pStyle w:val="NoSpacing"/>
        <w:spacing w:line="240" w:lineRule="atLeast"/>
        <w:jc w:val="center"/>
        <w:rPr>
          <w:rFonts w:ascii="Times New Roman" w:hAnsi="Times New Roman" w:cs="Times New Roman"/>
          <w:b/>
          <w:sz w:val="24"/>
          <w:szCs w:val="24"/>
        </w:rPr>
      </w:pPr>
      <w:r w:rsidRPr="00092562">
        <w:rPr>
          <w:rFonts w:ascii="Times New Roman" w:hAnsi="Times New Roman" w:cs="Times New Roman"/>
          <w:b/>
          <w:sz w:val="24"/>
          <w:szCs w:val="24"/>
        </w:rPr>
        <w:t>Objekti dhe fusha e zbatimit</w:t>
      </w:r>
    </w:p>
    <w:p w:rsidR="00AA7DF2" w:rsidRPr="00092562" w:rsidRDefault="00AA7DF2" w:rsidP="00AA7DF2">
      <w:pPr>
        <w:pStyle w:val="NoSpacing"/>
        <w:spacing w:line="240" w:lineRule="atLeast"/>
        <w:jc w:val="both"/>
        <w:rPr>
          <w:rFonts w:ascii="Times New Roman" w:hAnsi="Times New Roman" w:cs="Times New Roman"/>
          <w:sz w:val="24"/>
          <w:szCs w:val="24"/>
        </w:rPr>
      </w:pPr>
    </w:p>
    <w:p w:rsidR="00AA7DF2" w:rsidRPr="00092562" w:rsidRDefault="00AA7DF2" w:rsidP="00AA7DF2">
      <w:pPr>
        <w:pStyle w:val="NoSpacing"/>
        <w:spacing w:line="240" w:lineRule="atLeast"/>
        <w:jc w:val="both"/>
        <w:rPr>
          <w:rFonts w:ascii="Times New Roman" w:hAnsi="Times New Roman" w:cs="Times New Roman"/>
          <w:sz w:val="24"/>
          <w:szCs w:val="24"/>
        </w:rPr>
      </w:pPr>
      <w:r w:rsidRPr="00092562">
        <w:rPr>
          <w:rFonts w:ascii="Times New Roman" w:hAnsi="Times New Roman" w:cs="Times New Roman"/>
          <w:sz w:val="24"/>
          <w:szCs w:val="24"/>
        </w:rPr>
        <w:t xml:space="preserve">Kjo Rregullore synon të përcaktojë normat e përgjithshme që kanë të bëjnë me organizimin e brendshëm dhe funksionimin e Inspektoratit Shtetëror Shëndetësor, e që më poshtë do të përdoret shkurtimi “ISHSH”, detyrat funksionale specifike të çdo </w:t>
      </w:r>
      <w:r w:rsidRPr="00092562">
        <w:rPr>
          <w:rFonts w:ascii="Times New Roman" w:hAnsi="Times New Roman" w:cs="Times New Roman"/>
          <w:color w:val="000000" w:themeColor="text1"/>
          <w:sz w:val="24"/>
          <w:szCs w:val="24"/>
        </w:rPr>
        <w:t xml:space="preserve">sektori </w:t>
      </w:r>
      <w:r w:rsidRPr="00092562">
        <w:rPr>
          <w:rFonts w:ascii="Times New Roman" w:hAnsi="Times New Roman" w:cs="Times New Roman"/>
          <w:sz w:val="24"/>
          <w:szCs w:val="24"/>
        </w:rPr>
        <w:t xml:space="preserve">të ISHSH në nivel qendror e vendor ashtu si dhe përcaktimin e formave të bashkëpunimit ndërmjet tyre, mbarëvajtjen dhe disiplinimin e marrëdhënieve të punës dhe të etikës profesionale ashtu si dhe raportet e ndërsjellta me institucionet qendrore. </w:t>
      </w:r>
    </w:p>
    <w:p w:rsidR="00AA7DF2" w:rsidRPr="00092562" w:rsidRDefault="00AA7DF2" w:rsidP="00AA7DF2">
      <w:pPr>
        <w:pStyle w:val="NoSpacing"/>
        <w:spacing w:line="240" w:lineRule="atLeast"/>
        <w:jc w:val="both"/>
        <w:rPr>
          <w:rFonts w:ascii="Times New Roman" w:hAnsi="Times New Roman" w:cs="Times New Roman"/>
          <w:sz w:val="24"/>
          <w:szCs w:val="24"/>
        </w:rPr>
      </w:pPr>
    </w:p>
    <w:p w:rsidR="00AA7DF2" w:rsidRPr="00092562" w:rsidRDefault="00AA7DF2" w:rsidP="00AA7DF2">
      <w:pPr>
        <w:pStyle w:val="NoSpacing"/>
        <w:spacing w:line="240" w:lineRule="atLeast"/>
        <w:jc w:val="center"/>
        <w:rPr>
          <w:rFonts w:ascii="Times New Roman" w:hAnsi="Times New Roman" w:cs="Times New Roman"/>
          <w:caps/>
          <w:sz w:val="24"/>
          <w:szCs w:val="24"/>
        </w:rPr>
      </w:pPr>
      <w:r w:rsidRPr="00092562">
        <w:rPr>
          <w:rFonts w:ascii="Times New Roman" w:hAnsi="Times New Roman" w:cs="Times New Roman"/>
          <w:caps/>
          <w:sz w:val="24"/>
          <w:szCs w:val="24"/>
        </w:rPr>
        <w:t>Neni 2</w:t>
      </w:r>
    </w:p>
    <w:p w:rsidR="00AA7DF2" w:rsidRPr="00092562" w:rsidRDefault="00AA7DF2" w:rsidP="00AA7DF2">
      <w:pPr>
        <w:pStyle w:val="NoSpacing"/>
        <w:spacing w:line="240" w:lineRule="atLeast"/>
        <w:jc w:val="center"/>
        <w:rPr>
          <w:rFonts w:ascii="Times New Roman" w:hAnsi="Times New Roman" w:cs="Times New Roman"/>
          <w:b/>
          <w:sz w:val="24"/>
          <w:szCs w:val="24"/>
        </w:rPr>
      </w:pPr>
      <w:r w:rsidRPr="00092562">
        <w:rPr>
          <w:rFonts w:ascii="Times New Roman" w:hAnsi="Times New Roman" w:cs="Times New Roman"/>
          <w:b/>
          <w:caps/>
          <w:sz w:val="24"/>
          <w:szCs w:val="24"/>
        </w:rPr>
        <w:t>V</w:t>
      </w:r>
      <w:r w:rsidRPr="00092562">
        <w:rPr>
          <w:rFonts w:ascii="Times New Roman" w:hAnsi="Times New Roman" w:cs="Times New Roman"/>
          <w:b/>
          <w:sz w:val="24"/>
          <w:szCs w:val="24"/>
        </w:rPr>
        <w:t>izioni</w:t>
      </w:r>
    </w:p>
    <w:p w:rsidR="00AA7DF2" w:rsidRPr="00092562" w:rsidRDefault="00AA7DF2" w:rsidP="00AA7DF2">
      <w:pPr>
        <w:pStyle w:val="NoSpacing"/>
        <w:spacing w:line="240" w:lineRule="atLeast"/>
        <w:jc w:val="both"/>
        <w:rPr>
          <w:rFonts w:ascii="Times New Roman" w:hAnsi="Times New Roman" w:cs="Times New Roman"/>
          <w:caps/>
          <w:sz w:val="24"/>
          <w:szCs w:val="24"/>
        </w:rPr>
      </w:pPr>
      <w:r w:rsidRPr="00092562">
        <w:rPr>
          <w:rFonts w:ascii="Times New Roman" w:hAnsi="Times New Roman" w:cs="Times New Roman"/>
          <w:sz w:val="24"/>
          <w:szCs w:val="24"/>
        </w:rPr>
        <w:t>Të rrisë në mënyrë të vazhdueshme sigurinë e produkteve dhe shërbimeve që ofrohen në fushën e shëndetësisë nëpërmjet kryerjes së inspektimeve transparente dhe metodave bashkëkohore.</w:t>
      </w:r>
    </w:p>
    <w:p w:rsidR="00AA7DF2" w:rsidRPr="00092562" w:rsidRDefault="00AA7DF2" w:rsidP="00AA7DF2">
      <w:pPr>
        <w:spacing w:after="0" w:line="240" w:lineRule="atLeast"/>
        <w:jc w:val="both"/>
        <w:rPr>
          <w:rFonts w:ascii="Times New Roman" w:hAnsi="Times New Roman"/>
          <w:sz w:val="24"/>
          <w:szCs w:val="24"/>
        </w:rPr>
      </w:pPr>
    </w:p>
    <w:p w:rsidR="00AA7DF2" w:rsidRPr="00092562" w:rsidRDefault="00AA7DF2" w:rsidP="00AA7DF2">
      <w:pPr>
        <w:spacing w:after="0" w:line="240" w:lineRule="atLeast"/>
        <w:jc w:val="center"/>
        <w:rPr>
          <w:rFonts w:ascii="Times New Roman" w:hAnsi="Times New Roman"/>
          <w:b/>
          <w:sz w:val="24"/>
          <w:szCs w:val="24"/>
          <w:lang w:val="sq-AL"/>
        </w:rPr>
      </w:pPr>
      <w:r w:rsidRPr="00092562">
        <w:rPr>
          <w:rFonts w:ascii="Times New Roman" w:hAnsi="Times New Roman"/>
          <w:caps/>
          <w:sz w:val="24"/>
          <w:szCs w:val="24"/>
        </w:rPr>
        <w:t>Neni 3</w:t>
      </w:r>
      <w:r w:rsidRPr="00092562">
        <w:rPr>
          <w:rFonts w:ascii="Times New Roman" w:hAnsi="Times New Roman"/>
          <w:caps/>
          <w:sz w:val="24"/>
          <w:szCs w:val="24"/>
        </w:rPr>
        <w:br/>
      </w:r>
      <w:r w:rsidRPr="00092562">
        <w:rPr>
          <w:rFonts w:ascii="Times New Roman" w:hAnsi="Times New Roman"/>
          <w:b/>
          <w:sz w:val="24"/>
          <w:szCs w:val="24"/>
        </w:rPr>
        <w:t xml:space="preserve">Misioni </w:t>
      </w:r>
    </w:p>
    <w:p w:rsidR="00AA7DF2" w:rsidRPr="00092562" w:rsidRDefault="00AA7DF2" w:rsidP="00AA7DF2">
      <w:pPr>
        <w:spacing w:after="0" w:line="240" w:lineRule="atLeast"/>
        <w:jc w:val="both"/>
        <w:rPr>
          <w:rFonts w:ascii="Times New Roman" w:hAnsi="Times New Roman"/>
          <w:b/>
          <w:sz w:val="24"/>
          <w:szCs w:val="24"/>
        </w:rPr>
      </w:pP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ISHSH ka për mision garantimin e respektimit të kërkesave ligjore në fushën e shëndetit publik. ISHSH është përgjegjëse për të gjitha funksionet e inspektimit të ministrisë përgjegjëse për shëndetësinë, me përjashtim të inspektimit të veprimtarive në fushën farmaceutike i cili kryhet nga struktura përgjegjëse sipas legjislacionit në fuqi.</w:t>
      </w:r>
    </w:p>
    <w:p w:rsidR="00AA7DF2" w:rsidRPr="00092562" w:rsidRDefault="00AA7DF2" w:rsidP="00AA7DF2">
      <w:pPr>
        <w:spacing w:after="0" w:line="240" w:lineRule="atLeast"/>
        <w:jc w:val="both"/>
        <w:rPr>
          <w:rFonts w:ascii="Times New Roman" w:hAnsi="Times New Roman"/>
          <w:b/>
          <w:sz w:val="24"/>
          <w:szCs w:val="24"/>
        </w:rPr>
      </w:pPr>
    </w:p>
    <w:p w:rsidR="00AA7DF2" w:rsidRPr="00092562" w:rsidRDefault="00AA7DF2" w:rsidP="00AA7DF2">
      <w:pPr>
        <w:spacing w:after="0" w:line="240" w:lineRule="atLeast"/>
        <w:jc w:val="center"/>
        <w:rPr>
          <w:rFonts w:ascii="Times New Roman" w:hAnsi="Times New Roman"/>
          <w:b/>
          <w:sz w:val="24"/>
          <w:szCs w:val="24"/>
          <w:lang w:val="sq-AL"/>
        </w:rPr>
      </w:pPr>
      <w:r w:rsidRPr="00092562">
        <w:rPr>
          <w:rFonts w:ascii="Times New Roman" w:hAnsi="Times New Roman"/>
          <w:caps/>
          <w:sz w:val="24"/>
          <w:szCs w:val="24"/>
        </w:rPr>
        <w:t>Neni 4</w:t>
      </w:r>
      <w:r w:rsidRPr="00092562">
        <w:rPr>
          <w:rFonts w:ascii="Times New Roman" w:hAnsi="Times New Roman"/>
          <w:caps/>
          <w:sz w:val="24"/>
          <w:szCs w:val="24"/>
        </w:rPr>
        <w:br/>
      </w:r>
      <w:r w:rsidRPr="00092562">
        <w:rPr>
          <w:rFonts w:ascii="Times New Roman" w:hAnsi="Times New Roman"/>
          <w:b/>
          <w:sz w:val="24"/>
          <w:szCs w:val="24"/>
          <w:lang w:val="sq-AL"/>
        </w:rPr>
        <w:t xml:space="preserve">Organizimi dhe funksionimi i Inspektoratit Shtetëror </w:t>
      </w:r>
      <w:r w:rsidRPr="00092562">
        <w:rPr>
          <w:rFonts w:ascii="Times New Roman" w:hAnsi="Times New Roman"/>
          <w:b/>
          <w:sz w:val="24"/>
          <w:szCs w:val="24"/>
        </w:rPr>
        <w:t>Shëndetësor</w:t>
      </w:r>
    </w:p>
    <w:p w:rsidR="00AA7DF2" w:rsidRPr="00092562" w:rsidRDefault="00AA7DF2" w:rsidP="00AA7DF2">
      <w:pPr>
        <w:spacing w:after="0" w:line="240" w:lineRule="atLeast"/>
        <w:jc w:val="both"/>
        <w:rPr>
          <w:rFonts w:ascii="Times New Roman" w:hAnsi="Times New Roman"/>
          <w:b/>
          <w:sz w:val="24"/>
          <w:szCs w:val="24"/>
        </w:rPr>
      </w:pPr>
    </w:p>
    <w:p w:rsidR="00AA7DF2" w:rsidRPr="00092562" w:rsidRDefault="00AA7DF2" w:rsidP="00AA7DF2">
      <w:pPr>
        <w:spacing w:after="0" w:line="240" w:lineRule="atLeast"/>
        <w:jc w:val="both"/>
        <w:rPr>
          <w:rFonts w:ascii="Times New Roman" w:hAnsi="Times New Roman"/>
          <w:b/>
          <w:sz w:val="24"/>
          <w:szCs w:val="24"/>
        </w:rPr>
      </w:pPr>
      <w:r w:rsidRPr="00092562">
        <w:rPr>
          <w:rFonts w:ascii="Times New Roman" w:hAnsi="Times New Roman"/>
          <w:sz w:val="24"/>
          <w:szCs w:val="24"/>
        </w:rPr>
        <w:t>ISHSH ushtron veprimtarinë e tij në bazë dhe zbatim të Ligjit Nr. 10 433, datë 16.6.2011 “Për inspektimin në Republikën e Shqipërisë”, Vendimit të Këshillit të Ministrave Nr. 241, datë 27.3.2013 “Për Organizimin dhe Funksionimin e Inspektoratit Shtetëror Shëndetësor, si dhe Urdhrit Nr. 119, datë 28.07.2022 të Kryeministrit të Shqipërisë “Për miratimin e strukturës dhe të organikës së Inspektoratit Shtetëror Shëndetësor”. ISHSH është institucion qendror buxhetor, organizuar në nivel qendror e rajonal, me seli qendrore në Tiranë, në varësi të ministrit përgjegjës për shëndetësinë.</w:t>
      </w:r>
    </w:p>
    <w:p w:rsidR="00AA7DF2" w:rsidRPr="00092562" w:rsidRDefault="00AA7DF2" w:rsidP="00AA7DF2">
      <w:pPr>
        <w:spacing w:after="0" w:line="240" w:lineRule="atLeast"/>
        <w:jc w:val="both"/>
        <w:rPr>
          <w:rFonts w:ascii="Times New Roman" w:hAnsi="Times New Roman"/>
          <w:caps/>
          <w:sz w:val="24"/>
          <w:szCs w:val="24"/>
        </w:rPr>
      </w:pPr>
    </w:p>
    <w:p w:rsidR="00AA7DF2" w:rsidRPr="00092562" w:rsidRDefault="00AA7DF2" w:rsidP="00AA7DF2">
      <w:pPr>
        <w:spacing w:after="0" w:line="240" w:lineRule="atLeast"/>
        <w:ind w:left="720" w:hanging="720"/>
        <w:jc w:val="center"/>
        <w:rPr>
          <w:rFonts w:ascii="Times New Roman" w:hAnsi="Times New Roman"/>
          <w:b/>
          <w:sz w:val="24"/>
          <w:szCs w:val="24"/>
        </w:rPr>
      </w:pPr>
      <w:r w:rsidRPr="00092562">
        <w:rPr>
          <w:rFonts w:ascii="Times New Roman" w:hAnsi="Times New Roman"/>
          <w:caps/>
          <w:sz w:val="24"/>
          <w:szCs w:val="24"/>
        </w:rPr>
        <w:t>Neni 5</w:t>
      </w:r>
      <w:r w:rsidRPr="00092562">
        <w:rPr>
          <w:rFonts w:ascii="Times New Roman" w:hAnsi="Times New Roman"/>
          <w:b/>
          <w:sz w:val="24"/>
          <w:szCs w:val="24"/>
        </w:rPr>
        <w:t xml:space="preserve"> </w:t>
      </w:r>
    </w:p>
    <w:p w:rsidR="00AA7DF2" w:rsidRPr="00092562" w:rsidRDefault="00AA7DF2" w:rsidP="00AA7DF2">
      <w:pPr>
        <w:spacing w:after="0" w:line="240" w:lineRule="atLeast"/>
        <w:ind w:left="720" w:hanging="720"/>
        <w:jc w:val="center"/>
        <w:rPr>
          <w:rFonts w:ascii="Times New Roman" w:hAnsi="Times New Roman"/>
          <w:b/>
          <w:sz w:val="24"/>
          <w:szCs w:val="24"/>
        </w:rPr>
      </w:pPr>
      <w:r w:rsidRPr="00092562">
        <w:rPr>
          <w:rFonts w:ascii="Times New Roman" w:hAnsi="Times New Roman"/>
          <w:b/>
          <w:sz w:val="24"/>
          <w:szCs w:val="24"/>
        </w:rPr>
        <w:t>Detyrat kryesore të Inspektoratit Shtetëror Shëndetësor</w:t>
      </w:r>
    </w:p>
    <w:p w:rsidR="00AA7DF2" w:rsidRPr="00092562" w:rsidRDefault="00AA7DF2" w:rsidP="00AA7DF2">
      <w:pPr>
        <w:spacing w:after="0" w:line="240" w:lineRule="atLeast"/>
        <w:ind w:left="720" w:hanging="720"/>
        <w:jc w:val="both"/>
        <w:rPr>
          <w:rFonts w:ascii="Times New Roman" w:hAnsi="Times New Roman"/>
          <w:sz w:val="24"/>
          <w:szCs w:val="24"/>
        </w:rPr>
      </w:pPr>
    </w:p>
    <w:p w:rsidR="00AA7DF2" w:rsidRPr="00092562" w:rsidRDefault="00AA7DF2" w:rsidP="00AA7DF2">
      <w:pPr>
        <w:spacing w:after="0" w:line="240" w:lineRule="atLeast"/>
        <w:ind w:left="720" w:hanging="720"/>
        <w:jc w:val="both"/>
        <w:rPr>
          <w:rFonts w:ascii="Times New Roman" w:hAnsi="Times New Roman"/>
          <w:sz w:val="24"/>
          <w:szCs w:val="24"/>
        </w:rPr>
      </w:pPr>
      <w:r w:rsidRPr="00092562">
        <w:rPr>
          <w:rFonts w:ascii="Times New Roman" w:hAnsi="Times New Roman"/>
          <w:sz w:val="24"/>
          <w:szCs w:val="24"/>
        </w:rPr>
        <w:t>ISHSH në përmbushje të detyrimeve ligjore kryen:</w:t>
      </w:r>
    </w:p>
    <w:p w:rsidR="00AA7DF2" w:rsidRPr="00092562" w:rsidRDefault="00AA7DF2" w:rsidP="00AA7DF2">
      <w:pPr>
        <w:pStyle w:val="ListParagraph"/>
        <w:numPr>
          <w:ilvl w:val="0"/>
          <w:numId w:val="1"/>
        </w:numPr>
        <w:spacing w:after="0" w:line="240" w:lineRule="atLeast"/>
        <w:ind w:left="720" w:hanging="720"/>
        <w:jc w:val="both"/>
        <w:rPr>
          <w:rFonts w:ascii="Times New Roman" w:hAnsi="Times New Roman"/>
          <w:sz w:val="24"/>
          <w:szCs w:val="24"/>
        </w:rPr>
      </w:pPr>
      <w:r w:rsidRPr="00092562">
        <w:rPr>
          <w:rFonts w:ascii="Times New Roman" w:hAnsi="Times New Roman"/>
          <w:sz w:val="24"/>
          <w:szCs w:val="24"/>
        </w:rPr>
        <w:t>Bashkërendimin dhe koordinimin efikas të veprimtarisë në fushat të cilat janë në kompetencë të ministrisë përgjegjëse për shëndetësinë, duke përjashtuar inspektimin e veprimtarive në fushën farmaceutike;</w:t>
      </w:r>
    </w:p>
    <w:p w:rsidR="00AA7DF2" w:rsidRPr="00092562" w:rsidRDefault="00AA7DF2" w:rsidP="00AA7DF2">
      <w:pPr>
        <w:pStyle w:val="ListParagraph"/>
        <w:numPr>
          <w:ilvl w:val="0"/>
          <w:numId w:val="1"/>
        </w:numPr>
        <w:spacing w:after="0" w:line="240" w:lineRule="atLeast"/>
        <w:ind w:left="720" w:hanging="720"/>
        <w:jc w:val="both"/>
        <w:rPr>
          <w:rFonts w:ascii="Times New Roman" w:hAnsi="Times New Roman"/>
          <w:sz w:val="24"/>
          <w:szCs w:val="24"/>
        </w:rPr>
      </w:pPr>
      <w:r w:rsidRPr="00092562">
        <w:rPr>
          <w:rFonts w:ascii="Times New Roman" w:hAnsi="Times New Roman"/>
          <w:sz w:val="24"/>
          <w:szCs w:val="24"/>
        </w:rPr>
        <w:t>Sigurimin dhe unifikimin e praktikave më të mira të inspektimit, në shkallë vendi;</w:t>
      </w:r>
    </w:p>
    <w:p w:rsidR="00AA7DF2" w:rsidRPr="00092562" w:rsidRDefault="00AA7DF2" w:rsidP="00AA7DF2">
      <w:pPr>
        <w:pStyle w:val="ListParagraph"/>
        <w:numPr>
          <w:ilvl w:val="0"/>
          <w:numId w:val="1"/>
        </w:numPr>
        <w:spacing w:after="0" w:line="240" w:lineRule="atLeast"/>
        <w:ind w:left="720" w:hanging="720"/>
        <w:jc w:val="both"/>
        <w:rPr>
          <w:rFonts w:ascii="Times New Roman" w:hAnsi="Times New Roman"/>
          <w:sz w:val="24"/>
          <w:szCs w:val="24"/>
        </w:rPr>
      </w:pPr>
      <w:r w:rsidRPr="00092562">
        <w:rPr>
          <w:rFonts w:ascii="Times New Roman" w:hAnsi="Times New Roman"/>
          <w:sz w:val="24"/>
          <w:szCs w:val="24"/>
        </w:rPr>
        <w:t>Informimin e publikut për veprimtarinë e inspektimit;</w:t>
      </w:r>
    </w:p>
    <w:p w:rsidR="00AA7DF2" w:rsidRPr="00092562" w:rsidRDefault="00AA7DF2" w:rsidP="00AA7DF2">
      <w:pPr>
        <w:pStyle w:val="ListParagraph"/>
        <w:numPr>
          <w:ilvl w:val="0"/>
          <w:numId w:val="1"/>
        </w:numPr>
        <w:spacing w:after="0" w:line="240" w:lineRule="atLeast"/>
        <w:ind w:left="720" w:hanging="720"/>
        <w:jc w:val="both"/>
        <w:rPr>
          <w:rFonts w:ascii="Times New Roman" w:hAnsi="Times New Roman"/>
          <w:sz w:val="24"/>
          <w:szCs w:val="24"/>
        </w:rPr>
      </w:pPr>
      <w:r w:rsidRPr="00092562">
        <w:rPr>
          <w:rFonts w:ascii="Times New Roman" w:hAnsi="Times New Roman"/>
          <w:sz w:val="24"/>
          <w:szCs w:val="24"/>
        </w:rPr>
        <w:t>Dhënien e mbështetjes teknike dhe administrative për veprimtarinë e inspektimit;</w:t>
      </w:r>
    </w:p>
    <w:p w:rsidR="00AA7DF2" w:rsidRPr="00092562" w:rsidRDefault="00AA7DF2" w:rsidP="00AA7DF2">
      <w:pPr>
        <w:pStyle w:val="ListParagraph"/>
        <w:numPr>
          <w:ilvl w:val="0"/>
          <w:numId w:val="1"/>
        </w:numPr>
        <w:spacing w:after="0" w:line="240" w:lineRule="atLeast"/>
        <w:ind w:left="720" w:hanging="720"/>
        <w:jc w:val="both"/>
        <w:rPr>
          <w:rFonts w:ascii="Times New Roman" w:hAnsi="Times New Roman"/>
          <w:sz w:val="24"/>
          <w:szCs w:val="24"/>
        </w:rPr>
      </w:pPr>
      <w:r w:rsidRPr="00092562">
        <w:rPr>
          <w:rFonts w:ascii="Times New Roman" w:hAnsi="Times New Roman"/>
          <w:sz w:val="24"/>
          <w:szCs w:val="24"/>
        </w:rPr>
        <w:t>Përgatitjen e programit dhe raportit vjetor të inspektimit.</w:t>
      </w:r>
    </w:p>
    <w:p w:rsidR="00AA7DF2" w:rsidRPr="00092562" w:rsidRDefault="00AA7DF2" w:rsidP="00AA7DF2">
      <w:pPr>
        <w:spacing w:after="0" w:line="240" w:lineRule="atLeast"/>
        <w:jc w:val="both"/>
        <w:rPr>
          <w:rFonts w:ascii="Times New Roman" w:hAnsi="Times New Roman"/>
          <w:sz w:val="24"/>
          <w:szCs w:val="24"/>
        </w:rPr>
      </w:pP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caps/>
          <w:sz w:val="24"/>
          <w:szCs w:val="24"/>
        </w:rPr>
        <w:t>Neni 6</w:t>
      </w:r>
      <w:r w:rsidRPr="00092562">
        <w:rPr>
          <w:rFonts w:ascii="Times New Roman" w:hAnsi="Times New Roman"/>
          <w:caps/>
          <w:sz w:val="24"/>
          <w:szCs w:val="24"/>
        </w:rPr>
        <w:br/>
      </w:r>
      <w:r w:rsidRPr="00092562">
        <w:rPr>
          <w:rFonts w:ascii="Times New Roman" w:hAnsi="Times New Roman"/>
          <w:b/>
          <w:sz w:val="24"/>
          <w:szCs w:val="24"/>
        </w:rPr>
        <w:t>Objektivat e Inspektoratit Shtetëror Shëndetësor</w:t>
      </w:r>
    </w:p>
    <w:p w:rsidR="00AA7DF2" w:rsidRPr="00092562" w:rsidRDefault="00AA7DF2" w:rsidP="00AA7DF2">
      <w:pPr>
        <w:spacing w:after="0" w:line="240" w:lineRule="atLeast"/>
        <w:jc w:val="center"/>
        <w:rPr>
          <w:rFonts w:ascii="Times New Roman" w:hAnsi="Times New Roman"/>
          <w:b/>
          <w:sz w:val="24"/>
          <w:szCs w:val="24"/>
        </w:rPr>
      </w:pPr>
    </w:p>
    <w:p w:rsidR="00AA7DF2" w:rsidRPr="00092562" w:rsidRDefault="00AA7DF2" w:rsidP="00AA7DF2">
      <w:pPr>
        <w:spacing w:after="0" w:line="240" w:lineRule="atLeast"/>
        <w:ind w:left="720" w:hanging="720"/>
        <w:jc w:val="both"/>
        <w:rPr>
          <w:rFonts w:ascii="Times New Roman" w:hAnsi="Times New Roman"/>
          <w:sz w:val="24"/>
          <w:szCs w:val="24"/>
        </w:rPr>
      </w:pPr>
      <w:r w:rsidRPr="00092562">
        <w:rPr>
          <w:rFonts w:ascii="Times New Roman" w:hAnsi="Times New Roman"/>
          <w:sz w:val="24"/>
          <w:szCs w:val="24"/>
        </w:rPr>
        <w:lastRenderedPageBreak/>
        <w:t>ISHSH në përmbushje të detyrimeve ligjore, synon arritjen e këtyre objektivave:</w:t>
      </w:r>
    </w:p>
    <w:p w:rsidR="00AA7DF2" w:rsidRPr="00092562" w:rsidRDefault="00AA7DF2" w:rsidP="00AA7DF2">
      <w:pPr>
        <w:pStyle w:val="ListParagraph"/>
        <w:numPr>
          <w:ilvl w:val="0"/>
          <w:numId w:val="41"/>
        </w:numPr>
        <w:spacing w:after="0" w:line="240" w:lineRule="atLeast"/>
        <w:jc w:val="both"/>
        <w:rPr>
          <w:rFonts w:ascii="Times New Roman" w:hAnsi="Times New Roman"/>
          <w:sz w:val="24"/>
          <w:szCs w:val="24"/>
        </w:rPr>
      </w:pPr>
      <w:r w:rsidRPr="00092562">
        <w:rPr>
          <w:rFonts w:ascii="Times New Roman" w:hAnsi="Times New Roman"/>
          <w:sz w:val="24"/>
          <w:szCs w:val="24"/>
        </w:rPr>
        <w:t>Të rrisë sigurinë e produkteve dhe shërbimeve që ofrohen në fushën e shëndetësisë, me përjashtim të inspektimit të veprimtarive në fushën farmaceutike i cili kryhet nga struktura përgjegjëse sipas legjislacionit në fuqi.</w:t>
      </w:r>
    </w:p>
    <w:p w:rsidR="00AA7DF2" w:rsidRPr="00092562" w:rsidRDefault="00AA7DF2" w:rsidP="00AA7DF2">
      <w:pPr>
        <w:pStyle w:val="ListParagraph"/>
        <w:numPr>
          <w:ilvl w:val="0"/>
          <w:numId w:val="41"/>
        </w:numPr>
        <w:spacing w:after="0" w:line="240" w:lineRule="atLeast"/>
        <w:jc w:val="both"/>
        <w:rPr>
          <w:rFonts w:ascii="Times New Roman" w:hAnsi="Times New Roman"/>
          <w:sz w:val="24"/>
          <w:szCs w:val="24"/>
        </w:rPr>
      </w:pPr>
      <w:r w:rsidRPr="00092562">
        <w:rPr>
          <w:rFonts w:ascii="Times New Roman" w:hAnsi="Times New Roman"/>
          <w:sz w:val="24"/>
          <w:szCs w:val="24"/>
        </w:rPr>
        <w:t>Të ofrojë transparencë dhe metoda sa më bashkëkohore për kryerjen e kontrolleve nëpërmjet mbështetjes së ofruar nga një staf i përgatitur inspektorësh.</w:t>
      </w:r>
    </w:p>
    <w:p w:rsidR="00AA7DF2" w:rsidRPr="00092562" w:rsidRDefault="00AA7DF2" w:rsidP="00AA7DF2">
      <w:pPr>
        <w:pStyle w:val="ListParagraph"/>
        <w:numPr>
          <w:ilvl w:val="0"/>
          <w:numId w:val="41"/>
        </w:numPr>
        <w:spacing w:after="0" w:line="240" w:lineRule="atLeast"/>
        <w:jc w:val="both"/>
        <w:rPr>
          <w:rFonts w:ascii="Times New Roman" w:hAnsi="Times New Roman"/>
          <w:sz w:val="24"/>
          <w:szCs w:val="24"/>
        </w:rPr>
      </w:pPr>
      <w:r w:rsidRPr="00092562">
        <w:rPr>
          <w:rFonts w:ascii="Times New Roman" w:hAnsi="Times New Roman"/>
          <w:sz w:val="24"/>
          <w:szCs w:val="24"/>
        </w:rPr>
        <w:t>Të krijojë një sistem të brendshëm alarmi të shpejtë për të arritur në një gjurmueshmëri të plotë të të gjitha produkteve dhe mallrave brënda fushës që ai mbulon.</w:t>
      </w:r>
    </w:p>
    <w:p w:rsidR="00AA7DF2" w:rsidRPr="00092562" w:rsidRDefault="00AA7DF2" w:rsidP="00AA7DF2">
      <w:pPr>
        <w:pStyle w:val="ListParagraph"/>
        <w:numPr>
          <w:ilvl w:val="0"/>
          <w:numId w:val="41"/>
        </w:numPr>
        <w:spacing w:after="0" w:line="240" w:lineRule="atLeast"/>
        <w:jc w:val="both"/>
        <w:rPr>
          <w:rFonts w:ascii="Times New Roman" w:hAnsi="Times New Roman"/>
          <w:sz w:val="24"/>
          <w:szCs w:val="24"/>
        </w:rPr>
      </w:pPr>
      <w:r w:rsidRPr="00092562">
        <w:rPr>
          <w:rFonts w:ascii="Times New Roman" w:hAnsi="Times New Roman"/>
          <w:sz w:val="24"/>
          <w:szCs w:val="24"/>
        </w:rPr>
        <w:t>Të ndërgjegjësojë subjektet e inspektimit për masat që duhen marrë për përmirësimin e aktivitetit të tyre në kuadër të legjislacionit në fuqi në lidhje me sigurinë shëndetësore, duke synuar plotësimin e kushteve që kërkohet të arrihen për integrimin europian.</w:t>
      </w:r>
    </w:p>
    <w:p w:rsidR="00AA7DF2" w:rsidRPr="00092562" w:rsidRDefault="00AA7DF2" w:rsidP="00AA7DF2">
      <w:pPr>
        <w:pStyle w:val="ListParagraph"/>
        <w:numPr>
          <w:ilvl w:val="0"/>
          <w:numId w:val="41"/>
        </w:numPr>
        <w:spacing w:after="0" w:line="240" w:lineRule="atLeast"/>
        <w:jc w:val="both"/>
        <w:rPr>
          <w:rFonts w:ascii="Times New Roman" w:hAnsi="Times New Roman"/>
          <w:sz w:val="24"/>
          <w:szCs w:val="24"/>
        </w:rPr>
      </w:pPr>
      <w:r w:rsidRPr="00092562">
        <w:rPr>
          <w:rFonts w:ascii="Times New Roman" w:hAnsi="Times New Roman"/>
          <w:sz w:val="24"/>
          <w:szCs w:val="24"/>
        </w:rPr>
        <w:t>Të mbrojë konsumatorët shqiptarë në mënyrë efektive nga risqet dhe kërcënimet në fushën e shëndetësisë.</w:t>
      </w:r>
    </w:p>
    <w:p w:rsidR="00AA7DF2" w:rsidRPr="00092562" w:rsidRDefault="00AA7DF2" w:rsidP="00AA7DF2">
      <w:pPr>
        <w:pStyle w:val="ListParagraph"/>
        <w:numPr>
          <w:ilvl w:val="0"/>
          <w:numId w:val="41"/>
        </w:numPr>
        <w:spacing w:after="0" w:line="240" w:lineRule="atLeast"/>
        <w:jc w:val="both"/>
        <w:rPr>
          <w:rFonts w:ascii="Times New Roman" w:hAnsi="Times New Roman"/>
          <w:sz w:val="24"/>
          <w:szCs w:val="24"/>
        </w:rPr>
      </w:pPr>
      <w:r w:rsidRPr="00092562">
        <w:rPr>
          <w:rFonts w:ascii="Times New Roman" w:hAnsi="Times New Roman"/>
          <w:sz w:val="24"/>
          <w:szCs w:val="24"/>
        </w:rPr>
        <w:t xml:space="preserve">Të ndërgjegjësojë operatorët e biznesit shqiptar dhe konsumatorëve lidhur me praktikat e mira të higjienës shëndetësore që duhet të aplikohen në të gjithë fushën e aktivitetit të ISHSH-së. </w:t>
      </w:r>
    </w:p>
    <w:p w:rsidR="00AA7DF2" w:rsidRPr="00092562" w:rsidRDefault="00AA7DF2" w:rsidP="00AA7DF2">
      <w:pPr>
        <w:spacing w:after="0" w:line="240" w:lineRule="atLeast"/>
        <w:jc w:val="both"/>
        <w:rPr>
          <w:rFonts w:ascii="Times New Roman" w:hAnsi="Times New Roman"/>
          <w:caps/>
          <w:sz w:val="24"/>
          <w:szCs w:val="24"/>
        </w:rPr>
      </w:pP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caps/>
          <w:sz w:val="24"/>
          <w:szCs w:val="24"/>
        </w:rPr>
        <w:t>Neni 7</w:t>
      </w:r>
      <w:r w:rsidRPr="00092562">
        <w:rPr>
          <w:rFonts w:ascii="Times New Roman" w:hAnsi="Times New Roman"/>
          <w:caps/>
          <w:sz w:val="24"/>
          <w:szCs w:val="24"/>
        </w:rPr>
        <w:br/>
      </w:r>
      <w:r w:rsidRPr="00092562">
        <w:rPr>
          <w:rFonts w:ascii="Times New Roman" w:hAnsi="Times New Roman"/>
          <w:b/>
          <w:sz w:val="24"/>
          <w:szCs w:val="24"/>
        </w:rPr>
        <w:t>Struktura e Inspektoratit Shtetëror Shëndetësor</w:t>
      </w:r>
    </w:p>
    <w:p w:rsidR="00AA7DF2" w:rsidRPr="00092562" w:rsidRDefault="00AA7DF2" w:rsidP="00AA7DF2">
      <w:pPr>
        <w:spacing w:after="0" w:line="240" w:lineRule="atLeast"/>
        <w:jc w:val="center"/>
        <w:rPr>
          <w:rFonts w:ascii="Times New Roman" w:hAnsi="Times New Roman"/>
          <w:sz w:val="24"/>
          <w:szCs w:val="24"/>
        </w:rPr>
      </w:pP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Inspektoratit Shtetëror Shëndetësor drejtohet nga Kryeinspektori. Kryeinspektori është titullari i institucionit, i cili, në kuadër të funksioneve dhe detyrave të Inspektoratit Shtetëror Shëndetësor ushtron kompetencat e tij.</w:t>
      </w:r>
    </w:p>
    <w:p w:rsidR="00AA7DF2" w:rsidRPr="00092562" w:rsidRDefault="00AA7DF2" w:rsidP="00AA7DF2">
      <w:pPr>
        <w:spacing w:after="0" w:line="240" w:lineRule="atLeast"/>
        <w:jc w:val="both"/>
        <w:rPr>
          <w:rFonts w:ascii="Times New Roman" w:hAnsi="Times New Roman"/>
          <w:sz w:val="24"/>
          <w:szCs w:val="24"/>
        </w:rPr>
      </w:pP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ISHSH organizohet në dy nivele: Në nivel qendror dhe atë rajonal, për çdo qark të vendit.</w:t>
      </w: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 xml:space="preserve">Në ISHSH në nivel rajonal krijohen zyra vendore rajonale, të organizuara në sektorë dhe që ushtrojnë veprimtarinë e tyre në </w:t>
      </w:r>
      <w:r w:rsidR="003D0CEC">
        <w:rPr>
          <w:rFonts w:ascii="Times New Roman" w:hAnsi="Times New Roman"/>
          <w:sz w:val="24"/>
          <w:szCs w:val="24"/>
        </w:rPr>
        <w:t>baz</w:t>
      </w:r>
      <w:r w:rsidRPr="00092562">
        <w:rPr>
          <w:rFonts w:ascii="Times New Roman" w:hAnsi="Times New Roman"/>
          <w:sz w:val="24"/>
          <w:szCs w:val="24"/>
        </w:rPr>
        <w:t xml:space="preserve">ë </w:t>
      </w:r>
      <w:r w:rsidR="003D0CEC">
        <w:rPr>
          <w:rFonts w:ascii="Times New Roman" w:hAnsi="Times New Roman"/>
          <w:sz w:val="24"/>
          <w:szCs w:val="24"/>
        </w:rPr>
        <w:t>qarku</w:t>
      </w:r>
      <w:r w:rsidRPr="00092562">
        <w:rPr>
          <w:rFonts w:ascii="Times New Roman" w:hAnsi="Times New Roman"/>
          <w:sz w:val="24"/>
          <w:szCs w:val="24"/>
        </w:rPr>
        <w:t>.</w:t>
      </w:r>
    </w:p>
    <w:p w:rsidR="00AA7DF2" w:rsidRPr="00092562" w:rsidRDefault="00AA7DF2" w:rsidP="00AA7DF2">
      <w:pPr>
        <w:pStyle w:val="ListParagraph"/>
        <w:spacing w:after="0" w:line="240" w:lineRule="atLeast"/>
        <w:ind w:left="0"/>
        <w:jc w:val="both"/>
        <w:rPr>
          <w:rFonts w:ascii="Times New Roman" w:hAnsi="Times New Roman"/>
          <w:sz w:val="24"/>
          <w:szCs w:val="24"/>
        </w:rPr>
      </w:pPr>
    </w:p>
    <w:p w:rsidR="00AA7DF2" w:rsidRPr="00092562" w:rsidRDefault="00AA7DF2" w:rsidP="00AA7DF2">
      <w:pPr>
        <w:pStyle w:val="ListParagraph"/>
        <w:spacing w:after="0" w:line="240" w:lineRule="atLeast"/>
        <w:ind w:left="0"/>
        <w:jc w:val="both"/>
        <w:rPr>
          <w:rFonts w:ascii="Times New Roman" w:hAnsi="Times New Roman"/>
          <w:sz w:val="24"/>
          <w:szCs w:val="24"/>
        </w:rPr>
      </w:pPr>
    </w:p>
    <w:p w:rsidR="00AA7DF2" w:rsidRPr="00092562" w:rsidRDefault="00AA7DF2" w:rsidP="00AA7DF2">
      <w:pPr>
        <w:spacing w:after="0" w:line="240" w:lineRule="atLeast"/>
        <w:jc w:val="center"/>
        <w:rPr>
          <w:rFonts w:ascii="Times New Roman" w:hAnsi="Times New Roman"/>
          <w:b/>
          <w:sz w:val="24"/>
          <w:szCs w:val="24"/>
          <w:u w:val="single"/>
        </w:rPr>
      </w:pPr>
      <w:r w:rsidRPr="00092562">
        <w:rPr>
          <w:rFonts w:ascii="Times New Roman" w:hAnsi="Times New Roman"/>
          <w:b/>
          <w:sz w:val="24"/>
          <w:szCs w:val="24"/>
        </w:rPr>
        <w:t>KREU II</w:t>
      </w:r>
      <w:r w:rsidRPr="00092562">
        <w:rPr>
          <w:rFonts w:ascii="Times New Roman" w:hAnsi="Times New Roman"/>
          <w:b/>
          <w:sz w:val="24"/>
          <w:szCs w:val="24"/>
        </w:rPr>
        <w:br/>
      </w:r>
      <w:r w:rsidRPr="00092562">
        <w:rPr>
          <w:rFonts w:ascii="Times New Roman" w:hAnsi="Times New Roman"/>
          <w:b/>
          <w:sz w:val="24"/>
          <w:szCs w:val="24"/>
          <w:u w:val="single"/>
          <w:lang w:val="sq-AL"/>
        </w:rPr>
        <w:t>MARRËDHËNIET E INSPEKTORATIT SHTETËROR SHËNDETËSOR QENDROR ME DEGËT NË QARQE</w:t>
      </w:r>
    </w:p>
    <w:p w:rsidR="00AA7DF2" w:rsidRPr="00092562" w:rsidRDefault="00AA7DF2" w:rsidP="00AA7DF2">
      <w:pPr>
        <w:spacing w:after="0" w:line="240" w:lineRule="atLeast"/>
        <w:jc w:val="center"/>
        <w:rPr>
          <w:rFonts w:ascii="Times New Roman" w:hAnsi="Times New Roman"/>
          <w:b/>
          <w:sz w:val="24"/>
          <w:szCs w:val="24"/>
        </w:rPr>
      </w:pPr>
    </w:p>
    <w:p w:rsidR="00AA7DF2" w:rsidRPr="00092562" w:rsidRDefault="00AA7DF2" w:rsidP="00AA7DF2">
      <w:pPr>
        <w:spacing w:after="0" w:line="240" w:lineRule="atLeast"/>
        <w:jc w:val="center"/>
        <w:rPr>
          <w:rFonts w:ascii="Times New Roman" w:hAnsi="Times New Roman"/>
          <w:b/>
          <w:sz w:val="24"/>
          <w:szCs w:val="24"/>
        </w:rPr>
      </w:pP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caps/>
          <w:sz w:val="24"/>
          <w:szCs w:val="24"/>
        </w:rPr>
        <w:t>Neni 8</w:t>
      </w:r>
    </w:p>
    <w:p w:rsidR="00AA7DF2" w:rsidRPr="00092562" w:rsidRDefault="00AA7DF2" w:rsidP="00AA7DF2">
      <w:pPr>
        <w:pStyle w:val="HTMLPreformatted"/>
        <w:spacing w:line="240" w:lineRule="atLeast"/>
        <w:jc w:val="center"/>
        <w:rPr>
          <w:rStyle w:val="HTMLTypewriter"/>
          <w:rFonts w:ascii="Times New Roman" w:eastAsia="SimSun" w:hAnsi="Times New Roman"/>
          <w:b/>
          <w:sz w:val="24"/>
          <w:lang w:val="sq-AL"/>
        </w:rPr>
      </w:pPr>
      <w:r w:rsidRPr="00092562">
        <w:rPr>
          <w:rStyle w:val="HTMLTypewriter"/>
          <w:rFonts w:ascii="Times New Roman" w:eastAsia="SimSun" w:hAnsi="Times New Roman"/>
          <w:b/>
          <w:sz w:val="24"/>
          <w:lang w:val="sq-AL"/>
        </w:rPr>
        <w:t>Marrëdhëniet ndërmjet Inspektoratit Shtetëror Shëndetësor qendror dhe degëve në qarqe</w:t>
      </w:r>
    </w:p>
    <w:p w:rsidR="00AA7DF2" w:rsidRPr="00092562" w:rsidRDefault="00AA7DF2" w:rsidP="00AA7DF2">
      <w:pPr>
        <w:spacing w:after="0" w:line="240" w:lineRule="atLeast"/>
        <w:jc w:val="both"/>
        <w:rPr>
          <w:rFonts w:ascii="Times New Roman" w:hAnsi="Times New Roman"/>
          <w:b/>
          <w:sz w:val="24"/>
          <w:szCs w:val="24"/>
        </w:rPr>
      </w:pPr>
    </w:p>
    <w:p w:rsidR="00AA7DF2" w:rsidRPr="00092562" w:rsidRDefault="00AA7DF2" w:rsidP="00AA7DF2">
      <w:pPr>
        <w:pStyle w:val="ListParagraph"/>
        <w:numPr>
          <w:ilvl w:val="0"/>
          <w:numId w:val="42"/>
        </w:numPr>
        <w:spacing w:after="0" w:line="240" w:lineRule="atLeast"/>
        <w:jc w:val="both"/>
        <w:rPr>
          <w:rFonts w:ascii="Times New Roman" w:hAnsi="Times New Roman"/>
          <w:sz w:val="24"/>
          <w:szCs w:val="24"/>
        </w:rPr>
      </w:pPr>
      <w:r w:rsidRPr="00092562">
        <w:rPr>
          <w:rFonts w:ascii="Times New Roman" w:hAnsi="Times New Roman"/>
          <w:sz w:val="24"/>
          <w:szCs w:val="24"/>
        </w:rPr>
        <w:t xml:space="preserve">Planifikon dhe bashkërendon veprimtarinë e inspektimit; </w:t>
      </w:r>
      <w:r w:rsidRPr="00092562">
        <w:rPr>
          <w:rFonts w:ascii="Times New Roman" w:hAnsi="Times New Roman"/>
          <w:sz w:val="24"/>
          <w:szCs w:val="24"/>
        </w:rPr>
        <w:tab/>
      </w:r>
    </w:p>
    <w:p w:rsidR="00AA7DF2" w:rsidRPr="00092562" w:rsidRDefault="00AA7DF2" w:rsidP="00AA7DF2">
      <w:pPr>
        <w:pStyle w:val="ListParagraph"/>
        <w:numPr>
          <w:ilvl w:val="0"/>
          <w:numId w:val="42"/>
        </w:numPr>
        <w:spacing w:after="0" w:line="240" w:lineRule="atLeast"/>
        <w:jc w:val="both"/>
        <w:rPr>
          <w:rFonts w:ascii="Times New Roman" w:hAnsi="Times New Roman"/>
          <w:sz w:val="24"/>
          <w:szCs w:val="24"/>
        </w:rPr>
      </w:pPr>
      <w:r w:rsidRPr="00092562">
        <w:rPr>
          <w:rFonts w:ascii="Times New Roman" w:hAnsi="Times New Roman"/>
          <w:sz w:val="24"/>
          <w:szCs w:val="24"/>
        </w:rPr>
        <w:t>Siguron unifikimin e praktikave të inspektimit, në shkallë vendi;</w:t>
      </w:r>
    </w:p>
    <w:p w:rsidR="00AA7DF2" w:rsidRPr="00092562" w:rsidRDefault="00AA7DF2" w:rsidP="00AA7DF2">
      <w:pPr>
        <w:pStyle w:val="ListParagraph"/>
        <w:numPr>
          <w:ilvl w:val="0"/>
          <w:numId w:val="42"/>
        </w:numPr>
        <w:spacing w:after="0" w:line="240" w:lineRule="atLeast"/>
        <w:jc w:val="both"/>
        <w:rPr>
          <w:rFonts w:ascii="Times New Roman" w:hAnsi="Times New Roman"/>
          <w:sz w:val="24"/>
          <w:szCs w:val="24"/>
        </w:rPr>
      </w:pPr>
      <w:r w:rsidRPr="00092562">
        <w:rPr>
          <w:rFonts w:ascii="Times New Roman" w:hAnsi="Times New Roman"/>
          <w:sz w:val="24"/>
          <w:szCs w:val="24"/>
        </w:rPr>
        <w:t>Bashkërendon veprimtarinë e laboratorëve dhe siguron kryerjen e analizave nga laboratorë të akredituar;</w:t>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t xml:space="preserve"> </w:t>
      </w:r>
    </w:p>
    <w:p w:rsidR="00AA7DF2" w:rsidRPr="00092562" w:rsidRDefault="00AA7DF2" w:rsidP="00AA7DF2">
      <w:pPr>
        <w:pStyle w:val="ListParagraph"/>
        <w:numPr>
          <w:ilvl w:val="0"/>
          <w:numId w:val="42"/>
        </w:numPr>
        <w:spacing w:after="0" w:line="240" w:lineRule="atLeast"/>
        <w:jc w:val="both"/>
        <w:rPr>
          <w:rFonts w:ascii="Times New Roman" w:hAnsi="Times New Roman"/>
          <w:sz w:val="24"/>
          <w:szCs w:val="24"/>
        </w:rPr>
      </w:pPr>
      <w:r w:rsidRPr="00092562">
        <w:rPr>
          <w:rFonts w:ascii="Times New Roman" w:hAnsi="Times New Roman"/>
          <w:sz w:val="24"/>
          <w:szCs w:val="24"/>
        </w:rPr>
        <w:t>Informon publikun për veprimtarinë e inspektimit;</w:t>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t xml:space="preserve"> </w:t>
      </w:r>
    </w:p>
    <w:p w:rsidR="00AA7DF2" w:rsidRPr="00092562" w:rsidRDefault="00AA7DF2" w:rsidP="00AA7DF2">
      <w:pPr>
        <w:pStyle w:val="ListParagraph"/>
        <w:numPr>
          <w:ilvl w:val="0"/>
          <w:numId w:val="42"/>
        </w:numPr>
        <w:spacing w:after="0" w:line="240" w:lineRule="atLeast"/>
        <w:jc w:val="both"/>
        <w:rPr>
          <w:rFonts w:ascii="Times New Roman" w:hAnsi="Times New Roman"/>
          <w:sz w:val="24"/>
          <w:szCs w:val="24"/>
        </w:rPr>
      </w:pPr>
      <w:r w:rsidRPr="00092562">
        <w:rPr>
          <w:rFonts w:ascii="Times New Roman" w:hAnsi="Times New Roman"/>
          <w:sz w:val="24"/>
          <w:szCs w:val="24"/>
        </w:rPr>
        <w:t>Jep mbështetje teknike dhe administrative për veprimtarinë e inspektimit;</w:t>
      </w:r>
      <w:r w:rsidRPr="00092562">
        <w:rPr>
          <w:rFonts w:ascii="Times New Roman" w:hAnsi="Times New Roman"/>
          <w:sz w:val="24"/>
          <w:szCs w:val="24"/>
        </w:rPr>
        <w:tab/>
      </w:r>
      <w:r w:rsidRPr="00092562">
        <w:rPr>
          <w:rFonts w:ascii="Times New Roman" w:hAnsi="Times New Roman"/>
          <w:sz w:val="24"/>
          <w:szCs w:val="24"/>
        </w:rPr>
        <w:tab/>
        <w:t xml:space="preserve">       </w:t>
      </w:r>
    </w:p>
    <w:p w:rsidR="00AA7DF2" w:rsidRPr="00092562" w:rsidRDefault="00AA7DF2" w:rsidP="00AA7DF2">
      <w:pPr>
        <w:pStyle w:val="ListParagraph"/>
        <w:numPr>
          <w:ilvl w:val="0"/>
          <w:numId w:val="42"/>
        </w:numPr>
        <w:spacing w:after="0" w:line="240" w:lineRule="atLeast"/>
        <w:jc w:val="both"/>
        <w:rPr>
          <w:rFonts w:ascii="Times New Roman" w:hAnsi="Times New Roman"/>
          <w:sz w:val="24"/>
          <w:szCs w:val="24"/>
        </w:rPr>
      </w:pPr>
      <w:r w:rsidRPr="00092562">
        <w:rPr>
          <w:rFonts w:ascii="Times New Roman" w:hAnsi="Times New Roman"/>
          <w:sz w:val="24"/>
          <w:szCs w:val="24"/>
        </w:rPr>
        <w:t>Përgatit programin dhe raportin vjetor të inspektimit.</w:t>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t xml:space="preserve"> </w:t>
      </w:r>
    </w:p>
    <w:p w:rsidR="00AA7DF2" w:rsidRPr="00092562" w:rsidRDefault="00AA7DF2" w:rsidP="00AA7DF2">
      <w:pPr>
        <w:pStyle w:val="ListParagraph"/>
        <w:numPr>
          <w:ilvl w:val="0"/>
          <w:numId w:val="42"/>
        </w:numPr>
        <w:spacing w:after="0" w:line="240" w:lineRule="atLeast"/>
        <w:jc w:val="both"/>
        <w:rPr>
          <w:rFonts w:ascii="Times New Roman" w:hAnsi="Times New Roman"/>
          <w:sz w:val="24"/>
          <w:szCs w:val="24"/>
        </w:rPr>
      </w:pPr>
      <w:r w:rsidRPr="00092562">
        <w:rPr>
          <w:rFonts w:ascii="Times New Roman" w:hAnsi="Times New Roman"/>
          <w:sz w:val="24"/>
          <w:szCs w:val="24"/>
        </w:rPr>
        <w:t xml:space="preserve">I propozon Ministrisë së Shëndetësisë ndryshimet e nevojshme në legjislacionin në fushën e shëndetësisë që lidhen me inspektimin. </w:t>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t xml:space="preserve"> </w:t>
      </w:r>
    </w:p>
    <w:p w:rsidR="00AA7DF2" w:rsidRPr="00092562" w:rsidRDefault="00AA7DF2" w:rsidP="00AA7DF2">
      <w:pPr>
        <w:pStyle w:val="ListParagraph"/>
        <w:numPr>
          <w:ilvl w:val="0"/>
          <w:numId w:val="42"/>
        </w:numPr>
        <w:spacing w:after="0" w:line="240" w:lineRule="atLeast"/>
        <w:jc w:val="both"/>
        <w:rPr>
          <w:rFonts w:ascii="Times New Roman" w:hAnsi="Times New Roman"/>
          <w:sz w:val="24"/>
          <w:szCs w:val="24"/>
        </w:rPr>
      </w:pPr>
      <w:r w:rsidRPr="00092562">
        <w:rPr>
          <w:rFonts w:ascii="Times New Roman" w:hAnsi="Times New Roman"/>
          <w:sz w:val="24"/>
          <w:szCs w:val="24"/>
        </w:rPr>
        <w:t xml:space="preserve">Kryen drejtpërdrejtë inspektime ndaj subjekteve të mëdha të inspektimit që kryejnë veprimtari me rrezik të lartë. </w:t>
      </w:r>
      <w:r w:rsidRPr="00092562">
        <w:rPr>
          <w:rFonts w:ascii="Times New Roman" w:hAnsi="Times New Roman"/>
          <w:color w:val="000000" w:themeColor="text1"/>
          <w:sz w:val="24"/>
          <w:szCs w:val="24"/>
        </w:rPr>
        <w:t xml:space="preserve">Përcaktimi i këtyre subjekteve bëhet nga Kryeinspektori, pas miratimit paraprak të Inspektorit të Përgjithshëm të Inspektoratit Qëndror. </w:t>
      </w:r>
      <w:r w:rsidRPr="00092562">
        <w:rPr>
          <w:rFonts w:ascii="Times New Roman" w:hAnsi="Times New Roman"/>
          <w:color w:val="000000" w:themeColor="text1"/>
          <w:sz w:val="24"/>
          <w:szCs w:val="24"/>
        </w:rPr>
        <w:tab/>
        <w:t xml:space="preserve"> </w:t>
      </w:r>
    </w:p>
    <w:p w:rsidR="00AA7DF2" w:rsidRPr="00092562" w:rsidRDefault="00AA7DF2" w:rsidP="00AA7DF2">
      <w:pPr>
        <w:pStyle w:val="ListParagraph"/>
        <w:numPr>
          <w:ilvl w:val="0"/>
          <w:numId w:val="42"/>
        </w:numPr>
        <w:spacing w:after="0" w:line="240" w:lineRule="atLeast"/>
        <w:jc w:val="both"/>
        <w:rPr>
          <w:rFonts w:ascii="Times New Roman" w:hAnsi="Times New Roman"/>
          <w:sz w:val="24"/>
          <w:szCs w:val="24"/>
        </w:rPr>
      </w:pPr>
      <w:r w:rsidRPr="00092562">
        <w:rPr>
          <w:rFonts w:ascii="Times New Roman" w:hAnsi="Times New Roman"/>
          <w:sz w:val="24"/>
          <w:szCs w:val="24"/>
        </w:rPr>
        <w:t>ISHSH në nivel qëndror është përgjegjëse, për të gjithë insitucionin, duke përfshirë edhe degët në nivel rajonal, për:</w:t>
      </w:r>
    </w:p>
    <w:p w:rsidR="00AA7DF2" w:rsidRPr="00092562" w:rsidRDefault="00AA7DF2" w:rsidP="00AA7DF2">
      <w:pPr>
        <w:pStyle w:val="ListParagraph"/>
        <w:numPr>
          <w:ilvl w:val="0"/>
          <w:numId w:val="7"/>
        </w:numPr>
        <w:spacing w:after="0" w:line="240" w:lineRule="atLeast"/>
        <w:jc w:val="both"/>
        <w:rPr>
          <w:rFonts w:ascii="Times New Roman" w:hAnsi="Times New Roman"/>
          <w:sz w:val="24"/>
          <w:szCs w:val="24"/>
        </w:rPr>
      </w:pPr>
      <w:r w:rsidRPr="00092562">
        <w:rPr>
          <w:rFonts w:ascii="Times New Roman" w:hAnsi="Times New Roman"/>
          <w:sz w:val="24"/>
          <w:szCs w:val="24"/>
        </w:rPr>
        <w:t>Menaxhimin e burimeve njerëzore, çështjet ligjore, teknologjinë e informacionit.</w:t>
      </w:r>
    </w:p>
    <w:p w:rsidR="00AA7DF2" w:rsidRPr="00092562" w:rsidRDefault="00AA7DF2" w:rsidP="00AA7DF2">
      <w:pPr>
        <w:pStyle w:val="ListParagraph"/>
        <w:numPr>
          <w:ilvl w:val="0"/>
          <w:numId w:val="7"/>
        </w:numPr>
        <w:spacing w:after="0" w:line="240" w:lineRule="atLeast"/>
        <w:jc w:val="both"/>
        <w:rPr>
          <w:rFonts w:ascii="Times New Roman" w:hAnsi="Times New Roman"/>
          <w:sz w:val="24"/>
          <w:szCs w:val="24"/>
        </w:rPr>
      </w:pPr>
      <w:r w:rsidRPr="00092562">
        <w:rPr>
          <w:rFonts w:ascii="Times New Roman" w:hAnsi="Times New Roman"/>
          <w:sz w:val="24"/>
          <w:szCs w:val="24"/>
        </w:rPr>
        <w:t>Mirëmbajtjen dhe shërbimet e tjera mbështetëse;</w:t>
      </w:r>
    </w:p>
    <w:p w:rsidR="00AA7DF2" w:rsidRPr="00092562" w:rsidRDefault="00AA7DF2" w:rsidP="00AA7DF2">
      <w:pPr>
        <w:pStyle w:val="ListParagraph"/>
        <w:numPr>
          <w:ilvl w:val="0"/>
          <w:numId w:val="7"/>
        </w:numPr>
        <w:spacing w:after="0" w:line="240" w:lineRule="atLeast"/>
        <w:jc w:val="both"/>
        <w:rPr>
          <w:rFonts w:ascii="Times New Roman" w:hAnsi="Times New Roman"/>
          <w:sz w:val="24"/>
          <w:szCs w:val="24"/>
        </w:rPr>
      </w:pPr>
      <w:r w:rsidRPr="00092562">
        <w:rPr>
          <w:rFonts w:ascii="Times New Roman" w:hAnsi="Times New Roman"/>
          <w:sz w:val="24"/>
          <w:szCs w:val="24"/>
        </w:rPr>
        <w:lastRenderedPageBreak/>
        <w:t>Përgatitjen dhe zbatimin e buxhetit, mbajtjen e kontabilitetit dhe kryerjen e auditimit të brendshëm.</w:t>
      </w:r>
    </w:p>
    <w:p w:rsidR="00AA7DF2" w:rsidRPr="00092562" w:rsidRDefault="00AA7DF2" w:rsidP="00AA7DF2">
      <w:pPr>
        <w:spacing w:after="0" w:line="240" w:lineRule="atLeast"/>
        <w:jc w:val="both"/>
        <w:rPr>
          <w:rFonts w:ascii="Times New Roman" w:hAnsi="Times New Roman"/>
          <w:caps/>
          <w:sz w:val="24"/>
          <w:szCs w:val="24"/>
        </w:rPr>
      </w:pPr>
    </w:p>
    <w:p w:rsidR="00AA7DF2" w:rsidRPr="00092562" w:rsidRDefault="00AA7DF2" w:rsidP="00AA7DF2">
      <w:pPr>
        <w:pStyle w:val="BodyText3"/>
        <w:spacing w:line="240" w:lineRule="atLeast"/>
        <w:rPr>
          <w:b/>
          <w:szCs w:val="24"/>
          <w:lang w:val="sq-AL"/>
        </w:rPr>
      </w:pPr>
    </w:p>
    <w:p w:rsidR="00AA7DF2" w:rsidRPr="00092562" w:rsidRDefault="00AA7DF2" w:rsidP="00AA7DF2">
      <w:pPr>
        <w:pStyle w:val="BodyText3"/>
        <w:spacing w:line="240" w:lineRule="atLeast"/>
        <w:jc w:val="center"/>
        <w:rPr>
          <w:b/>
          <w:szCs w:val="24"/>
          <w:lang w:val="sq-AL"/>
        </w:rPr>
      </w:pPr>
      <w:r w:rsidRPr="00092562">
        <w:rPr>
          <w:b/>
          <w:szCs w:val="24"/>
          <w:lang w:val="sq-AL"/>
        </w:rPr>
        <w:t>KREU III</w:t>
      </w:r>
    </w:p>
    <w:p w:rsidR="00AA7DF2" w:rsidRPr="00092562" w:rsidRDefault="00AA7DF2" w:rsidP="00AA7DF2">
      <w:pPr>
        <w:spacing w:after="0" w:line="240" w:lineRule="atLeast"/>
        <w:jc w:val="center"/>
        <w:rPr>
          <w:rFonts w:ascii="Times New Roman" w:hAnsi="Times New Roman"/>
          <w:b/>
          <w:snapToGrid w:val="0"/>
          <w:sz w:val="24"/>
          <w:szCs w:val="24"/>
          <w:u w:val="single"/>
        </w:rPr>
      </w:pPr>
      <w:r w:rsidRPr="00092562">
        <w:rPr>
          <w:rFonts w:ascii="Times New Roman" w:hAnsi="Times New Roman"/>
          <w:b/>
          <w:bCs/>
          <w:sz w:val="24"/>
          <w:szCs w:val="24"/>
          <w:u w:val="single"/>
        </w:rPr>
        <w:t>QËLLIMI DHE DETYRAT E NJËSIVE ORGANIZATIVE TЁ ISHSH-SË</w:t>
      </w:r>
    </w:p>
    <w:p w:rsidR="00AA7DF2" w:rsidRPr="00092562" w:rsidRDefault="00AA7DF2" w:rsidP="00AA7DF2">
      <w:pPr>
        <w:spacing w:after="0" w:line="240" w:lineRule="atLeast"/>
        <w:jc w:val="center"/>
        <w:rPr>
          <w:rFonts w:ascii="Times New Roman" w:hAnsi="Times New Roman"/>
          <w:caps/>
          <w:sz w:val="24"/>
          <w:szCs w:val="24"/>
        </w:rPr>
      </w:pPr>
    </w:p>
    <w:p w:rsidR="00AA7DF2" w:rsidRPr="00092562" w:rsidRDefault="00AA7DF2" w:rsidP="00AA7DF2">
      <w:pPr>
        <w:spacing w:after="0" w:line="240" w:lineRule="atLeast"/>
        <w:jc w:val="center"/>
        <w:rPr>
          <w:rFonts w:ascii="Times New Roman" w:hAnsi="Times New Roman"/>
          <w:caps/>
          <w:sz w:val="24"/>
          <w:szCs w:val="24"/>
        </w:rPr>
      </w:pP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caps/>
          <w:sz w:val="24"/>
          <w:szCs w:val="24"/>
        </w:rPr>
        <w:t>Neni 9</w:t>
      </w:r>
      <w:r w:rsidRPr="00092562">
        <w:rPr>
          <w:rFonts w:ascii="Times New Roman" w:hAnsi="Times New Roman"/>
          <w:b/>
          <w:sz w:val="24"/>
          <w:szCs w:val="24"/>
        </w:rPr>
        <w:br/>
        <w:t>Kryeinspektori</w:t>
      </w:r>
    </w:p>
    <w:p w:rsidR="00AA7DF2" w:rsidRPr="00092562" w:rsidRDefault="00AA7DF2" w:rsidP="00AA7DF2">
      <w:pPr>
        <w:spacing w:after="0" w:line="240" w:lineRule="atLeast"/>
        <w:jc w:val="both"/>
        <w:rPr>
          <w:rFonts w:ascii="Times New Roman" w:hAnsi="Times New Roman"/>
          <w:b/>
          <w:sz w:val="24"/>
          <w:szCs w:val="24"/>
        </w:rPr>
      </w:pP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Kryeinspektori i Inspektoratit Shtetëror Shëndetësor është titullari i institucionit. Kryeinspektori drejton veprimtarinë e Inspektoratit Shtetëror Shëndetësor, e përfaqëson atë dhe vepron në emër të tij. Ai është përgjegjës për ushtrimin e veprimtarisë së ISHSH, në përputhje me legjislacionin në fuqi.</w:t>
      </w:r>
    </w:p>
    <w:p w:rsidR="00AA7DF2" w:rsidRPr="00092562" w:rsidRDefault="00AA7DF2" w:rsidP="00AA7DF2">
      <w:pPr>
        <w:spacing w:after="0" w:line="240" w:lineRule="atLeast"/>
        <w:jc w:val="both"/>
        <w:rPr>
          <w:rFonts w:ascii="Times New Roman" w:hAnsi="Times New Roman"/>
          <w:caps/>
          <w:sz w:val="24"/>
          <w:szCs w:val="24"/>
        </w:rPr>
      </w:pPr>
    </w:p>
    <w:p w:rsidR="00AA7DF2" w:rsidRPr="00092562" w:rsidRDefault="00AA7DF2" w:rsidP="00AA7DF2">
      <w:pPr>
        <w:spacing w:after="0" w:line="240" w:lineRule="atLeast"/>
        <w:jc w:val="center"/>
        <w:rPr>
          <w:rFonts w:ascii="Times New Roman" w:hAnsi="Times New Roman"/>
          <w:caps/>
          <w:sz w:val="24"/>
          <w:szCs w:val="24"/>
        </w:rPr>
      </w:pPr>
      <w:r w:rsidRPr="00092562">
        <w:rPr>
          <w:rFonts w:ascii="Times New Roman" w:hAnsi="Times New Roman"/>
          <w:caps/>
          <w:sz w:val="24"/>
          <w:szCs w:val="24"/>
        </w:rPr>
        <w:t>Neni 10</w:t>
      </w: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b/>
          <w:sz w:val="24"/>
          <w:szCs w:val="24"/>
        </w:rPr>
        <w:t>Kompetencat dhe përgjegjësitë e Kryeinspektorit</w:t>
      </w:r>
    </w:p>
    <w:p w:rsidR="00AA7DF2" w:rsidRPr="00092562" w:rsidRDefault="00AA7DF2" w:rsidP="00AA7DF2">
      <w:pPr>
        <w:spacing w:after="0" w:line="240" w:lineRule="atLeast"/>
        <w:jc w:val="both"/>
        <w:rPr>
          <w:rFonts w:ascii="Times New Roman" w:hAnsi="Times New Roman"/>
          <w:b/>
          <w:sz w:val="24"/>
          <w:szCs w:val="24"/>
        </w:rPr>
      </w:pPr>
    </w:p>
    <w:p w:rsidR="00AA7DF2" w:rsidRPr="00092562" w:rsidRDefault="00AA7DF2" w:rsidP="00AA7DF2">
      <w:pPr>
        <w:pStyle w:val="ListParagraph"/>
        <w:numPr>
          <w:ilvl w:val="0"/>
          <w:numId w:val="43"/>
        </w:numPr>
        <w:spacing w:after="0" w:line="240" w:lineRule="atLeast"/>
        <w:jc w:val="both"/>
        <w:rPr>
          <w:rFonts w:ascii="Times New Roman" w:hAnsi="Times New Roman"/>
          <w:sz w:val="24"/>
          <w:szCs w:val="24"/>
        </w:rPr>
      </w:pPr>
      <w:r w:rsidRPr="00092562">
        <w:rPr>
          <w:rFonts w:ascii="Times New Roman" w:hAnsi="Times New Roman"/>
          <w:sz w:val="24"/>
          <w:szCs w:val="24"/>
        </w:rPr>
        <w:t>Përfaqëson ISHSH në marrëdhënie me të tretët dhe është përgjegjës për organizimin dhe koordinimin e funksionimit, si dhe për cilësinë dhe efektivitetin e veprimtarisë së ISHSH;</w:t>
      </w:r>
    </w:p>
    <w:p w:rsidR="00AA7DF2" w:rsidRPr="00092562" w:rsidRDefault="00AA7DF2" w:rsidP="00AA7DF2">
      <w:pPr>
        <w:pStyle w:val="ListParagraph"/>
        <w:numPr>
          <w:ilvl w:val="0"/>
          <w:numId w:val="43"/>
        </w:numPr>
        <w:spacing w:after="0" w:line="240" w:lineRule="atLeast"/>
        <w:jc w:val="both"/>
        <w:rPr>
          <w:rFonts w:ascii="Times New Roman" w:hAnsi="Times New Roman"/>
          <w:sz w:val="24"/>
          <w:szCs w:val="24"/>
        </w:rPr>
      </w:pPr>
      <w:r w:rsidRPr="00092562">
        <w:rPr>
          <w:rFonts w:ascii="Times New Roman" w:hAnsi="Times New Roman"/>
          <w:sz w:val="24"/>
          <w:szCs w:val="24"/>
        </w:rPr>
        <w:t>Emëron dhe liron nga detyra personelin e ISHSH, sipas procedurave të legjislacionit në fuqi;</w:t>
      </w:r>
    </w:p>
    <w:p w:rsidR="00AA7DF2" w:rsidRPr="00092562" w:rsidRDefault="00AA7DF2" w:rsidP="00AA7DF2">
      <w:pPr>
        <w:pStyle w:val="ListParagraph"/>
        <w:numPr>
          <w:ilvl w:val="0"/>
          <w:numId w:val="43"/>
        </w:numPr>
        <w:spacing w:after="0" w:line="240" w:lineRule="atLeast"/>
        <w:jc w:val="both"/>
        <w:rPr>
          <w:rFonts w:ascii="Times New Roman" w:hAnsi="Times New Roman"/>
          <w:sz w:val="24"/>
          <w:szCs w:val="24"/>
        </w:rPr>
      </w:pPr>
      <w:r w:rsidRPr="00092562">
        <w:rPr>
          <w:rFonts w:ascii="Times New Roman" w:hAnsi="Times New Roman"/>
          <w:sz w:val="24"/>
          <w:szCs w:val="24"/>
        </w:rPr>
        <w:t>Zbaton dhe administron buxhetin e miratuar të ISHSH, në përputhje me legjislacionin në fuqi dhe përgatit projektbuxhetin për vitin e ardhshëm, të cilin ia përcjell ministrit përgjegjës për shëndetësinë;</w:t>
      </w:r>
    </w:p>
    <w:p w:rsidR="00AA7DF2" w:rsidRPr="00092562" w:rsidRDefault="00AA7DF2" w:rsidP="00AA7DF2">
      <w:pPr>
        <w:pStyle w:val="ListParagraph"/>
        <w:numPr>
          <w:ilvl w:val="0"/>
          <w:numId w:val="43"/>
        </w:numPr>
        <w:spacing w:after="0" w:line="240" w:lineRule="atLeast"/>
        <w:jc w:val="both"/>
        <w:rPr>
          <w:rFonts w:ascii="Times New Roman" w:hAnsi="Times New Roman"/>
          <w:sz w:val="24"/>
          <w:szCs w:val="24"/>
        </w:rPr>
      </w:pPr>
      <w:r w:rsidRPr="00092562">
        <w:rPr>
          <w:rFonts w:ascii="Times New Roman" w:hAnsi="Times New Roman"/>
          <w:sz w:val="24"/>
          <w:szCs w:val="24"/>
        </w:rPr>
        <w:t>Nxjerr urdhra dhe udhëzime për veprimtarinë e strukturave të ISHSH, në nivel qendror dhe rajonal, në fushën e inspektimit shëndetësor;</w:t>
      </w:r>
    </w:p>
    <w:p w:rsidR="00AA7DF2" w:rsidRPr="00092562" w:rsidRDefault="00AA7DF2" w:rsidP="00AA7DF2">
      <w:pPr>
        <w:pStyle w:val="ListParagraph"/>
        <w:numPr>
          <w:ilvl w:val="0"/>
          <w:numId w:val="43"/>
        </w:numPr>
        <w:spacing w:after="0" w:line="240" w:lineRule="atLeast"/>
        <w:jc w:val="both"/>
        <w:rPr>
          <w:rFonts w:ascii="Times New Roman" w:hAnsi="Times New Roman"/>
          <w:sz w:val="24"/>
          <w:szCs w:val="24"/>
        </w:rPr>
      </w:pPr>
      <w:r w:rsidRPr="00092562">
        <w:rPr>
          <w:rFonts w:ascii="Times New Roman" w:hAnsi="Times New Roman"/>
          <w:sz w:val="24"/>
          <w:szCs w:val="24"/>
        </w:rPr>
        <w:t>Miraton rregulloren e brendshme për organizimin dhe funksionimin e degëve të ISHSH në qarqe;</w:t>
      </w:r>
    </w:p>
    <w:p w:rsidR="00AA7DF2" w:rsidRPr="00092562" w:rsidRDefault="00AA7DF2" w:rsidP="00AA7DF2">
      <w:pPr>
        <w:pStyle w:val="ListParagraph"/>
        <w:numPr>
          <w:ilvl w:val="0"/>
          <w:numId w:val="43"/>
        </w:numPr>
        <w:spacing w:after="0" w:line="240" w:lineRule="atLeast"/>
        <w:jc w:val="both"/>
        <w:rPr>
          <w:rFonts w:ascii="Times New Roman" w:hAnsi="Times New Roman"/>
          <w:sz w:val="24"/>
          <w:szCs w:val="24"/>
        </w:rPr>
      </w:pPr>
      <w:r w:rsidRPr="00092562">
        <w:rPr>
          <w:rFonts w:ascii="Times New Roman" w:hAnsi="Times New Roman"/>
          <w:sz w:val="24"/>
          <w:szCs w:val="24"/>
        </w:rPr>
        <w:t>Përcakton listën e subjekteve që kryejnë veprimtari me rrezik të lartë, pas miratimit paraprak të Inspektorit të Përgjithshëm të Inspektoratit Qendror;</w:t>
      </w:r>
    </w:p>
    <w:p w:rsidR="00AA7DF2" w:rsidRPr="00092562" w:rsidRDefault="00AA7DF2" w:rsidP="00AA7DF2">
      <w:pPr>
        <w:pStyle w:val="ListParagraph"/>
        <w:numPr>
          <w:ilvl w:val="0"/>
          <w:numId w:val="43"/>
        </w:numPr>
        <w:spacing w:after="0" w:line="240" w:lineRule="atLeast"/>
        <w:jc w:val="both"/>
        <w:rPr>
          <w:rFonts w:ascii="Times New Roman" w:hAnsi="Times New Roman"/>
          <w:sz w:val="24"/>
          <w:szCs w:val="24"/>
        </w:rPr>
      </w:pPr>
      <w:r w:rsidRPr="00092562">
        <w:rPr>
          <w:rFonts w:ascii="Times New Roman" w:hAnsi="Times New Roman"/>
          <w:sz w:val="24"/>
          <w:szCs w:val="24"/>
        </w:rPr>
        <w:t>Përcakton me Urdhër listën emërore të Komisionit të Ankimimit;</w:t>
      </w:r>
    </w:p>
    <w:p w:rsidR="00AA7DF2" w:rsidRPr="00092562" w:rsidRDefault="00AA7DF2" w:rsidP="00AA7DF2">
      <w:pPr>
        <w:pStyle w:val="ListParagraph"/>
        <w:numPr>
          <w:ilvl w:val="0"/>
          <w:numId w:val="43"/>
        </w:numPr>
        <w:spacing w:after="0" w:line="240" w:lineRule="atLeast"/>
        <w:jc w:val="both"/>
        <w:rPr>
          <w:rFonts w:ascii="Times New Roman" w:hAnsi="Times New Roman"/>
          <w:sz w:val="24"/>
          <w:szCs w:val="24"/>
        </w:rPr>
      </w:pPr>
      <w:r w:rsidRPr="00092562">
        <w:rPr>
          <w:rFonts w:ascii="Times New Roman" w:hAnsi="Times New Roman"/>
          <w:sz w:val="24"/>
          <w:szCs w:val="24"/>
        </w:rPr>
        <w:t>Bashkërendon veprimtarinë e ISHSH me organet qendrore dhe organet e tjera shtetërore në fushën e inspektimit shëndetësor;</w:t>
      </w:r>
    </w:p>
    <w:p w:rsidR="00AA7DF2" w:rsidRPr="00092562" w:rsidRDefault="00AA7DF2" w:rsidP="00AA7DF2">
      <w:pPr>
        <w:pStyle w:val="ListParagraph"/>
        <w:numPr>
          <w:ilvl w:val="0"/>
          <w:numId w:val="43"/>
        </w:numPr>
        <w:spacing w:after="0" w:line="240" w:lineRule="atLeast"/>
        <w:jc w:val="both"/>
        <w:rPr>
          <w:rFonts w:ascii="Times New Roman" w:hAnsi="Times New Roman"/>
          <w:sz w:val="24"/>
          <w:szCs w:val="24"/>
        </w:rPr>
      </w:pPr>
      <w:r w:rsidRPr="00092562">
        <w:rPr>
          <w:rFonts w:ascii="Times New Roman" w:hAnsi="Times New Roman"/>
          <w:sz w:val="24"/>
          <w:szCs w:val="24"/>
        </w:rPr>
        <w:t>Siguron kontakte me organe homologe dhe organizata të ndryshme, për çështje që lidhen me mirëfunksionimin e ISHSH;</w:t>
      </w:r>
    </w:p>
    <w:p w:rsidR="00AA7DF2" w:rsidRPr="00092562" w:rsidRDefault="00AA7DF2" w:rsidP="00AA7DF2">
      <w:pPr>
        <w:pStyle w:val="ListParagraph"/>
        <w:numPr>
          <w:ilvl w:val="0"/>
          <w:numId w:val="43"/>
        </w:numPr>
        <w:spacing w:after="0" w:line="240" w:lineRule="atLeast"/>
        <w:jc w:val="both"/>
        <w:rPr>
          <w:rFonts w:ascii="Times New Roman" w:hAnsi="Times New Roman"/>
          <w:sz w:val="24"/>
          <w:szCs w:val="24"/>
        </w:rPr>
      </w:pPr>
      <w:r w:rsidRPr="00092562">
        <w:rPr>
          <w:rFonts w:ascii="Times New Roman" w:hAnsi="Times New Roman"/>
          <w:sz w:val="24"/>
          <w:szCs w:val="24"/>
        </w:rPr>
        <w:t>Zbaton aktet ligjore e nënligjore që rregullojnë veprimtarinë në fushën e inspektimit shëndetësor dhe siguron zbatimin dhe kontrollin e zbatimit të tyre nga strukturat inspektuese;</w:t>
      </w:r>
    </w:p>
    <w:p w:rsidR="00AA7DF2" w:rsidRPr="00092562" w:rsidRDefault="00AA7DF2" w:rsidP="00AA7DF2">
      <w:pPr>
        <w:pStyle w:val="ListParagraph"/>
        <w:numPr>
          <w:ilvl w:val="0"/>
          <w:numId w:val="43"/>
        </w:numPr>
        <w:spacing w:after="0" w:line="240" w:lineRule="atLeast"/>
        <w:jc w:val="both"/>
        <w:rPr>
          <w:rFonts w:ascii="Times New Roman" w:hAnsi="Times New Roman"/>
          <w:sz w:val="24"/>
          <w:szCs w:val="24"/>
        </w:rPr>
      </w:pPr>
      <w:r w:rsidRPr="00092562">
        <w:rPr>
          <w:rFonts w:ascii="Times New Roman" w:hAnsi="Times New Roman"/>
          <w:sz w:val="24"/>
          <w:szCs w:val="24"/>
        </w:rPr>
        <w:t>Kryeinspektori i ISHSH raporton drejtëpërdrejtë ministrit përgjegjës për shëndetësinë, përveç rasteve kur ministri ka përcaktuar shprehimisht, me urdhër një njësi tjetër raportimi në aparatin e ministrisë përgjegjëse për shëndetësinë;</w:t>
      </w:r>
    </w:p>
    <w:p w:rsidR="00AA7DF2" w:rsidRPr="00092562" w:rsidRDefault="00AA7DF2" w:rsidP="00AA7DF2">
      <w:pPr>
        <w:pStyle w:val="ListParagraph"/>
        <w:numPr>
          <w:ilvl w:val="0"/>
          <w:numId w:val="43"/>
        </w:numPr>
        <w:spacing w:after="0" w:line="240" w:lineRule="atLeast"/>
        <w:jc w:val="both"/>
        <w:rPr>
          <w:rFonts w:ascii="Times New Roman" w:hAnsi="Times New Roman"/>
          <w:sz w:val="24"/>
          <w:szCs w:val="24"/>
        </w:rPr>
      </w:pPr>
      <w:r w:rsidRPr="00092562">
        <w:rPr>
          <w:rFonts w:ascii="Times New Roman" w:hAnsi="Times New Roman"/>
          <w:sz w:val="24"/>
          <w:szCs w:val="24"/>
        </w:rPr>
        <w:t>Nxjerr akte të brendshme, të detyrueshme për menaxhimin administrativ, financiar dhe të burimeve njerëzore të institucionit;</w:t>
      </w:r>
    </w:p>
    <w:p w:rsidR="00AA7DF2" w:rsidRPr="00092562" w:rsidRDefault="00AA7DF2" w:rsidP="00AA7DF2">
      <w:pPr>
        <w:pStyle w:val="ListParagraph"/>
        <w:numPr>
          <w:ilvl w:val="0"/>
          <w:numId w:val="43"/>
        </w:numPr>
        <w:spacing w:after="0" w:line="240" w:lineRule="atLeast"/>
        <w:jc w:val="both"/>
        <w:rPr>
          <w:rFonts w:ascii="Times New Roman" w:hAnsi="Times New Roman"/>
          <w:sz w:val="24"/>
          <w:szCs w:val="24"/>
        </w:rPr>
      </w:pPr>
      <w:r w:rsidRPr="00092562">
        <w:rPr>
          <w:rFonts w:ascii="Times New Roman" w:hAnsi="Times New Roman"/>
          <w:sz w:val="24"/>
          <w:szCs w:val="24"/>
        </w:rPr>
        <w:t>Nxjerr akte të detyrueshme për punonjësit e ISHSH për realizimin e funksioneve të institucionit;</w:t>
      </w:r>
    </w:p>
    <w:p w:rsidR="00AA7DF2" w:rsidRPr="00092562" w:rsidRDefault="00AA7DF2" w:rsidP="00AA7DF2">
      <w:pPr>
        <w:pStyle w:val="ListParagraph"/>
        <w:numPr>
          <w:ilvl w:val="0"/>
          <w:numId w:val="43"/>
        </w:numPr>
        <w:spacing w:after="0" w:line="240" w:lineRule="atLeast"/>
        <w:jc w:val="both"/>
        <w:rPr>
          <w:rFonts w:ascii="Times New Roman" w:hAnsi="Times New Roman"/>
          <w:sz w:val="24"/>
          <w:szCs w:val="24"/>
        </w:rPr>
      </w:pPr>
      <w:r w:rsidRPr="00092562">
        <w:rPr>
          <w:rFonts w:ascii="Times New Roman" w:hAnsi="Times New Roman"/>
          <w:sz w:val="24"/>
          <w:szCs w:val="24"/>
        </w:rPr>
        <w:t>Nxjerr akte të brendshme individuale, për rregullimin e marrëdhënieve të punës së punonjësve të ISHSH;</w:t>
      </w:r>
    </w:p>
    <w:p w:rsidR="00AA7DF2" w:rsidRPr="00092562" w:rsidRDefault="00AA7DF2" w:rsidP="00AA7DF2">
      <w:pPr>
        <w:pStyle w:val="ListParagraph"/>
        <w:numPr>
          <w:ilvl w:val="0"/>
          <w:numId w:val="43"/>
        </w:numPr>
        <w:spacing w:after="0" w:line="240" w:lineRule="atLeast"/>
        <w:jc w:val="both"/>
        <w:rPr>
          <w:rFonts w:ascii="Times New Roman" w:hAnsi="Times New Roman"/>
          <w:sz w:val="24"/>
          <w:szCs w:val="24"/>
        </w:rPr>
      </w:pPr>
      <w:r w:rsidRPr="00092562">
        <w:rPr>
          <w:rFonts w:ascii="Times New Roman" w:hAnsi="Times New Roman"/>
          <w:sz w:val="24"/>
          <w:szCs w:val="24"/>
        </w:rPr>
        <w:t>Autorizon me shkrim një nga përgjegjësit e sektorëve për ta zëvendësuar për problemet administrative, në rast të mungesës së tij (rast pas rasti);</w:t>
      </w:r>
    </w:p>
    <w:p w:rsidR="00AA7DF2" w:rsidRPr="00092562" w:rsidRDefault="00AA7DF2" w:rsidP="00AA7DF2">
      <w:pPr>
        <w:pStyle w:val="ListParagraph"/>
        <w:numPr>
          <w:ilvl w:val="0"/>
          <w:numId w:val="43"/>
        </w:numPr>
        <w:spacing w:after="0" w:line="240" w:lineRule="atLeast"/>
        <w:jc w:val="both"/>
        <w:rPr>
          <w:rFonts w:ascii="Times New Roman" w:hAnsi="Times New Roman"/>
          <w:sz w:val="24"/>
          <w:szCs w:val="24"/>
        </w:rPr>
      </w:pPr>
      <w:r w:rsidRPr="00092562">
        <w:rPr>
          <w:rFonts w:ascii="Times New Roman" w:hAnsi="Times New Roman"/>
          <w:sz w:val="24"/>
          <w:szCs w:val="24"/>
        </w:rPr>
        <w:t>Kryeinspektori i ISHSH i raporton drejtëpërdrejtë ministrit përgjegjës për shëndetësinë, përveç rasteve kur ministri ka përcaktuar shprehimisht, me urdhër, një njësi tjetër raportimi në aparatin e ministrisë përgjegjëse për shëndetësinë.</w:t>
      </w:r>
    </w:p>
    <w:p w:rsidR="00AA7DF2" w:rsidRPr="00092562" w:rsidRDefault="004450B9" w:rsidP="00AA7DF2">
      <w:pPr>
        <w:pStyle w:val="ListParagraph"/>
        <w:numPr>
          <w:ilvl w:val="0"/>
          <w:numId w:val="43"/>
        </w:numPr>
        <w:spacing w:after="0" w:line="240" w:lineRule="atLeast"/>
        <w:jc w:val="both"/>
        <w:rPr>
          <w:rFonts w:ascii="Times New Roman" w:hAnsi="Times New Roman"/>
          <w:sz w:val="24"/>
          <w:szCs w:val="24"/>
        </w:rPr>
      </w:pPr>
      <w:r>
        <w:rPr>
          <w:rFonts w:ascii="Times New Roman" w:hAnsi="Times New Roman"/>
          <w:sz w:val="24"/>
          <w:szCs w:val="24"/>
        </w:rPr>
        <w:t>Komunikon me Inspektor</w:t>
      </w:r>
      <w:r w:rsidR="00AA7DF2" w:rsidRPr="00092562">
        <w:rPr>
          <w:rFonts w:ascii="Times New Roman" w:hAnsi="Times New Roman"/>
          <w:sz w:val="24"/>
          <w:szCs w:val="24"/>
        </w:rPr>
        <w:t>atin Qendror bazuar në kërkesat e legjislacionit për inspektimin në Republikën e Shqipërisë.</w:t>
      </w:r>
    </w:p>
    <w:p w:rsidR="00AA7DF2" w:rsidRPr="00092562" w:rsidRDefault="00AA7DF2" w:rsidP="00AA7DF2">
      <w:pPr>
        <w:pStyle w:val="ListParagraph"/>
        <w:numPr>
          <w:ilvl w:val="0"/>
          <w:numId w:val="43"/>
        </w:numPr>
        <w:spacing w:after="0" w:line="240" w:lineRule="atLeast"/>
        <w:jc w:val="both"/>
        <w:rPr>
          <w:rFonts w:ascii="Times New Roman" w:hAnsi="Times New Roman"/>
          <w:sz w:val="24"/>
          <w:szCs w:val="24"/>
        </w:rPr>
      </w:pPr>
      <w:r w:rsidRPr="00092562">
        <w:rPr>
          <w:rFonts w:ascii="Times New Roman" w:hAnsi="Times New Roman"/>
          <w:sz w:val="24"/>
          <w:szCs w:val="24"/>
        </w:rPr>
        <w:lastRenderedPageBreak/>
        <w:t>Qëndron në krye të Komisionit të Ankimimit dhë shqyrton ankimimet ndaj vendimeve të inspektorëve të kontrollit zyrtar të ISHSH, për të cilat kthen përgjigje brenda afateve të parashikuara në legjislacionin përkatës në fuqi.</w:t>
      </w:r>
    </w:p>
    <w:p w:rsidR="00AA7DF2" w:rsidRPr="00092562" w:rsidRDefault="00AA7DF2" w:rsidP="00AA7DF2">
      <w:pPr>
        <w:pStyle w:val="ListParagraph"/>
        <w:spacing w:after="0" w:line="240" w:lineRule="atLeast"/>
        <w:ind w:left="0"/>
        <w:jc w:val="both"/>
        <w:rPr>
          <w:rFonts w:ascii="Times New Roman" w:hAnsi="Times New Roman"/>
          <w:sz w:val="24"/>
          <w:szCs w:val="24"/>
        </w:rPr>
      </w:pPr>
    </w:p>
    <w:p w:rsidR="00AA7DF2" w:rsidRPr="00092562" w:rsidRDefault="00AA7DF2" w:rsidP="00AA7DF2">
      <w:pPr>
        <w:pStyle w:val="ListParagraph"/>
        <w:spacing w:after="0" w:line="240" w:lineRule="atLeast"/>
        <w:ind w:left="0"/>
        <w:jc w:val="center"/>
        <w:rPr>
          <w:rFonts w:ascii="Times New Roman" w:hAnsi="Times New Roman"/>
          <w:sz w:val="24"/>
          <w:szCs w:val="24"/>
          <w:lang w:val="sq-AL"/>
        </w:rPr>
      </w:pPr>
      <w:r w:rsidRPr="00092562">
        <w:rPr>
          <w:rFonts w:ascii="Times New Roman" w:hAnsi="Times New Roman"/>
          <w:sz w:val="24"/>
          <w:szCs w:val="24"/>
          <w:lang w:val="sq-AL"/>
        </w:rPr>
        <w:t>NENI 11</w:t>
      </w:r>
    </w:p>
    <w:p w:rsidR="00AA7DF2" w:rsidRPr="00092562" w:rsidRDefault="00AA7DF2" w:rsidP="00AA7DF2">
      <w:pPr>
        <w:pStyle w:val="ListParagraph"/>
        <w:spacing w:after="0" w:line="240" w:lineRule="atLeast"/>
        <w:ind w:left="0"/>
        <w:jc w:val="center"/>
        <w:rPr>
          <w:rFonts w:ascii="Times New Roman" w:hAnsi="Times New Roman"/>
          <w:b/>
          <w:sz w:val="24"/>
          <w:szCs w:val="24"/>
          <w:lang w:val="sq-AL"/>
        </w:rPr>
      </w:pPr>
      <w:r w:rsidRPr="00092562">
        <w:rPr>
          <w:rFonts w:ascii="Times New Roman" w:hAnsi="Times New Roman"/>
          <w:b/>
          <w:sz w:val="24"/>
          <w:szCs w:val="24"/>
          <w:lang w:val="sq-AL"/>
        </w:rPr>
        <w:t xml:space="preserve">Degët në qarqe të  </w:t>
      </w:r>
      <w:r w:rsidRPr="00092562">
        <w:rPr>
          <w:rFonts w:ascii="Times New Roman" w:hAnsi="Times New Roman"/>
          <w:b/>
          <w:sz w:val="24"/>
          <w:szCs w:val="24"/>
        </w:rPr>
        <w:t>Inspektoratit Shtetëror Shëndetësor</w:t>
      </w:r>
    </w:p>
    <w:p w:rsidR="00AA7DF2" w:rsidRPr="00092562" w:rsidRDefault="00AA7DF2" w:rsidP="00AA7DF2">
      <w:pPr>
        <w:pStyle w:val="ListParagraph"/>
        <w:spacing w:after="0" w:line="240" w:lineRule="atLeast"/>
        <w:ind w:left="0"/>
        <w:jc w:val="both"/>
        <w:rPr>
          <w:rFonts w:ascii="Times New Roman" w:hAnsi="Times New Roman"/>
          <w:b/>
          <w:sz w:val="24"/>
          <w:szCs w:val="24"/>
          <w:lang w:val="sq-AL"/>
        </w:rPr>
      </w:pP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ISHSH organizohet në dy nivele: Në nivel qendror dhe atë rajonal, për çdo qark të vendit.</w:t>
      </w: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Në ISHSH në nivel rajonal krijohen zyra vendore rajonale, të organizuara në sektorë dhe që ushtrojnë veprimtarinë e tyre në një territor të kufizuar administrative, më të vogël se ai i qarkut.</w:t>
      </w: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Degët rajonale të ISHSH-së ushtrojnë veprimtarinë e tyre në territorin e qarkut përkatës dhe janë përgjegjëse për inspektimin. Me urdhër të Kryeinspektorit të ISHSH-së, inspektorët e një dege rajonale mund të ushtrojnë veprimtarinë e tyre edhe në territorin e një qarku tjetër, në bashkëpunim me degën rajonale përkatëse.</w:t>
      </w: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Në degët rajonale që kanë në territorin e tyre pika të kalimit të kufirit, funksionojnë njësitë kufitare të inspektimit shëndetësor.</w:t>
      </w:r>
    </w:p>
    <w:p w:rsidR="00AA7DF2" w:rsidRPr="00092562" w:rsidRDefault="00AA7DF2" w:rsidP="00AA7DF2">
      <w:pPr>
        <w:pStyle w:val="ListParagraph"/>
        <w:spacing w:after="0" w:line="240" w:lineRule="atLeast"/>
        <w:ind w:left="0"/>
        <w:jc w:val="both"/>
        <w:rPr>
          <w:rFonts w:ascii="Times New Roman" w:hAnsi="Times New Roman"/>
          <w:sz w:val="24"/>
          <w:szCs w:val="24"/>
        </w:rPr>
      </w:pPr>
    </w:p>
    <w:p w:rsidR="00AA7DF2" w:rsidRPr="00092562" w:rsidRDefault="00AA7DF2" w:rsidP="00AA7DF2">
      <w:pPr>
        <w:spacing w:after="0" w:line="240" w:lineRule="atLeast"/>
        <w:jc w:val="center"/>
        <w:rPr>
          <w:rFonts w:ascii="Times New Roman" w:hAnsi="Times New Roman"/>
          <w:caps/>
          <w:sz w:val="24"/>
          <w:szCs w:val="24"/>
        </w:rPr>
      </w:pPr>
      <w:r w:rsidRPr="00092562">
        <w:rPr>
          <w:rFonts w:ascii="Times New Roman" w:hAnsi="Times New Roman"/>
          <w:caps/>
          <w:sz w:val="24"/>
          <w:szCs w:val="24"/>
        </w:rPr>
        <w:t>Neni 12</w:t>
      </w:r>
    </w:p>
    <w:p w:rsidR="00AA7DF2" w:rsidRPr="00092562" w:rsidRDefault="00AA7DF2" w:rsidP="00AA7DF2">
      <w:pPr>
        <w:spacing w:after="0" w:line="240" w:lineRule="atLeast"/>
        <w:contextualSpacing/>
        <w:jc w:val="center"/>
        <w:rPr>
          <w:rFonts w:ascii="Times New Roman" w:hAnsi="Times New Roman"/>
          <w:b/>
          <w:sz w:val="24"/>
          <w:szCs w:val="24"/>
          <w:lang w:val="sq-AL"/>
        </w:rPr>
      </w:pPr>
      <w:r w:rsidRPr="00092562">
        <w:rPr>
          <w:rFonts w:ascii="Times New Roman" w:hAnsi="Times New Roman"/>
          <w:b/>
          <w:sz w:val="24"/>
          <w:szCs w:val="24"/>
          <w:lang w:val="sq-AL"/>
        </w:rPr>
        <w:t>Drejtuesi i degës në qark së Inspektoratit Shtetëror Shëndetësor</w:t>
      </w:r>
    </w:p>
    <w:p w:rsidR="00AA7DF2" w:rsidRPr="00092562" w:rsidRDefault="00AA7DF2" w:rsidP="00AA7DF2">
      <w:pPr>
        <w:spacing w:after="0" w:line="240" w:lineRule="atLeast"/>
        <w:jc w:val="both"/>
        <w:rPr>
          <w:rFonts w:ascii="Times New Roman" w:hAnsi="Times New Roman"/>
          <w:b/>
          <w:sz w:val="24"/>
          <w:szCs w:val="24"/>
        </w:rPr>
      </w:pPr>
    </w:p>
    <w:p w:rsidR="00AA7DF2" w:rsidRPr="00092562" w:rsidRDefault="00AA7DF2" w:rsidP="00AA7DF2">
      <w:pPr>
        <w:pStyle w:val="ListParagraph"/>
        <w:numPr>
          <w:ilvl w:val="0"/>
          <w:numId w:val="26"/>
        </w:numPr>
        <w:spacing w:after="0" w:line="240" w:lineRule="atLeast"/>
        <w:jc w:val="both"/>
        <w:rPr>
          <w:rFonts w:ascii="Times New Roman" w:hAnsi="Times New Roman"/>
          <w:sz w:val="24"/>
          <w:szCs w:val="24"/>
        </w:rPr>
      </w:pPr>
      <w:r w:rsidRPr="00092562">
        <w:rPr>
          <w:rFonts w:ascii="Times New Roman" w:hAnsi="Times New Roman"/>
          <w:sz w:val="24"/>
          <w:szCs w:val="24"/>
        </w:rPr>
        <w:t xml:space="preserve">Degët rajonale të ISHSH-së drejtohen nga kryeinspektorët rajonalë. Kryeinspektori rajonal përfaqëson degën rajonale në marrëdhënie me të tretët në nivelin e qarkut përkatës dhe është përgjegjës për organizimin e funksionimin si dhe për cilësinë dhe efektivitetin e veprimtarisë së degës së tij. </w:t>
      </w:r>
    </w:p>
    <w:p w:rsidR="00AA7DF2" w:rsidRPr="00092562" w:rsidRDefault="00AA7DF2" w:rsidP="00AA7DF2">
      <w:pPr>
        <w:pStyle w:val="ListParagraph"/>
        <w:numPr>
          <w:ilvl w:val="0"/>
          <w:numId w:val="26"/>
        </w:numPr>
        <w:spacing w:after="0" w:line="240" w:lineRule="atLeast"/>
        <w:jc w:val="both"/>
        <w:rPr>
          <w:rFonts w:ascii="Times New Roman" w:hAnsi="Times New Roman"/>
          <w:sz w:val="24"/>
          <w:szCs w:val="24"/>
        </w:rPr>
      </w:pPr>
      <w:r w:rsidRPr="00092562">
        <w:rPr>
          <w:rFonts w:ascii="Times New Roman" w:hAnsi="Times New Roman"/>
          <w:sz w:val="24"/>
          <w:szCs w:val="24"/>
        </w:rPr>
        <w:t>Kryeinspektori rajonal i raporton dhe i jep llogari drejtëpërdrejtë Kryeinspektorit të ISHSH-së, përveç rasteve kur Kryeinspektori ka përcaktuar shprehimisht, me urdhër, një njësi tjetër raportimi pranë ISHSH-së në nivel qendror.</w:t>
      </w:r>
    </w:p>
    <w:p w:rsidR="00AA7DF2" w:rsidRPr="00092562" w:rsidRDefault="00AA7DF2" w:rsidP="00AA7DF2">
      <w:pPr>
        <w:pStyle w:val="ListParagraph"/>
        <w:numPr>
          <w:ilvl w:val="0"/>
          <w:numId w:val="26"/>
        </w:numPr>
        <w:spacing w:after="0" w:line="240" w:lineRule="atLeast"/>
        <w:jc w:val="both"/>
        <w:rPr>
          <w:rFonts w:ascii="Times New Roman" w:hAnsi="Times New Roman"/>
          <w:sz w:val="24"/>
          <w:szCs w:val="24"/>
        </w:rPr>
      </w:pPr>
      <w:r w:rsidRPr="00092562">
        <w:rPr>
          <w:rFonts w:ascii="Times New Roman" w:hAnsi="Times New Roman"/>
          <w:sz w:val="24"/>
          <w:szCs w:val="24"/>
        </w:rPr>
        <w:t>Përveç sa parashikohet në pikën 2, të këtij vendimi, Kryeinspektori Rajonal:</w:t>
      </w:r>
    </w:p>
    <w:p w:rsidR="00AA7DF2" w:rsidRPr="00092562" w:rsidRDefault="00AA7DF2" w:rsidP="00AA7DF2">
      <w:pPr>
        <w:pStyle w:val="ListParagraph"/>
        <w:numPr>
          <w:ilvl w:val="0"/>
          <w:numId w:val="15"/>
        </w:numPr>
        <w:spacing w:after="0" w:line="240" w:lineRule="atLeast"/>
        <w:jc w:val="both"/>
        <w:rPr>
          <w:rFonts w:ascii="Times New Roman" w:hAnsi="Times New Roman"/>
          <w:sz w:val="24"/>
          <w:szCs w:val="24"/>
        </w:rPr>
      </w:pPr>
      <w:r w:rsidRPr="00092562">
        <w:rPr>
          <w:rFonts w:ascii="Times New Roman" w:hAnsi="Times New Roman"/>
          <w:sz w:val="24"/>
          <w:szCs w:val="24"/>
        </w:rPr>
        <w:t>Lëshon autorizimin e inspektimit, në përputhje dhe në bazë të programit të miratuar të inspektimit;</w:t>
      </w:r>
    </w:p>
    <w:p w:rsidR="00AA7DF2" w:rsidRPr="00092562" w:rsidRDefault="00AA7DF2" w:rsidP="00AA7DF2">
      <w:pPr>
        <w:pStyle w:val="ListParagraph"/>
        <w:numPr>
          <w:ilvl w:val="0"/>
          <w:numId w:val="15"/>
        </w:numPr>
        <w:spacing w:after="0" w:line="240" w:lineRule="atLeast"/>
        <w:jc w:val="both"/>
        <w:rPr>
          <w:rFonts w:ascii="Times New Roman" w:hAnsi="Times New Roman"/>
          <w:sz w:val="24"/>
          <w:szCs w:val="24"/>
        </w:rPr>
      </w:pPr>
      <w:r w:rsidRPr="00092562">
        <w:rPr>
          <w:rFonts w:ascii="Times New Roman" w:hAnsi="Times New Roman"/>
          <w:sz w:val="24"/>
          <w:szCs w:val="24"/>
        </w:rPr>
        <w:t>Vendos për shtyrjen e kohëzgjatjes së autorizimit të inspektimit, në përputhje me legjislacionin në fuqi për inspektimin;</w:t>
      </w:r>
    </w:p>
    <w:p w:rsidR="00AA7DF2" w:rsidRPr="00092562" w:rsidRDefault="00AA7DF2" w:rsidP="00AA7DF2">
      <w:pPr>
        <w:pStyle w:val="ListParagraph"/>
        <w:numPr>
          <w:ilvl w:val="0"/>
          <w:numId w:val="15"/>
        </w:numPr>
        <w:spacing w:after="0" w:line="240" w:lineRule="atLeast"/>
        <w:jc w:val="both"/>
        <w:rPr>
          <w:rFonts w:ascii="Times New Roman" w:hAnsi="Times New Roman"/>
          <w:sz w:val="24"/>
          <w:szCs w:val="24"/>
        </w:rPr>
      </w:pPr>
      <w:r w:rsidRPr="00092562">
        <w:rPr>
          <w:rFonts w:ascii="Times New Roman" w:hAnsi="Times New Roman"/>
          <w:sz w:val="24"/>
          <w:szCs w:val="24"/>
        </w:rPr>
        <w:t>Vendos për zëvendësimin e inspektorëve, gjatë inspektimit, sipas ligjit;</w:t>
      </w:r>
    </w:p>
    <w:p w:rsidR="00AA7DF2" w:rsidRPr="00092562" w:rsidRDefault="00AA7DF2" w:rsidP="00AA7DF2">
      <w:pPr>
        <w:pStyle w:val="ListParagraph"/>
        <w:numPr>
          <w:ilvl w:val="0"/>
          <w:numId w:val="15"/>
        </w:numPr>
        <w:spacing w:after="0" w:line="240" w:lineRule="atLeast"/>
        <w:jc w:val="both"/>
        <w:rPr>
          <w:rFonts w:ascii="Times New Roman" w:hAnsi="Times New Roman"/>
          <w:sz w:val="24"/>
          <w:szCs w:val="24"/>
        </w:rPr>
      </w:pPr>
      <w:r w:rsidRPr="00092562">
        <w:rPr>
          <w:rFonts w:ascii="Times New Roman" w:hAnsi="Times New Roman"/>
          <w:sz w:val="24"/>
          <w:szCs w:val="24"/>
        </w:rPr>
        <w:t>Shqyrton ankimimin e veçantë ndaj vendimeve për masat urgjente të marra nga inspektorët e degës përkatëse.</w:t>
      </w:r>
    </w:p>
    <w:p w:rsidR="00AA7DF2" w:rsidRDefault="00AA7DF2" w:rsidP="00AA7DF2">
      <w:pPr>
        <w:spacing w:after="0" w:line="240" w:lineRule="atLeast"/>
        <w:ind w:left="394" w:hangingChars="164" w:hanging="394"/>
        <w:jc w:val="both"/>
        <w:rPr>
          <w:rFonts w:ascii="Times New Roman" w:hAnsi="Times New Roman"/>
          <w:sz w:val="24"/>
          <w:szCs w:val="24"/>
        </w:rPr>
      </w:pPr>
    </w:p>
    <w:p w:rsidR="00AA7DF2" w:rsidRPr="00092562" w:rsidRDefault="00AA7DF2" w:rsidP="00AA7DF2">
      <w:pPr>
        <w:spacing w:after="0" w:line="240" w:lineRule="atLeast"/>
        <w:jc w:val="center"/>
        <w:rPr>
          <w:rFonts w:ascii="Times New Roman" w:hAnsi="Times New Roman"/>
          <w:caps/>
          <w:sz w:val="24"/>
          <w:szCs w:val="24"/>
        </w:rPr>
      </w:pPr>
      <w:r w:rsidRPr="00092562">
        <w:rPr>
          <w:rFonts w:ascii="Times New Roman" w:hAnsi="Times New Roman"/>
          <w:caps/>
          <w:sz w:val="24"/>
          <w:szCs w:val="24"/>
        </w:rPr>
        <w:t>Neni 13</w:t>
      </w:r>
    </w:p>
    <w:p w:rsidR="00AA7DF2" w:rsidRPr="00092562" w:rsidRDefault="00AA7DF2" w:rsidP="00AA7DF2">
      <w:pPr>
        <w:spacing w:after="0" w:line="240" w:lineRule="atLeast"/>
        <w:contextualSpacing/>
        <w:jc w:val="center"/>
        <w:rPr>
          <w:rFonts w:ascii="Times New Roman" w:hAnsi="Times New Roman"/>
          <w:b/>
          <w:sz w:val="24"/>
          <w:szCs w:val="24"/>
          <w:lang w:val="sq-AL"/>
        </w:rPr>
      </w:pPr>
      <w:r w:rsidRPr="00092562">
        <w:rPr>
          <w:rFonts w:ascii="Times New Roman" w:hAnsi="Times New Roman"/>
          <w:b/>
          <w:sz w:val="24"/>
          <w:szCs w:val="24"/>
          <w:lang w:val="sq-AL"/>
        </w:rPr>
        <w:t>Drejtori i drejtorisë</w:t>
      </w:r>
    </w:p>
    <w:p w:rsidR="00AA7DF2" w:rsidRPr="00092562" w:rsidRDefault="00AA7DF2" w:rsidP="00AA7DF2">
      <w:pPr>
        <w:spacing w:after="0" w:line="240" w:lineRule="atLeast"/>
        <w:contextualSpacing/>
        <w:jc w:val="center"/>
        <w:rPr>
          <w:rFonts w:ascii="Times New Roman" w:hAnsi="Times New Roman"/>
          <w:b/>
          <w:sz w:val="24"/>
          <w:szCs w:val="24"/>
          <w:lang w:val="sq-AL"/>
        </w:rPr>
      </w:pPr>
    </w:p>
    <w:p w:rsidR="00AA7DF2" w:rsidRPr="00092562" w:rsidRDefault="00AA7DF2" w:rsidP="00AA7DF2">
      <w:pPr>
        <w:numPr>
          <w:ilvl w:val="0"/>
          <w:numId w:val="19"/>
        </w:numPr>
        <w:autoSpaceDE w:val="0"/>
        <w:autoSpaceDN w:val="0"/>
        <w:adjustRightInd w:val="0"/>
        <w:spacing w:after="0" w:line="240" w:lineRule="atLeast"/>
        <w:jc w:val="both"/>
        <w:rPr>
          <w:rFonts w:ascii="Times New Roman" w:hAnsi="Times New Roman"/>
          <w:bCs/>
          <w:sz w:val="24"/>
          <w:szCs w:val="24"/>
          <w:lang w:val="sq-AL"/>
        </w:rPr>
      </w:pPr>
      <w:r w:rsidRPr="00092562">
        <w:rPr>
          <w:rFonts w:ascii="Times New Roman" w:hAnsi="Times New Roman"/>
          <w:sz w:val="24"/>
          <w:szCs w:val="24"/>
          <w:lang w:val="sq-AL"/>
        </w:rPr>
        <w:t xml:space="preserve">Drejtori i Drejtorisë organizon dhe drejton veprimtarinë e drejtorisë, siguron zbatimin e kërkesave të ligjeve dhe akteve nënligjore për pjesën që mbulon drejtoria si edhe të urdhrave e të porosive të Kryeinspektorit të ISHSH-së. </w:t>
      </w:r>
    </w:p>
    <w:p w:rsidR="00AA7DF2" w:rsidRPr="00092562" w:rsidRDefault="00AA7DF2" w:rsidP="00AA7DF2">
      <w:pPr>
        <w:numPr>
          <w:ilvl w:val="0"/>
          <w:numId w:val="19"/>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bCs/>
          <w:sz w:val="24"/>
          <w:szCs w:val="24"/>
          <w:lang w:val="sq-AL"/>
        </w:rPr>
        <w:t>Z</w:t>
      </w:r>
      <w:r w:rsidRPr="00092562">
        <w:rPr>
          <w:rFonts w:ascii="Times New Roman" w:hAnsi="Times New Roman"/>
          <w:sz w:val="24"/>
          <w:szCs w:val="24"/>
          <w:lang w:val="sq-AL"/>
        </w:rPr>
        <w:t>baton koncepte, praktika e metoda pune racionale që e përsosin veprimtarinë e drejtorisë</w:t>
      </w:r>
      <w:r w:rsidRPr="00092562">
        <w:rPr>
          <w:rFonts w:ascii="Times New Roman" w:hAnsi="Times New Roman"/>
          <w:sz w:val="24"/>
          <w:szCs w:val="24"/>
        </w:rPr>
        <w:t xml:space="preserve"> për të patur efektivitet. </w:t>
      </w:r>
    </w:p>
    <w:p w:rsidR="00AA7DF2" w:rsidRPr="00092562" w:rsidRDefault="00AA7DF2" w:rsidP="00AA7DF2">
      <w:pPr>
        <w:numPr>
          <w:ilvl w:val="0"/>
          <w:numId w:val="19"/>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sz w:val="24"/>
          <w:szCs w:val="24"/>
          <w:lang w:val="sq-AL"/>
        </w:rPr>
        <w:t>Nxit iniciativën e aftësitë realizuese të stafit</w:t>
      </w:r>
      <w:r w:rsidRPr="00092562">
        <w:rPr>
          <w:rFonts w:ascii="Times New Roman" w:hAnsi="Times New Roman"/>
          <w:sz w:val="24"/>
          <w:szCs w:val="24"/>
        </w:rPr>
        <w:t>.</w:t>
      </w:r>
    </w:p>
    <w:p w:rsidR="00AA7DF2" w:rsidRPr="00092562" w:rsidRDefault="00AA7DF2" w:rsidP="00AA7DF2">
      <w:pPr>
        <w:numPr>
          <w:ilvl w:val="0"/>
          <w:numId w:val="19"/>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sz w:val="24"/>
          <w:szCs w:val="24"/>
        </w:rPr>
        <w:t xml:space="preserve">Drejton punën për hartimin e strategjive dhe dokumenteve të tjerë të rëndësishëm. </w:t>
      </w:r>
      <w:r w:rsidRPr="00092562">
        <w:rPr>
          <w:rFonts w:ascii="Times New Roman" w:hAnsi="Times New Roman"/>
          <w:sz w:val="24"/>
          <w:szCs w:val="24"/>
        </w:rPr>
        <w:tab/>
      </w:r>
    </w:p>
    <w:p w:rsidR="00AA7DF2" w:rsidRPr="00092562" w:rsidRDefault="00AA7DF2" w:rsidP="00AA7DF2">
      <w:pPr>
        <w:numPr>
          <w:ilvl w:val="0"/>
          <w:numId w:val="19"/>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sz w:val="24"/>
          <w:szCs w:val="24"/>
        </w:rPr>
        <w:t>Udhëheq punën me projektet e studimet për pjesën e fushës së veprimtarisë që mbulon.</w:t>
      </w:r>
    </w:p>
    <w:p w:rsidR="00AA7DF2" w:rsidRPr="00092562" w:rsidRDefault="00AA7DF2" w:rsidP="00AA7DF2">
      <w:pPr>
        <w:numPr>
          <w:ilvl w:val="0"/>
          <w:numId w:val="19"/>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sz w:val="24"/>
          <w:szCs w:val="24"/>
        </w:rPr>
        <w:t>Monitoron veprimtarinë dhe disiplinën e drejtorisë.</w:t>
      </w:r>
    </w:p>
    <w:p w:rsidR="00AA7DF2" w:rsidRPr="00092562" w:rsidRDefault="00AA7DF2" w:rsidP="00AA7DF2">
      <w:pPr>
        <w:numPr>
          <w:ilvl w:val="0"/>
          <w:numId w:val="19"/>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sz w:val="24"/>
          <w:szCs w:val="24"/>
        </w:rPr>
        <w:t xml:space="preserve">Rakordon punën me drejtoritë e tjera për zbatimin e detyrave që kërkojnë bashkërendim. </w:t>
      </w:r>
    </w:p>
    <w:p w:rsidR="00AA7DF2" w:rsidRPr="00092562" w:rsidRDefault="00AA7DF2" w:rsidP="00AA7DF2">
      <w:pPr>
        <w:numPr>
          <w:ilvl w:val="0"/>
          <w:numId w:val="19"/>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sz w:val="24"/>
          <w:szCs w:val="24"/>
        </w:rPr>
        <w:t xml:space="preserve">Harton planet e punës së drejtorisë, drejton analizat e punës, evidenton problemet që dalin, merr masa për zgjidhjen e tyre, sugjeron zgjidhje tek Kryeinspektori i ISHSH-së. </w:t>
      </w:r>
    </w:p>
    <w:p w:rsidR="00AA7DF2" w:rsidRPr="00092562" w:rsidRDefault="00AA7DF2" w:rsidP="00AA7DF2">
      <w:pPr>
        <w:numPr>
          <w:ilvl w:val="0"/>
          <w:numId w:val="19"/>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sz w:val="24"/>
          <w:szCs w:val="24"/>
        </w:rPr>
        <w:lastRenderedPageBreak/>
        <w:t>Informon rregullisht Kryeinspektorin e ISHSH-së mbi ecurinë e punëve, raporton për zbatimin e detyrave dhe, për të gjitha këto, informon punonjësit e drejtorisë.</w:t>
      </w:r>
    </w:p>
    <w:p w:rsidR="00AA7DF2" w:rsidRPr="00092562" w:rsidRDefault="00AA7DF2" w:rsidP="00AA7DF2">
      <w:pPr>
        <w:numPr>
          <w:ilvl w:val="0"/>
          <w:numId w:val="19"/>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sz w:val="24"/>
          <w:szCs w:val="24"/>
        </w:rPr>
        <w:t xml:space="preserve">Me autorizim të Kryeinspektorit të ISHSH-së, përfaqëson institucionin në marrëdhënie më të tretët.  </w:t>
      </w:r>
    </w:p>
    <w:p w:rsidR="00AA7DF2" w:rsidRPr="00092562" w:rsidRDefault="00AA7DF2" w:rsidP="00AA7DF2">
      <w:pPr>
        <w:spacing w:after="0" w:line="240" w:lineRule="atLeast"/>
        <w:contextualSpacing/>
        <w:rPr>
          <w:rFonts w:ascii="Times New Roman" w:hAnsi="Times New Roman"/>
          <w:b/>
          <w:sz w:val="24"/>
          <w:szCs w:val="24"/>
          <w:lang w:val="sq-AL"/>
        </w:rPr>
      </w:pPr>
    </w:p>
    <w:p w:rsidR="00AA7DF2" w:rsidRPr="00092562" w:rsidRDefault="00AA7DF2" w:rsidP="00AA7DF2">
      <w:pPr>
        <w:tabs>
          <w:tab w:val="left" w:pos="3906"/>
          <w:tab w:val="center" w:pos="4514"/>
        </w:tabs>
        <w:spacing w:after="0" w:line="240" w:lineRule="atLeast"/>
        <w:jc w:val="center"/>
        <w:rPr>
          <w:rFonts w:ascii="Times New Roman" w:hAnsi="Times New Roman"/>
          <w:caps/>
          <w:sz w:val="24"/>
          <w:szCs w:val="24"/>
        </w:rPr>
      </w:pPr>
      <w:r w:rsidRPr="00092562">
        <w:rPr>
          <w:rFonts w:ascii="Times New Roman" w:hAnsi="Times New Roman"/>
          <w:caps/>
          <w:sz w:val="24"/>
          <w:szCs w:val="24"/>
        </w:rPr>
        <w:t>Neni 14</w:t>
      </w: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b/>
          <w:caps/>
          <w:sz w:val="24"/>
          <w:szCs w:val="24"/>
        </w:rPr>
        <w:t>P</w:t>
      </w:r>
      <w:r w:rsidRPr="00092562">
        <w:rPr>
          <w:rFonts w:ascii="Times New Roman" w:hAnsi="Times New Roman"/>
          <w:b/>
          <w:sz w:val="24"/>
          <w:szCs w:val="24"/>
        </w:rPr>
        <w:t>ërgjegjësi i sektorit</w:t>
      </w:r>
    </w:p>
    <w:p w:rsidR="00AA7DF2" w:rsidRPr="00092562" w:rsidRDefault="00AA7DF2" w:rsidP="00AA7DF2">
      <w:pPr>
        <w:spacing w:after="0" w:line="240" w:lineRule="atLeast"/>
        <w:jc w:val="center"/>
        <w:rPr>
          <w:rFonts w:ascii="Times New Roman" w:hAnsi="Times New Roman"/>
          <w:b/>
          <w:sz w:val="24"/>
          <w:szCs w:val="24"/>
          <w:highlight w:val="yellow"/>
        </w:rPr>
      </w:pPr>
    </w:p>
    <w:p w:rsidR="00AA7DF2" w:rsidRPr="00092562" w:rsidRDefault="00AA7DF2" w:rsidP="00AA7DF2">
      <w:pPr>
        <w:pStyle w:val="NoSpacing"/>
        <w:numPr>
          <w:ilvl w:val="0"/>
          <w:numId w:val="20"/>
        </w:numPr>
        <w:spacing w:line="240" w:lineRule="atLeast"/>
        <w:jc w:val="both"/>
        <w:rPr>
          <w:rFonts w:ascii="Times New Roman" w:hAnsi="Times New Roman" w:cs="Times New Roman"/>
          <w:sz w:val="24"/>
          <w:szCs w:val="24"/>
        </w:rPr>
      </w:pPr>
      <w:r w:rsidRPr="00092562">
        <w:rPr>
          <w:rFonts w:ascii="Times New Roman" w:hAnsi="Times New Roman" w:cs="Times New Roman"/>
          <w:sz w:val="24"/>
          <w:szCs w:val="24"/>
        </w:rPr>
        <w:t>Këshillon dhe drejton realizimin e detyrave brenda sektorit, me qëllim koordinimin, filtrimin dhe monitorimin efektiv të punës së bërë nga specialistët.</w:t>
      </w:r>
    </w:p>
    <w:p w:rsidR="00AA7DF2" w:rsidRPr="00092562" w:rsidRDefault="00AA7DF2" w:rsidP="00AA7DF2">
      <w:pPr>
        <w:pStyle w:val="NoSpacing"/>
        <w:numPr>
          <w:ilvl w:val="0"/>
          <w:numId w:val="20"/>
        </w:numPr>
        <w:spacing w:line="240" w:lineRule="atLeast"/>
        <w:jc w:val="both"/>
        <w:rPr>
          <w:rFonts w:ascii="Times New Roman" w:hAnsi="Times New Roman" w:cs="Times New Roman"/>
          <w:sz w:val="24"/>
          <w:szCs w:val="24"/>
        </w:rPr>
      </w:pPr>
      <w:r w:rsidRPr="00092562">
        <w:rPr>
          <w:rFonts w:ascii="Times New Roman" w:hAnsi="Times New Roman" w:cs="Times New Roman"/>
          <w:sz w:val="24"/>
          <w:szCs w:val="24"/>
        </w:rPr>
        <w:t>Raporton në mënyrë periodike pranë Drejtorit të Drejtorisë mbi realizimin e planit të punës, si dhe angazhimeve apo detyrave të tjera të dala në kuadër të këtij procesi.</w:t>
      </w:r>
    </w:p>
    <w:p w:rsidR="00AA7DF2" w:rsidRPr="00092562" w:rsidRDefault="00AA7DF2" w:rsidP="00AA7DF2">
      <w:pPr>
        <w:pStyle w:val="NoSpacing"/>
        <w:numPr>
          <w:ilvl w:val="0"/>
          <w:numId w:val="20"/>
        </w:numPr>
        <w:spacing w:line="240" w:lineRule="atLeast"/>
        <w:jc w:val="both"/>
        <w:rPr>
          <w:rFonts w:ascii="Times New Roman" w:hAnsi="Times New Roman" w:cs="Times New Roman"/>
          <w:sz w:val="24"/>
          <w:szCs w:val="24"/>
        </w:rPr>
      </w:pPr>
      <w:r w:rsidRPr="00092562">
        <w:rPr>
          <w:rFonts w:ascii="Times New Roman" w:hAnsi="Times New Roman" w:cs="Times New Roman"/>
          <w:sz w:val="24"/>
          <w:szCs w:val="24"/>
        </w:rPr>
        <w:t>Ndjek dhe zbaton me rigorozitet disiplinën në punë, orarin zyrtar të punonjësve të sektorit dhe informon Drejtorin e Drejtorisë duke bërë sugjerimet përkatëse për mbarëvajtjen e disiplinës në punë.</w:t>
      </w:r>
    </w:p>
    <w:p w:rsidR="00AA7DF2" w:rsidRPr="00092562" w:rsidRDefault="00AA7DF2" w:rsidP="00AA7DF2">
      <w:pPr>
        <w:pStyle w:val="NoSpacing"/>
        <w:numPr>
          <w:ilvl w:val="0"/>
          <w:numId w:val="20"/>
        </w:numPr>
        <w:spacing w:line="240" w:lineRule="atLeast"/>
        <w:jc w:val="both"/>
        <w:rPr>
          <w:rFonts w:ascii="Times New Roman" w:hAnsi="Times New Roman" w:cs="Times New Roman"/>
          <w:sz w:val="24"/>
          <w:szCs w:val="24"/>
        </w:rPr>
      </w:pPr>
      <w:r w:rsidRPr="00092562">
        <w:rPr>
          <w:rFonts w:ascii="Times New Roman" w:hAnsi="Times New Roman" w:cs="Times New Roman"/>
          <w:sz w:val="24"/>
          <w:szCs w:val="24"/>
        </w:rPr>
        <w:t>Ka përgjegjësinë për organizimin, drejtimin dhe kontrollin e stafit për zbatimin e disiplinës dhe përmbushjen në kohë dhe me cilësi të detyrave të ngarkuara.</w:t>
      </w:r>
    </w:p>
    <w:p w:rsidR="00AA7DF2" w:rsidRPr="00092562" w:rsidRDefault="00AA7DF2" w:rsidP="00AA7DF2">
      <w:pPr>
        <w:pStyle w:val="NoSpacing"/>
        <w:numPr>
          <w:ilvl w:val="0"/>
          <w:numId w:val="20"/>
        </w:numPr>
        <w:spacing w:line="240" w:lineRule="atLeast"/>
        <w:jc w:val="both"/>
        <w:rPr>
          <w:rFonts w:ascii="Times New Roman" w:hAnsi="Times New Roman" w:cs="Times New Roman"/>
          <w:sz w:val="24"/>
          <w:szCs w:val="24"/>
        </w:rPr>
      </w:pPr>
      <w:r w:rsidRPr="00092562">
        <w:rPr>
          <w:rFonts w:ascii="Times New Roman" w:hAnsi="Times New Roman" w:cs="Times New Roman"/>
          <w:sz w:val="24"/>
          <w:szCs w:val="24"/>
        </w:rPr>
        <w:t>Ka përgjegjësi për mbikqyrjen e stafit në varësi, duke sugjeruar kualifikime, trajnime, etj.</w:t>
      </w:r>
    </w:p>
    <w:p w:rsidR="00AA7DF2" w:rsidRPr="00092562" w:rsidRDefault="00AA7DF2" w:rsidP="00AA7DF2">
      <w:pPr>
        <w:spacing w:after="0" w:line="240" w:lineRule="atLeast"/>
        <w:jc w:val="center"/>
        <w:rPr>
          <w:rFonts w:ascii="Times New Roman" w:hAnsi="Times New Roman"/>
          <w:b/>
          <w:sz w:val="24"/>
          <w:szCs w:val="24"/>
          <w:highlight w:val="yellow"/>
        </w:rPr>
      </w:pPr>
    </w:p>
    <w:p w:rsidR="00AA7DF2" w:rsidRPr="00092562" w:rsidRDefault="00AA7DF2" w:rsidP="00AA7DF2">
      <w:pPr>
        <w:tabs>
          <w:tab w:val="left" w:pos="3906"/>
          <w:tab w:val="center" w:pos="4514"/>
        </w:tabs>
        <w:spacing w:after="0" w:line="240" w:lineRule="atLeast"/>
        <w:jc w:val="center"/>
        <w:rPr>
          <w:rFonts w:ascii="Times New Roman" w:hAnsi="Times New Roman"/>
          <w:caps/>
          <w:sz w:val="24"/>
          <w:szCs w:val="24"/>
        </w:rPr>
      </w:pPr>
      <w:r w:rsidRPr="00092562">
        <w:rPr>
          <w:rFonts w:ascii="Times New Roman" w:hAnsi="Times New Roman"/>
          <w:caps/>
          <w:sz w:val="24"/>
          <w:szCs w:val="24"/>
        </w:rPr>
        <w:t>Neni 15</w:t>
      </w: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b/>
          <w:caps/>
          <w:sz w:val="24"/>
          <w:szCs w:val="24"/>
        </w:rPr>
        <w:t>S</w:t>
      </w:r>
      <w:r w:rsidRPr="00092562">
        <w:rPr>
          <w:rFonts w:ascii="Times New Roman" w:hAnsi="Times New Roman"/>
          <w:b/>
          <w:sz w:val="24"/>
          <w:szCs w:val="24"/>
        </w:rPr>
        <w:t>pecialisti</w:t>
      </w:r>
    </w:p>
    <w:p w:rsidR="00AA7DF2" w:rsidRPr="00092562" w:rsidRDefault="00AA7DF2" w:rsidP="00AA7DF2">
      <w:pPr>
        <w:spacing w:after="0" w:line="240" w:lineRule="atLeast"/>
        <w:jc w:val="center"/>
        <w:rPr>
          <w:rFonts w:ascii="Times New Roman" w:hAnsi="Times New Roman"/>
          <w:b/>
          <w:sz w:val="24"/>
          <w:szCs w:val="24"/>
        </w:rPr>
      </w:pPr>
    </w:p>
    <w:p w:rsidR="00AA7DF2" w:rsidRPr="00092562" w:rsidRDefault="00AA7DF2" w:rsidP="00AA7DF2">
      <w:pPr>
        <w:numPr>
          <w:ilvl w:val="0"/>
          <w:numId w:val="21"/>
        </w:numPr>
        <w:autoSpaceDE w:val="0"/>
        <w:autoSpaceDN w:val="0"/>
        <w:adjustRightInd w:val="0"/>
        <w:spacing w:after="0" w:line="240" w:lineRule="atLeast"/>
        <w:ind w:left="360"/>
        <w:jc w:val="both"/>
        <w:rPr>
          <w:rFonts w:ascii="Times New Roman" w:hAnsi="Times New Roman"/>
          <w:sz w:val="24"/>
          <w:szCs w:val="24"/>
        </w:rPr>
      </w:pPr>
      <w:r w:rsidRPr="00092562">
        <w:rPr>
          <w:rFonts w:ascii="Times New Roman" w:hAnsi="Times New Roman"/>
          <w:sz w:val="24"/>
          <w:szCs w:val="24"/>
        </w:rPr>
        <w:t>Specialisti angazhohet mbi bazën e specialitetit, të profilit, të kualifikimit e të përvojës.</w:t>
      </w:r>
    </w:p>
    <w:p w:rsidR="00AA7DF2" w:rsidRPr="00092562" w:rsidRDefault="00AA7DF2" w:rsidP="00AA7DF2">
      <w:pPr>
        <w:numPr>
          <w:ilvl w:val="0"/>
          <w:numId w:val="21"/>
        </w:numPr>
        <w:autoSpaceDE w:val="0"/>
        <w:autoSpaceDN w:val="0"/>
        <w:adjustRightInd w:val="0"/>
        <w:spacing w:after="0" w:line="240" w:lineRule="atLeast"/>
        <w:ind w:left="360"/>
        <w:jc w:val="both"/>
        <w:rPr>
          <w:rFonts w:ascii="Times New Roman" w:hAnsi="Times New Roman"/>
          <w:sz w:val="24"/>
          <w:szCs w:val="24"/>
        </w:rPr>
      </w:pPr>
      <w:r w:rsidRPr="00092562">
        <w:rPr>
          <w:rFonts w:ascii="Times New Roman" w:hAnsi="Times New Roman"/>
          <w:sz w:val="24"/>
          <w:szCs w:val="24"/>
        </w:rPr>
        <w:t>Specialisti përmbush të gjitha detyrat që burojnë nga legjislacioni, zbaton rregullat e punës dhe të disiplinës, ruan karakterin konfidencial e sekret të të dhënave, mishëron etikën e punonjësit të një institucioni të lartë shtetëror.</w:t>
      </w:r>
    </w:p>
    <w:p w:rsidR="00AA7DF2" w:rsidRPr="00092562" w:rsidRDefault="00AA7DF2" w:rsidP="00AA7DF2">
      <w:pPr>
        <w:numPr>
          <w:ilvl w:val="0"/>
          <w:numId w:val="21"/>
        </w:numPr>
        <w:autoSpaceDE w:val="0"/>
        <w:autoSpaceDN w:val="0"/>
        <w:adjustRightInd w:val="0"/>
        <w:spacing w:after="0" w:line="240" w:lineRule="atLeast"/>
        <w:ind w:left="360"/>
        <w:jc w:val="both"/>
        <w:rPr>
          <w:rFonts w:ascii="Times New Roman" w:hAnsi="Times New Roman"/>
          <w:sz w:val="24"/>
          <w:szCs w:val="24"/>
        </w:rPr>
      </w:pPr>
      <w:r w:rsidRPr="00092562">
        <w:rPr>
          <w:rFonts w:ascii="Times New Roman" w:hAnsi="Times New Roman"/>
          <w:sz w:val="24"/>
          <w:szCs w:val="24"/>
        </w:rPr>
        <w:t>Specialisti përgjigjet për kryerjen me cilësi dhe në kohë të detyrave që i ngarkohen.</w:t>
      </w:r>
    </w:p>
    <w:p w:rsidR="00AA7DF2" w:rsidRPr="00092562" w:rsidRDefault="00AA7DF2" w:rsidP="00AA7DF2">
      <w:pPr>
        <w:numPr>
          <w:ilvl w:val="0"/>
          <w:numId w:val="21"/>
        </w:numPr>
        <w:autoSpaceDE w:val="0"/>
        <w:autoSpaceDN w:val="0"/>
        <w:adjustRightInd w:val="0"/>
        <w:spacing w:after="0" w:line="240" w:lineRule="atLeast"/>
        <w:ind w:left="360"/>
        <w:jc w:val="both"/>
        <w:rPr>
          <w:rFonts w:ascii="Times New Roman" w:hAnsi="Times New Roman"/>
          <w:sz w:val="24"/>
          <w:szCs w:val="24"/>
        </w:rPr>
      </w:pPr>
      <w:r w:rsidRPr="00092562">
        <w:rPr>
          <w:rFonts w:ascii="Times New Roman" w:hAnsi="Times New Roman"/>
          <w:sz w:val="24"/>
          <w:szCs w:val="24"/>
        </w:rPr>
        <w:t>Specialisti punon vazhdimisht për kualifikimin e tij.</w:t>
      </w:r>
    </w:p>
    <w:p w:rsidR="00AA7DF2" w:rsidRPr="00092562" w:rsidRDefault="00AA7DF2" w:rsidP="00AA7DF2">
      <w:pPr>
        <w:numPr>
          <w:ilvl w:val="0"/>
          <w:numId w:val="21"/>
        </w:numPr>
        <w:autoSpaceDE w:val="0"/>
        <w:autoSpaceDN w:val="0"/>
        <w:adjustRightInd w:val="0"/>
        <w:spacing w:after="0" w:line="240" w:lineRule="atLeast"/>
        <w:ind w:left="360"/>
        <w:jc w:val="both"/>
        <w:rPr>
          <w:rFonts w:ascii="Times New Roman" w:hAnsi="Times New Roman"/>
          <w:sz w:val="24"/>
          <w:szCs w:val="24"/>
        </w:rPr>
      </w:pPr>
      <w:r w:rsidRPr="00092562">
        <w:rPr>
          <w:rFonts w:ascii="Times New Roman" w:hAnsi="Times New Roman"/>
          <w:sz w:val="24"/>
          <w:szCs w:val="24"/>
        </w:rPr>
        <w:t xml:space="preserve">Specialisti punon individualisht dhe/ose angazhohet në grupe pune. </w:t>
      </w:r>
    </w:p>
    <w:p w:rsidR="00AA7DF2" w:rsidRPr="00092562" w:rsidRDefault="00AA7DF2" w:rsidP="00AA7DF2">
      <w:pPr>
        <w:numPr>
          <w:ilvl w:val="0"/>
          <w:numId w:val="21"/>
        </w:numPr>
        <w:autoSpaceDE w:val="0"/>
        <w:autoSpaceDN w:val="0"/>
        <w:adjustRightInd w:val="0"/>
        <w:spacing w:after="0" w:line="240" w:lineRule="atLeast"/>
        <w:ind w:left="360"/>
        <w:jc w:val="both"/>
        <w:rPr>
          <w:rFonts w:ascii="Times New Roman" w:hAnsi="Times New Roman"/>
          <w:sz w:val="24"/>
          <w:szCs w:val="24"/>
          <w:lang w:val="it-IT"/>
        </w:rPr>
      </w:pPr>
      <w:r w:rsidRPr="00092562">
        <w:rPr>
          <w:rFonts w:ascii="Times New Roman" w:hAnsi="Times New Roman"/>
          <w:sz w:val="24"/>
          <w:szCs w:val="24"/>
          <w:lang w:val="it-IT"/>
        </w:rPr>
        <w:t>Specialisti përgjigjet materialisht për dëmet e shkaktuara tek pajisjet, materialet e aparaturat që ka në përdorim vetjak.</w:t>
      </w:r>
    </w:p>
    <w:p w:rsidR="00AA7DF2" w:rsidRPr="00092562" w:rsidRDefault="00AA7DF2" w:rsidP="00AA7DF2">
      <w:pPr>
        <w:spacing w:after="0" w:line="240" w:lineRule="atLeast"/>
        <w:jc w:val="center"/>
        <w:rPr>
          <w:rFonts w:ascii="Times New Roman" w:hAnsi="Times New Roman"/>
          <w:sz w:val="24"/>
          <w:szCs w:val="24"/>
        </w:rPr>
      </w:pPr>
    </w:p>
    <w:p w:rsidR="00AA7DF2" w:rsidRPr="00092562" w:rsidRDefault="00AA7DF2" w:rsidP="00AA7DF2">
      <w:pPr>
        <w:spacing w:after="0" w:line="240" w:lineRule="atLeast"/>
        <w:jc w:val="center"/>
        <w:rPr>
          <w:rFonts w:ascii="Times New Roman" w:hAnsi="Times New Roman"/>
          <w:sz w:val="24"/>
          <w:szCs w:val="24"/>
        </w:rPr>
      </w:pPr>
      <w:r w:rsidRPr="00092562">
        <w:rPr>
          <w:rFonts w:ascii="Times New Roman" w:hAnsi="Times New Roman"/>
          <w:sz w:val="24"/>
          <w:szCs w:val="24"/>
        </w:rPr>
        <w:t>NENI 16</w:t>
      </w: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b/>
          <w:sz w:val="24"/>
          <w:szCs w:val="24"/>
        </w:rPr>
        <w:t>Inspektori</w:t>
      </w:r>
    </w:p>
    <w:p w:rsidR="00AA7DF2" w:rsidRPr="00092562" w:rsidRDefault="00AA7DF2" w:rsidP="00AA7DF2">
      <w:pPr>
        <w:pStyle w:val="ListParagraph"/>
        <w:spacing w:after="0" w:line="240" w:lineRule="atLeast"/>
        <w:ind w:left="0"/>
        <w:jc w:val="both"/>
        <w:rPr>
          <w:rFonts w:ascii="Times New Roman" w:hAnsi="Times New Roman"/>
          <w:b/>
          <w:caps/>
          <w:sz w:val="24"/>
          <w:szCs w:val="24"/>
        </w:rPr>
      </w:pPr>
    </w:p>
    <w:p w:rsidR="00AA7DF2" w:rsidRPr="00092562" w:rsidRDefault="00AA7DF2" w:rsidP="00AA7DF2">
      <w:pPr>
        <w:pStyle w:val="ListParagraph"/>
        <w:numPr>
          <w:ilvl w:val="0"/>
          <w:numId w:val="27"/>
        </w:numPr>
        <w:spacing w:after="0" w:line="240" w:lineRule="atLeast"/>
        <w:jc w:val="both"/>
        <w:rPr>
          <w:rFonts w:ascii="Times New Roman" w:hAnsi="Times New Roman"/>
          <w:sz w:val="24"/>
          <w:szCs w:val="24"/>
        </w:rPr>
      </w:pPr>
      <w:r w:rsidRPr="00092562">
        <w:rPr>
          <w:rFonts w:ascii="Times New Roman" w:hAnsi="Times New Roman"/>
          <w:sz w:val="24"/>
          <w:szCs w:val="24"/>
        </w:rPr>
        <w:t>Hartojnë programet e inspektimit vjetor dhe mujor për fushën specifike që mbulon çdo inspektor dhe ia paraqesin përgjegjësit të sektorit për miratim.</w:t>
      </w:r>
    </w:p>
    <w:p w:rsidR="00AA7DF2" w:rsidRPr="00092562" w:rsidRDefault="00AA7DF2" w:rsidP="00AA7DF2">
      <w:pPr>
        <w:pStyle w:val="ListParagraph"/>
        <w:numPr>
          <w:ilvl w:val="0"/>
          <w:numId w:val="27"/>
        </w:numPr>
        <w:spacing w:after="0" w:line="240" w:lineRule="atLeast"/>
        <w:jc w:val="both"/>
        <w:rPr>
          <w:rFonts w:ascii="Times New Roman" w:hAnsi="Times New Roman"/>
          <w:sz w:val="24"/>
          <w:szCs w:val="24"/>
        </w:rPr>
      </w:pPr>
      <w:r w:rsidRPr="00092562">
        <w:rPr>
          <w:rFonts w:ascii="Times New Roman" w:hAnsi="Times New Roman"/>
          <w:sz w:val="24"/>
          <w:szCs w:val="24"/>
        </w:rPr>
        <w:t>Kontrollojnë dhe përmirësojnë planet afatshkurtra që paraqesin inspektoratet rajonale dhe ia paraqesin përgjegjësit të sektorit përkatës për miratim.</w:t>
      </w:r>
    </w:p>
    <w:p w:rsidR="00AA7DF2" w:rsidRPr="00092562" w:rsidRDefault="00AA7DF2" w:rsidP="00AA7DF2">
      <w:pPr>
        <w:pStyle w:val="ListParagraph"/>
        <w:numPr>
          <w:ilvl w:val="0"/>
          <w:numId w:val="27"/>
        </w:numPr>
        <w:spacing w:after="0" w:line="240" w:lineRule="atLeast"/>
        <w:jc w:val="both"/>
        <w:rPr>
          <w:rFonts w:ascii="Times New Roman" w:hAnsi="Times New Roman"/>
          <w:sz w:val="24"/>
          <w:szCs w:val="24"/>
        </w:rPr>
      </w:pPr>
      <w:r w:rsidRPr="00092562">
        <w:rPr>
          <w:rFonts w:ascii="Times New Roman" w:hAnsi="Times New Roman"/>
          <w:sz w:val="24"/>
          <w:szCs w:val="24"/>
        </w:rPr>
        <w:t>Monitorojnë dhe kontrollojnë veprimtarinë inspektuese të inspektorateve rajonale, përmbushjen e detyrave sipas planit të punës të miratuar nga ISHSH në nivel qëndror.</w:t>
      </w:r>
    </w:p>
    <w:p w:rsidR="00AA7DF2" w:rsidRPr="00092562" w:rsidRDefault="00AA7DF2" w:rsidP="00AA7DF2">
      <w:pPr>
        <w:pStyle w:val="ListParagraph"/>
        <w:numPr>
          <w:ilvl w:val="0"/>
          <w:numId w:val="27"/>
        </w:numPr>
        <w:spacing w:after="0" w:line="240" w:lineRule="atLeast"/>
        <w:jc w:val="both"/>
        <w:rPr>
          <w:rFonts w:ascii="Times New Roman" w:hAnsi="Times New Roman"/>
          <w:sz w:val="24"/>
          <w:szCs w:val="24"/>
        </w:rPr>
      </w:pPr>
      <w:r w:rsidRPr="00092562">
        <w:rPr>
          <w:rFonts w:ascii="Times New Roman" w:hAnsi="Times New Roman"/>
          <w:sz w:val="24"/>
          <w:szCs w:val="24"/>
        </w:rPr>
        <w:t>Përgatisin raportin për programin vjetor dhe mujor të inspektimeve të kryera nga degët rajonale dhe ia paraqesin përgjegjësit të sektorit përkatës.</w:t>
      </w:r>
    </w:p>
    <w:p w:rsidR="00AA7DF2" w:rsidRPr="00092562" w:rsidRDefault="00AA7DF2" w:rsidP="00AA7DF2">
      <w:pPr>
        <w:pStyle w:val="ListParagraph"/>
        <w:numPr>
          <w:ilvl w:val="0"/>
          <w:numId w:val="27"/>
        </w:numPr>
        <w:spacing w:after="0" w:line="240" w:lineRule="atLeast"/>
        <w:jc w:val="both"/>
        <w:rPr>
          <w:rFonts w:ascii="Times New Roman" w:hAnsi="Times New Roman"/>
          <w:sz w:val="24"/>
          <w:szCs w:val="24"/>
        </w:rPr>
      </w:pPr>
      <w:r w:rsidRPr="00092562">
        <w:rPr>
          <w:rFonts w:ascii="Times New Roman" w:hAnsi="Times New Roman"/>
          <w:sz w:val="24"/>
          <w:szCs w:val="24"/>
        </w:rPr>
        <w:t>Kryejnë inspektime të drejtpërdrejta ndaj subjekteve të mëdha të inspektimit që kryejnë veprimtari me rrezikshmëri të lartë për shëndetin.</w:t>
      </w:r>
    </w:p>
    <w:p w:rsidR="00AA7DF2" w:rsidRPr="00092562" w:rsidRDefault="00AA7DF2" w:rsidP="00AA7DF2">
      <w:pPr>
        <w:pStyle w:val="ListParagraph"/>
        <w:numPr>
          <w:ilvl w:val="0"/>
          <w:numId w:val="27"/>
        </w:numPr>
        <w:spacing w:after="0" w:line="240" w:lineRule="atLeast"/>
        <w:jc w:val="both"/>
        <w:rPr>
          <w:rFonts w:ascii="Times New Roman" w:hAnsi="Times New Roman"/>
          <w:sz w:val="24"/>
          <w:szCs w:val="24"/>
        </w:rPr>
      </w:pPr>
      <w:r w:rsidRPr="00092562">
        <w:rPr>
          <w:rFonts w:ascii="Times New Roman" w:hAnsi="Times New Roman"/>
          <w:sz w:val="24"/>
          <w:szCs w:val="24"/>
        </w:rPr>
        <w:t>Japin asistencë teknike dhe administrative për veprimtarinë e inspektimit.</w:t>
      </w:r>
    </w:p>
    <w:p w:rsidR="00AA7DF2" w:rsidRPr="00092562" w:rsidRDefault="00AA7DF2" w:rsidP="00AA7DF2">
      <w:pPr>
        <w:pStyle w:val="ListParagraph"/>
        <w:numPr>
          <w:ilvl w:val="0"/>
          <w:numId w:val="27"/>
        </w:numPr>
        <w:spacing w:after="0" w:line="240" w:lineRule="atLeast"/>
        <w:jc w:val="both"/>
        <w:rPr>
          <w:rFonts w:ascii="Times New Roman" w:hAnsi="Times New Roman"/>
          <w:sz w:val="24"/>
          <w:szCs w:val="24"/>
        </w:rPr>
      </w:pPr>
      <w:r w:rsidRPr="00092562">
        <w:rPr>
          <w:rFonts w:ascii="Times New Roman" w:hAnsi="Times New Roman"/>
          <w:sz w:val="24"/>
          <w:szCs w:val="24"/>
        </w:rPr>
        <w:t>Sigurojnë praktika të unifikuara të inspektimit në shkallë vendi.</w:t>
      </w:r>
    </w:p>
    <w:p w:rsidR="00AA7DF2" w:rsidRPr="00092562" w:rsidRDefault="00AA7DF2" w:rsidP="00AA7DF2">
      <w:pPr>
        <w:pStyle w:val="ListParagraph"/>
        <w:numPr>
          <w:ilvl w:val="0"/>
          <w:numId w:val="27"/>
        </w:numPr>
        <w:spacing w:after="0" w:line="240" w:lineRule="atLeast"/>
        <w:jc w:val="both"/>
        <w:rPr>
          <w:rFonts w:ascii="Times New Roman" w:hAnsi="Times New Roman"/>
          <w:sz w:val="24"/>
          <w:szCs w:val="24"/>
        </w:rPr>
      </w:pPr>
      <w:r w:rsidRPr="00092562">
        <w:rPr>
          <w:rFonts w:ascii="Times New Roman" w:hAnsi="Times New Roman"/>
          <w:sz w:val="24"/>
          <w:szCs w:val="24"/>
        </w:rPr>
        <w:t>Mbikqyrin zbatimin e ligjit të inspektimit për programimin, autorizimin dhe kryerjen e procedimit të inspektimit.</w:t>
      </w:r>
    </w:p>
    <w:p w:rsidR="00AA7DF2" w:rsidRPr="00092562" w:rsidRDefault="00AA7DF2" w:rsidP="00AA7DF2">
      <w:pPr>
        <w:spacing w:after="0" w:line="240" w:lineRule="atLeast"/>
        <w:jc w:val="center"/>
        <w:rPr>
          <w:rFonts w:ascii="Times New Roman" w:hAnsi="Times New Roman"/>
          <w:b/>
          <w:sz w:val="24"/>
          <w:szCs w:val="24"/>
        </w:rPr>
      </w:pPr>
    </w:p>
    <w:p w:rsidR="00AA7DF2" w:rsidRDefault="00AA7DF2" w:rsidP="00AA7DF2">
      <w:pPr>
        <w:spacing w:after="0" w:line="240" w:lineRule="atLeast"/>
        <w:jc w:val="center"/>
        <w:rPr>
          <w:rFonts w:ascii="Times New Roman" w:hAnsi="Times New Roman"/>
          <w:b/>
          <w:sz w:val="24"/>
          <w:szCs w:val="24"/>
        </w:rPr>
      </w:pPr>
    </w:p>
    <w:p w:rsidR="004C6D66" w:rsidRDefault="004C6D66" w:rsidP="00AA7DF2">
      <w:pPr>
        <w:spacing w:after="0" w:line="240" w:lineRule="atLeast"/>
        <w:jc w:val="center"/>
        <w:rPr>
          <w:rFonts w:ascii="Times New Roman" w:hAnsi="Times New Roman"/>
          <w:b/>
          <w:sz w:val="24"/>
          <w:szCs w:val="24"/>
        </w:rPr>
      </w:pPr>
    </w:p>
    <w:p w:rsidR="004C6D66" w:rsidRPr="00092562" w:rsidRDefault="004C6D66" w:rsidP="00AA7DF2">
      <w:pPr>
        <w:spacing w:after="0" w:line="240" w:lineRule="atLeast"/>
        <w:jc w:val="center"/>
        <w:rPr>
          <w:rFonts w:ascii="Times New Roman" w:hAnsi="Times New Roman"/>
          <w:b/>
          <w:sz w:val="24"/>
          <w:szCs w:val="24"/>
        </w:rPr>
      </w:pPr>
    </w:p>
    <w:p w:rsidR="00AA7DF2" w:rsidRPr="00092562" w:rsidRDefault="00AA7DF2" w:rsidP="00AA7DF2">
      <w:pPr>
        <w:spacing w:after="0" w:line="240" w:lineRule="atLeast"/>
        <w:jc w:val="center"/>
        <w:rPr>
          <w:rFonts w:ascii="Times New Roman" w:hAnsi="Times New Roman"/>
          <w:b/>
          <w:bCs/>
          <w:sz w:val="24"/>
          <w:szCs w:val="24"/>
          <w:u w:val="single"/>
        </w:rPr>
      </w:pPr>
      <w:r w:rsidRPr="00092562">
        <w:rPr>
          <w:rFonts w:ascii="Times New Roman" w:hAnsi="Times New Roman"/>
          <w:b/>
          <w:sz w:val="24"/>
          <w:szCs w:val="24"/>
        </w:rPr>
        <w:t>KREU IV</w:t>
      </w:r>
      <w:r w:rsidRPr="00092562">
        <w:rPr>
          <w:rFonts w:ascii="Times New Roman" w:hAnsi="Times New Roman"/>
          <w:b/>
          <w:sz w:val="24"/>
          <w:szCs w:val="24"/>
        </w:rPr>
        <w:br/>
      </w:r>
      <w:r w:rsidRPr="00092562">
        <w:rPr>
          <w:rFonts w:ascii="Times New Roman" w:hAnsi="Times New Roman"/>
          <w:b/>
          <w:bCs/>
          <w:sz w:val="24"/>
          <w:szCs w:val="24"/>
          <w:u w:val="single"/>
        </w:rPr>
        <w:t>FUNKSIONET E DREJTORIVE DHE TЁ SEKTORËVE PËRKATËS NË NIVEL QENDROR</w:t>
      </w:r>
    </w:p>
    <w:p w:rsidR="008064BE" w:rsidRDefault="008064BE" w:rsidP="00AA7DF2">
      <w:pPr>
        <w:spacing w:after="0" w:line="240" w:lineRule="atLeast"/>
        <w:jc w:val="center"/>
        <w:rPr>
          <w:rFonts w:ascii="Times New Roman" w:hAnsi="Times New Roman"/>
          <w:caps/>
          <w:sz w:val="24"/>
          <w:szCs w:val="24"/>
        </w:rPr>
      </w:pPr>
    </w:p>
    <w:p w:rsidR="008064BE" w:rsidRDefault="008064BE" w:rsidP="00AA7DF2">
      <w:pPr>
        <w:spacing w:after="0" w:line="240" w:lineRule="atLeast"/>
        <w:jc w:val="center"/>
        <w:rPr>
          <w:rFonts w:ascii="Times New Roman" w:hAnsi="Times New Roman"/>
          <w:caps/>
          <w:sz w:val="24"/>
          <w:szCs w:val="24"/>
        </w:rPr>
      </w:pPr>
    </w:p>
    <w:p w:rsidR="00AA7DF2" w:rsidRPr="00092562" w:rsidRDefault="00AA7DF2" w:rsidP="00AA7DF2">
      <w:pPr>
        <w:spacing w:after="0" w:line="240" w:lineRule="atLeast"/>
        <w:jc w:val="center"/>
        <w:rPr>
          <w:rFonts w:ascii="Times New Roman" w:hAnsi="Times New Roman"/>
          <w:caps/>
          <w:sz w:val="24"/>
          <w:szCs w:val="24"/>
        </w:rPr>
      </w:pPr>
      <w:r w:rsidRPr="00092562">
        <w:rPr>
          <w:rFonts w:ascii="Times New Roman" w:hAnsi="Times New Roman"/>
          <w:caps/>
          <w:sz w:val="24"/>
          <w:szCs w:val="24"/>
        </w:rPr>
        <w:t>Neni 17</w:t>
      </w:r>
      <w:r w:rsidRPr="00092562">
        <w:rPr>
          <w:rFonts w:ascii="Times New Roman" w:hAnsi="Times New Roman"/>
          <w:caps/>
          <w:sz w:val="24"/>
          <w:szCs w:val="24"/>
        </w:rPr>
        <w:br/>
      </w:r>
      <w:r w:rsidRPr="00092562">
        <w:rPr>
          <w:rFonts w:ascii="Times New Roman" w:hAnsi="Times New Roman"/>
          <w:b/>
          <w:sz w:val="24"/>
          <w:szCs w:val="24"/>
        </w:rPr>
        <w:t>Përbërja</w:t>
      </w:r>
    </w:p>
    <w:p w:rsidR="00AA7DF2" w:rsidRPr="00092562" w:rsidRDefault="00AA7DF2" w:rsidP="00AA7DF2">
      <w:pPr>
        <w:spacing w:after="0" w:line="240" w:lineRule="atLeast"/>
        <w:jc w:val="both"/>
        <w:rPr>
          <w:rFonts w:ascii="Times New Roman" w:hAnsi="Times New Roman"/>
          <w:sz w:val="24"/>
          <w:szCs w:val="24"/>
        </w:rPr>
      </w:pP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ISHSH në nivel qendror përbëhet nga:</w:t>
      </w:r>
    </w:p>
    <w:p w:rsidR="00AA7DF2" w:rsidRPr="00092562" w:rsidRDefault="00AA7DF2" w:rsidP="00AA7DF2">
      <w:pPr>
        <w:spacing w:after="0" w:line="240" w:lineRule="atLeast"/>
        <w:jc w:val="both"/>
        <w:rPr>
          <w:rFonts w:ascii="Times New Roman" w:hAnsi="Times New Roman"/>
          <w:sz w:val="24"/>
          <w:szCs w:val="24"/>
        </w:rPr>
      </w:pPr>
    </w:p>
    <w:p w:rsidR="00AA7DF2" w:rsidRPr="00092562" w:rsidRDefault="00AA7DF2" w:rsidP="00AA7DF2">
      <w:pPr>
        <w:pStyle w:val="ListParagraph"/>
        <w:numPr>
          <w:ilvl w:val="0"/>
          <w:numId w:val="28"/>
        </w:numPr>
        <w:spacing w:after="0" w:line="240" w:lineRule="atLeast"/>
        <w:ind w:left="360"/>
        <w:jc w:val="both"/>
        <w:rPr>
          <w:rFonts w:ascii="Times New Roman" w:hAnsi="Times New Roman"/>
          <w:b/>
          <w:sz w:val="24"/>
          <w:szCs w:val="24"/>
        </w:rPr>
      </w:pPr>
      <w:r w:rsidRPr="00092562">
        <w:rPr>
          <w:rFonts w:ascii="Times New Roman" w:hAnsi="Times New Roman"/>
          <w:b/>
          <w:sz w:val="24"/>
          <w:szCs w:val="24"/>
        </w:rPr>
        <w:t>Kryeinspektor i Republikës</w:t>
      </w:r>
    </w:p>
    <w:p w:rsidR="00AA7DF2" w:rsidRPr="00092562" w:rsidRDefault="00AA7DF2" w:rsidP="00AA7DF2">
      <w:pPr>
        <w:pStyle w:val="ListParagraph"/>
        <w:numPr>
          <w:ilvl w:val="0"/>
          <w:numId w:val="28"/>
        </w:numPr>
        <w:spacing w:after="0" w:line="240" w:lineRule="atLeast"/>
        <w:ind w:left="360"/>
        <w:jc w:val="both"/>
        <w:rPr>
          <w:rFonts w:ascii="Times New Roman" w:hAnsi="Times New Roman"/>
          <w:sz w:val="24"/>
          <w:szCs w:val="24"/>
        </w:rPr>
      </w:pPr>
      <w:r w:rsidRPr="00092562">
        <w:rPr>
          <w:rFonts w:ascii="Times New Roman" w:hAnsi="Times New Roman"/>
          <w:sz w:val="24"/>
          <w:szCs w:val="24"/>
        </w:rPr>
        <w:t>Koordinator i Rrjetit të Koordinatorëve Antikorrupsion</w:t>
      </w:r>
    </w:p>
    <w:p w:rsidR="00AA7DF2" w:rsidRPr="00092562" w:rsidRDefault="00AA7DF2" w:rsidP="00AA7DF2">
      <w:pPr>
        <w:pStyle w:val="ListParagraph"/>
        <w:numPr>
          <w:ilvl w:val="0"/>
          <w:numId w:val="28"/>
        </w:numPr>
        <w:spacing w:after="0" w:line="240" w:lineRule="atLeast"/>
        <w:ind w:left="360"/>
        <w:jc w:val="both"/>
        <w:rPr>
          <w:rFonts w:ascii="Times New Roman" w:hAnsi="Times New Roman"/>
          <w:sz w:val="24"/>
          <w:szCs w:val="24"/>
        </w:rPr>
      </w:pPr>
      <w:r w:rsidRPr="00092562">
        <w:rPr>
          <w:rFonts w:ascii="Times New Roman" w:hAnsi="Times New Roman"/>
          <w:sz w:val="24"/>
          <w:szCs w:val="24"/>
        </w:rPr>
        <w:t>Specialist pranë Kryeinspektorit.</w:t>
      </w:r>
    </w:p>
    <w:p w:rsidR="00AA7DF2" w:rsidRPr="00092562" w:rsidRDefault="00AA7DF2" w:rsidP="00AA7DF2">
      <w:pPr>
        <w:pStyle w:val="ListParagraph"/>
        <w:spacing w:after="0" w:line="240" w:lineRule="atLeast"/>
        <w:ind w:left="360"/>
        <w:jc w:val="both"/>
        <w:rPr>
          <w:rFonts w:ascii="Times New Roman" w:hAnsi="Times New Roman"/>
          <w:sz w:val="24"/>
          <w:szCs w:val="24"/>
        </w:rPr>
      </w:pPr>
    </w:p>
    <w:p w:rsidR="00AA7DF2" w:rsidRPr="00092562" w:rsidRDefault="00AA7DF2" w:rsidP="00AA7DF2">
      <w:pPr>
        <w:pStyle w:val="ListParagraph"/>
        <w:numPr>
          <w:ilvl w:val="0"/>
          <w:numId w:val="28"/>
        </w:numPr>
        <w:spacing w:after="0" w:line="240" w:lineRule="atLeast"/>
        <w:ind w:left="360"/>
        <w:jc w:val="both"/>
        <w:rPr>
          <w:rFonts w:ascii="Times New Roman" w:hAnsi="Times New Roman"/>
          <w:b/>
          <w:sz w:val="24"/>
          <w:szCs w:val="24"/>
        </w:rPr>
      </w:pPr>
      <w:r w:rsidRPr="00092562">
        <w:rPr>
          <w:rFonts w:ascii="Times New Roman" w:hAnsi="Times New Roman"/>
          <w:b/>
          <w:sz w:val="24"/>
          <w:szCs w:val="24"/>
        </w:rPr>
        <w:t>Drejtoria e Koordinimit dhe Monitorimit të Inspektimit</w:t>
      </w:r>
    </w:p>
    <w:p w:rsidR="00AA7DF2" w:rsidRPr="00092562" w:rsidRDefault="00AA7DF2" w:rsidP="00AA7DF2">
      <w:pPr>
        <w:pStyle w:val="ListParagraph"/>
        <w:numPr>
          <w:ilvl w:val="0"/>
          <w:numId w:val="28"/>
        </w:numPr>
        <w:spacing w:after="0" w:line="240" w:lineRule="atLeast"/>
        <w:ind w:left="360"/>
        <w:jc w:val="both"/>
        <w:rPr>
          <w:rFonts w:ascii="Times New Roman" w:hAnsi="Times New Roman"/>
          <w:sz w:val="24"/>
          <w:szCs w:val="24"/>
        </w:rPr>
      </w:pPr>
      <w:r w:rsidRPr="00092562">
        <w:rPr>
          <w:rFonts w:ascii="Times New Roman" w:hAnsi="Times New Roman"/>
          <w:sz w:val="24"/>
          <w:szCs w:val="24"/>
        </w:rPr>
        <w:t>Drejtor</w:t>
      </w:r>
    </w:p>
    <w:p w:rsidR="00AA7DF2" w:rsidRPr="00092562" w:rsidRDefault="00AA7DF2" w:rsidP="00AA7DF2">
      <w:pPr>
        <w:pStyle w:val="ListParagraph"/>
        <w:numPr>
          <w:ilvl w:val="0"/>
          <w:numId w:val="28"/>
        </w:numPr>
        <w:spacing w:after="0" w:line="240" w:lineRule="atLeast"/>
        <w:ind w:left="360"/>
        <w:jc w:val="both"/>
        <w:rPr>
          <w:rFonts w:ascii="Times New Roman" w:hAnsi="Times New Roman"/>
          <w:sz w:val="24"/>
          <w:szCs w:val="24"/>
        </w:rPr>
      </w:pPr>
      <w:r w:rsidRPr="00092562">
        <w:rPr>
          <w:rFonts w:ascii="Times New Roman" w:hAnsi="Times New Roman"/>
          <w:sz w:val="24"/>
          <w:szCs w:val="24"/>
        </w:rPr>
        <w:t>Përgjegjës Sektori i Inspektimit Sanitar</w:t>
      </w:r>
    </w:p>
    <w:p w:rsidR="00AA7DF2" w:rsidRPr="00092562" w:rsidRDefault="00AA7DF2" w:rsidP="00AA7DF2">
      <w:pPr>
        <w:pStyle w:val="ListParagraph"/>
        <w:numPr>
          <w:ilvl w:val="0"/>
          <w:numId w:val="28"/>
        </w:numPr>
        <w:spacing w:after="0" w:line="240" w:lineRule="atLeast"/>
        <w:ind w:left="360"/>
        <w:jc w:val="both"/>
        <w:rPr>
          <w:rFonts w:ascii="Times New Roman" w:hAnsi="Times New Roman"/>
          <w:sz w:val="24"/>
          <w:szCs w:val="24"/>
        </w:rPr>
      </w:pPr>
      <w:r w:rsidRPr="00092562">
        <w:rPr>
          <w:rFonts w:ascii="Times New Roman" w:hAnsi="Times New Roman"/>
          <w:sz w:val="24"/>
          <w:szCs w:val="24"/>
        </w:rPr>
        <w:t>Inspektor (6)</w:t>
      </w:r>
    </w:p>
    <w:p w:rsidR="00AA7DF2" w:rsidRPr="00092562" w:rsidRDefault="00AA7DF2" w:rsidP="00AA7DF2">
      <w:pPr>
        <w:pStyle w:val="ListParagraph"/>
        <w:numPr>
          <w:ilvl w:val="0"/>
          <w:numId w:val="28"/>
        </w:numPr>
        <w:spacing w:after="0" w:line="240" w:lineRule="atLeast"/>
        <w:ind w:left="360"/>
        <w:jc w:val="both"/>
        <w:rPr>
          <w:rFonts w:ascii="Times New Roman" w:hAnsi="Times New Roman"/>
          <w:sz w:val="24"/>
          <w:szCs w:val="24"/>
        </w:rPr>
      </w:pPr>
      <w:r w:rsidRPr="00092562">
        <w:rPr>
          <w:rFonts w:ascii="Times New Roman" w:hAnsi="Times New Roman"/>
          <w:sz w:val="24"/>
          <w:szCs w:val="24"/>
        </w:rPr>
        <w:t>Përgjegjës Sektori i Inspektimeve të tjera Shëndetësore</w:t>
      </w:r>
    </w:p>
    <w:p w:rsidR="00AA7DF2" w:rsidRPr="00092562" w:rsidRDefault="00AA7DF2" w:rsidP="00AA7DF2">
      <w:pPr>
        <w:pStyle w:val="ListParagraph"/>
        <w:numPr>
          <w:ilvl w:val="0"/>
          <w:numId w:val="28"/>
        </w:numPr>
        <w:spacing w:after="0" w:line="240" w:lineRule="atLeast"/>
        <w:ind w:left="360"/>
        <w:jc w:val="both"/>
        <w:rPr>
          <w:rFonts w:ascii="Times New Roman" w:hAnsi="Times New Roman"/>
          <w:sz w:val="24"/>
          <w:szCs w:val="24"/>
        </w:rPr>
      </w:pPr>
      <w:r w:rsidRPr="00092562">
        <w:rPr>
          <w:rFonts w:ascii="Times New Roman" w:hAnsi="Times New Roman"/>
          <w:sz w:val="24"/>
          <w:szCs w:val="24"/>
        </w:rPr>
        <w:t>Inspektor (6)</w:t>
      </w:r>
    </w:p>
    <w:p w:rsidR="00AA7DF2" w:rsidRPr="00092562" w:rsidRDefault="00AA7DF2" w:rsidP="00AA7DF2">
      <w:pPr>
        <w:spacing w:after="0" w:line="240" w:lineRule="atLeast"/>
        <w:jc w:val="both"/>
        <w:rPr>
          <w:rFonts w:ascii="Times New Roman" w:hAnsi="Times New Roman"/>
          <w:sz w:val="24"/>
          <w:szCs w:val="24"/>
        </w:rPr>
      </w:pPr>
    </w:p>
    <w:p w:rsidR="00AA7DF2" w:rsidRPr="00092562" w:rsidRDefault="00AA7DF2" w:rsidP="00AA7DF2">
      <w:pPr>
        <w:pStyle w:val="ListParagraph"/>
        <w:numPr>
          <w:ilvl w:val="0"/>
          <w:numId w:val="28"/>
        </w:numPr>
        <w:spacing w:after="0" w:line="240" w:lineRule="atLeast"/>
        <w:ind w:left="360"/>
        <w:jc w:val="both"/>
        <w:rPr>
          <w:rFonts w:ascii="Times New Roman" w:hAnsi="Times New Roman"/>
          <w:b/>
          <w:sz w:val="24"/>
          <w:szCs w:val="24"/>
        </w:rPr>
      </w:pPr>
      <w:r w:rsidRPr="00092562">
        <w:rPr>
          <w:rFonts w:ascii="Times New Roman" w:hAnsi="Times New Roman"/>
          <w:b/>
          <w:sz w:val="24"/>
          <w:szCs w:val="24"/>
        </w:rPr>
        <w:t>Drejtoria e Financave dhe Shërbimeve Mbështetëse</w:t>
      </w:r>
    </w:p>
    <w:p w:rsidR="00AA7DF2" w:rsidRPr="00092562" w:rsidRDefault="00AA7DF2" w:rsidP="00AA7DF2">
      <w:pPr>
        <w:pStyle w:val="ListParagraph"/>
        <w:numPr>
          <w:ilvl w:val="0"/>
          <w:numId w:val="28"/>
        </w:numPr>
        <w:spacing w:after="0" w:line="240" w:lineRule="atLeast"/>
        <w:ind w:left="360"/>
        <w:jc w:val="both"/>
        <w:rPr>
          <w:rFonts w:ascii="Times New Roman" w:hAnsi="Times New Roman"/>
          <w:sz w:val="24"/>
          <w:szCs w:val="24"/>
        </w:rPr>
      </w:pPr>
      <w:r w:rsidRPr="00092562">
        <w:rPr>
          <w:rFonts w:ascii="Times New Roman" w:hAnsi="Times New Roman"/>
          <w:sz w:val="24"/>
          <w:szCs w:val="24"/>
        </w:rPr>
        <w:t>Drejtor</w:t>
      </w:r>
    </w:p>
    <w:p w:rsidR="00AA7DF2" w:rsidRPr="00092562" w:rsidRDefault="00AA7DF2" w:rsidP="00AA7DF2">
      <w:pPr>
        <w:pStyle w:val="ListParagraph"/>
        <w:numPr>
          <w:ilvl w:val="0"/>
          <w:numId w:val="28"/>
        </w:numPr>
        <w:spacing w:after="0" w:line="240" w:lineRule="atLeast"/>
        <w:ind w:left="360"/>
        <w:jc w:val="both"/>
        <w:rPr>
          <w:rFonts w:ascii="Times New Roman" w:hAnsi="Times New Roman"/>
          <w:sz w:val="24"/>
          <w:szCs w:val="24"/>
        </w:rPr>
      </w:pPr>
      <w:r w:rsidRPr="00092562">
        <w:rPr>
          <w:rFonts w:ascii="Times New Roman" w:hAnsi="Times New Roman"/>
          <w:sz w:val="24"/>
          <w:szCs w:val="24"/>
        </w:rPr>
        <w:t>Përgjegjës Sektori Juridik</w:t>
      </w:r>
    </w:p>
    <w:p w:rsidR="00AA7DF2" w:rsidRPr="00092562" w:rsidRDefault="00AA7DF2" w:rsidP="00AA7DF2">
      <w:pPr>
        <w:pStyle w:val="ListParagraph"/>
        <w:numPr>
          <w:ilvl w:val="0"/>
          <w:numId w:val="28"/>
        </w:numPr>
        <w:spacing w:after="0" w:line="240" w:lineRule="atLeast"/>
        <w:ind w:left="360"/>
        <w:jc w:val="both"/>
        <w:rPr>
          <w:rFonts w:ascii="Times New Roman" w:hAnsi="Times New Roman"/>
          <w:sz w:val="24"/>
          <w:szCs w:val="24"/>
        </w:rPr>
      </w:pPr>
      <w:r w:rsidRPr="00092562">
        <w:rPr>
          <w:rFonts w:ascii="Times New Roman" w:hAnsi="Times New Roman"/>
          <w:sz w:val="24"/>
          <w:szCs w:val="24"/>
        </w:rPr>
        <w:t>Specialist Jurist (2)</w:t>
      </w:r>
    </w:p>
    <w:p w:rsidR="00AA7DF2" w:rsidRPr="00092562" w:rsidRDefault="00AA7DF2" w:rsidP="00AA7DF2">
      <w:pPr>
        <w:pStyle w:val="ListParagraph"/>
        <w:numPr>
          <w:ilvl w:val="0"/>
          <w:numId w:val="28"/>
        </w:numPr>
        <w:spacing w:after="0" w:line="240" w:lineRule="atLeast"/>
        <w:ind w:left="360"/>
        <w:jc w:val="both"/>
        <w:rPr>
          <w:rFonts w:ascii="Times New Roman" w:hAnsi="Times New Roman"/>
          <w:sz w:val="24"/>
          <w:szCs w:val="24"/>
        </w:rPr>
      </w:pPr>
      <w:r w:rsidRPr="00092562">
        <w:rPr>
          <w:rFonts w:ascii="Times New Roman" w:hAnsi="Times New Roman"/>
          <w:sz w:val="24"/>
          <w:szCs w:val="24"/>
        </w:rPr>
        <w:t>Përgjegjës Sektori i Shërbimeve të Brendshme</w:t>
      </w:r>
    </w:p>
    <w:p w:rsidR="00AA7DF2" w:rsidRPr="00092562" w:rsidRDefault="00AA7DF2" w:rsidP="00AA7DF2">
      <w:pPr>
        <w:pStyle w:val="ListParagraph"/>
        <w:numPr>
          <w:ilvl w:val="0"/>
          <w:numId w:val="28"/>
        </w:numPr>
        <w:spacing w:after="0" w:line="240" w:lineRule="atLeast"/>
        <w:ind w:left="360"/>
        <w:jc w:val="both"/>
        <w:rPr>
          <w:rFonts w:ascii="Times New Roman" w:hAnsi="Times New Roman"/>
          <w:sz w:val="24"/>
          <w:szCs w:val="24"/>
        </w:rPr>
      </w:pPr>
      <w:r w:rsidRPr="00092562">
        <w:rPr>
          <w:rFonts w:ascii="Times New Roman" w:hAnsi="Times New Roman"/>
          <w:sz w:val="24"/>
          <w:szCs w:val="24"/>
        </w:rPr>
        <w:t>Specialist Burime Njerëzore</w:t>
      </w:r>
    </w:p>
    <w:p w:rsidR="00AA7DF2" w:rsidRPr="00092562" w:rsidRDefault="00AA7DF2" w:rsidP="00AA7DF2">
      <w:pPr>
        <w:pStyle w:val="ListParagraph"/>
        <w:numPr>
          <w:ilvl w:val="0"/>
          <w:numId w:val="28"/>
        </w:numPr>
        <w:spacing w:after="0" w:line="240" w:lineRule="atLeast"/>
        <w:ind w:left="360"/>
        <w:jc w:val="both"/>
        <w:rPr>
          <w:rFonts w:ascii="Times New Roman" w:hAnsi="Times New Roman"/>
          <w:sz w:val="24"/>
          <w:szCs w:val="24"/>
        </w:rPr>
      </w:pPr>
      <w:r w:rsidRPr="00092562">
        <w:rPr>
          <w:rFonts w:ascii="Times New Roman" w:hAnsi="Times New Roman"/>
          <w:sz w:val="24"/>
          <w:szCs w:val="24"/>
        </w:rPr>
        <w:t>Specialist Arkivë– Protokoll</w:t>
      </w:r>
    </w:p>
    <w:p w:rsidR="00AA7DF2" w:rsidRPr="00092562" w:rsidRDefault="00AA7DF2" w:rsidP="00AA7DF2">
      <w:pPr>
        <w:pStyle w:val="ListParagraph"/>
        <w:numPr>
          <w:ilvl w:val="0"/>
          <w:numId w:val="28"/>
        </w:numPr>
        <w:spacing w:after="0" w:line="240" w:lineRule="atLeast"/>
        <w:ind w:left="360"/>
        <w:jc w:val="both"/>
        <w:rPr>
          <w:rFonts w:ascii="Times New Roman" w:hAnsi="Times New Roman"/>
          <w:sz w:val="24"/>
          <w:szCs w:val="24"/>
        </w:rPr>
      </w:pPr>
      <w:r w:rsidRPr="00092562">
        <w:rPr>
          <w:rFonts w:ascii="Times New Roman" w:hAnsi="Times New Roman"/>
          <w:sz w:val="24"/>
          <w:szCs w:val="24"/>
        </w:rPr>
        <w:t>Sanitar</w:t>
      </w:r>
    </w:p>
    <w:p w:rsidR="00AA7DF2" w:rsidRPr="00092562" w:rsidRDefault="00AA7DF2" w:rsidP="00AA7DF2">
      <w:pPr>
        <w:pStyle w:val="ListParagraph"/>
        <w:numPr>
          <w:ilvl w:val="0"/>
          <w:numId w:val="28"/>
        </w:numPr>
        <w:spacing w:after="0" w:line="240" w:lineRule="atLeast"/>
        <w:ind w:left="360"/>
        <w:jc w:val="both"/>
        <w:rPr>
          <w:rFonts w:ascii="Times New Roman" w:hAnsi="Times New Roman"/>
          <w:sz w:val="24"/>
          <w:szCs w:val="24"/>
        </w:rPr>
      </w:pPr>
      <w:r w:rsidRPr="00092562">
        <w:rPr>
          <w:rFonts w:ascii="Times New Roman" w:hAnsi="Times New Roman"/>
          <w:sz w:val="24"/>
          <w:szCs w:val="24"/>
        </w:rPr>
        <w:t>Shofer</w:t>
      </w:r>
    </w:p>
    <w:p w:rsidR="00AA7DF2" w:rsidRPr="00092562" w:rsidRDefault="00AA7DF2" w:rsidP="00AA7DF2">
      <w:pPr>
        <w:pStyle w:val="ListParagraph"/>
        <w:numPr>
          <w:ilvl w:val="0"/>
          <w:numId w:val="28"/>
        </w:numPr>
        <w:spacing w:after="0" w:line="240" w:lineRule="atLeast"/>
        <w:ind w:left="360"/>
        <w:jc w:val="both"/>
        <w:rPr>
          <w:rFonts w:ascii="Times New Roman" w:hAnsi="Times New Roman"/>
          <w:sz w:val="24"/>
          <w:szCs w:val="24"/>
        </w:rPr>
      </w:pPr>
      <w:r w:rsidRPr="00092562">
        <w:rPr>
          <w:rFonts w:ascii="Times New Roman" w:hAnsi="Times New Roman"/>
          <w:sz w:val="24"/>
          <w:szCs w:val="24"/>
        </w:rPr>
        <w:t>Përgjegjës Sektori i Financës</w:t>
      </w:r>
    </w:p>
    <w:p w:rsidR="00AA7DF2" w:rsidRPr="00092562" w:rsidRDefault="00AA7DF2" w:rsidP="00AA7DF2">
      <w:pPr>
        <w:pStyle w:val="ListParagraph"/>
        <w:numPr>
          <w:ilvl w:val="0"/>
          <w:numId w:val="28"/>
        </w:numPr>
        <w:spacing w:after="0" w:line="240" w:lineRule="atLeast"/>
        <w:ind w:left="360"/>
        <w:jc w:val="both"/>
        <w:rPr>
          <w:rFonts w:ascii="Times New Roman" w:hAnsi="Times New Roman"/>
          <w:sz w:val="24"/>
          <w:szCs w:val="24"/>
        </w:rPr>
      </w:pPr>
      <w:r w:rsidRPr="00092562">
        <w:rPr>
          <w:rFonts w:ascii="Times New Roman" w:hAnsi="Times New Roman"/>
          <w:sz w:val="24"/>
          <w:szCs w:val="24"/>
        </w:rPr>
        <w:t>Specialist (2)</w:t>
      </w:r>
    </w:p>
    <w:p w:rsidR="00AA7DF2" w:rsidRPr="00092562" w:rsidRDefault="00AA7DF2" w:rsidP="00AA7DF2">
      <w:pPr>
        <w:pStyle w:val="ListParagraph"/>
        <w:spacing w:after="0" w:line="240" w:lineRule="atLeast"/>
        <w:ind w:left="360"/>
        <w:jc w:val="both"/>
        <w:rPr>
          <w:rFonts w:ascii="Times New Roman" w:hAnsi="Times New Roman"/>
          <w:sz w:val="24"/>
          <w:szCs w:val="24"/>
        </w:rPr>
      </w:pP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sz w:val="24"/>
          <w:szCs w:val="24"/>
        </w:rPr>
        <w:t>NENI 18</w:t>
      </w:r>
      <w:r w:rsidRPr="00092562">
        <w:rPr>
          <w:rFonts w:ascii="Times New Roman" w:hAnsi="Times New Roman"/>
          <w:sz w:val="24"/>
          <w:szCs w:val="24"/>
        </w:rPr>
        <w:br/>
      </w:r>
      <w:r w:rsidRPr="00092562">
        <w:rPr>
          <w:rFonts w:ascii="Times New Roman" w:hAnsi="Times New Roman"/>
          <w:b/>
          <w:sz w:val="24"/>
          <w:szCs w:val="24"/>
        </w:rPr>
        <w:t>Drejtoria e Koordinimit dhe Monitorimit të Inspektimit</w:t>
      </w:r>
    </w:p>
    <w:p w:rsidR="00AA7DF2" w:rsidRPr="00092562" w:rsidRDefault="00AA7DF2" w:rsidP="00AA7DF2">
      <w:pPr>
        <w:spacing w:after="0" w:line="240" w:lineRule="atLeast"/>
        <w:jc w:val="both"/>
        <w:rPr>
          <w:rFonts w:ascii="Times New Roman" w:hAnsi="Times New Roman"/>
          <w:sz w:val="24"/>
          <w:szCs w:val="24"/>
        </w:rPr>
      </w:pP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Drejtoria e</w:t>
      </w:r>
      <w:r w:rsidRPr="00092562">
        <w:rPr>
          <w:rFonts w:ascii="Times New Roman" w:hAnsi="Times New Roman"/>
          <w:b/>
          <w:sz w:val="24"/>
          <w:szCs w:val="24"/>
        </w:rPr>
        <w:t xml:space="preserve"> </w:t>
      </w:r>
      <w:r w:rsidRPr="00092562">
        <w:rPr>
          <w:rFonts w:ascii="Times New Roman" w:hAnsi="Times New Roman"/>
          <w:sz w:val="24"/>
          <w:szCs w:val="24"/>
        </w:rPr>
        <w:t>Koordinimit dhe Monitorimit të Inspektimit është struktura përgjegjëse për koordinimin, inspektimin dhe raportimin e realizimit të Programit të Inspektimit zyrtar të kryer në të gjithë vendin të përcaktuar në vijim të rregullores. Drejtoria e</w:t>
      </w:r>
      <w:r w:rsidRPr="00092562">
        <w:rPr>
          <w:rFonts w:ascii="Times New Roman" w:hAnsi="Times New Roman"/>
          <w:b/>
          <w:sz w:val="24"/>
          <w:szCs w:val="24"/>
        </w:rPr>
        <w:t xml:space="preserve"> </w:t>
      </w:r>
      <w:r w:rsidRPr="00092562">
        <w:rPr>
          <w:rFonts w:ascii="Times New Roman" w:hAnsi="Times New Roman"/>
          <w:sz w:val="24"/>
          <w:szCs w:val="24"/>
        </w:rPr>
        <w:t>Koordinimit dhe Monitorimit të Inspektimit koordinon veprimtarinë e degëve rajonale, për çështje dhe praktika që kanë të bëjnë me mbarëvajtjen e punës në zbatimin e programeve të inspektimit në përputhje me legjislacionin në fuqi në fushën e shëndetësisë si dhe me procedurat standarte të inspektimit referuar objektivave të ISHSH. Drejtoria e</w:t>
      </w:r>
      <w:r w:rsidRPr="00092562">
        <w:rPr>
          <w:rFonts w:ascii="Times New Roman" w:hAnsi="Times New Roman"/>
          <w:b/>
          <w:sz w:val="24"/>
          <w:szCs w:val="24"/>
        </w:rPr>
        <w:t xml:space="preserve"> </w:t>
      </w:r>
      <w:r w:rsidRPr="00092562">
        <w:rPr>
          <w:rFonts w:ascii="Times New Roman" w:hAnsi="Times New Roman"/>
          <w:sz w:val="24"/>
          <w:szCs w:val="24"/>
        </w:rPr>
        <w:t>Koordinimit dhe Monitorimit të Inspektimit ka për qëllim të realizojë detyrat në përputhje me ligjet dhe aktet nënligjore në fuqi, duke përdorur me efikasitet burimet njerëzore.</w:t>
      </w:r>
    </w:p>
    <w:p w:rsidR="00AA7DF2" w:rsidRPr="00092562" w:rsidRDefault="00AA7DF2" w:rsidP="00AA7DF2">
      <w:pPr>
        <w:spacing w:after="0" w:line="240" w:lineRule="atLeast"/>
        <w:jc w:val="both"/>
        <w:rPr>
          <w:rFonts w:ascii="Times New Roman" w:hAnsi="Times New Roman"/>
          <w:sz w:val="24"/>
          <w:szCs w:val="24"/>
        </w:rPr>
      </w:pPr>
    </w:p>
    <w:p w:rsidR="00AA7DF2" w:rsidRPr="00092562" w:rsidRDefault="00AA7DF2" w:rsidP="00AA7DF2">
      <w:pPr>
        <w:pStyle w:val="ListParagraph"/>
        <w:spacing w:after="0" w:line="240" w:lineRule="atLeast"/>
        <w:ind w:left="0"/>
        <w:jc w:val="center"/>
        <w:rPr>
          <w:rFonts w:ascii="Times New Roman" w:hAnsi="Times New Roman"/>
          <w:sz w:val="24"/>
          <w:szCs w:val="24"/>
        </w:rPr>
      </w:pPr>
      <w:r w:rsidRPr="00092562">
        <w:rPr>
          <w:rFonts w:ascii="Times New Roman" w:hAnsi="Times New Roman"/>
          <w:caps/>
          <w:sz w:val="24"/>
          <w:szCs w:val="24"/>
        </w:rPr>
        <w:t>Neni 19</w:t>
      </w:r>
    </w:p>
    <w:p w:rsidR="00AA7DF2" w:rsidRPr="00092562" w:rsidRDefault="00AA7DF2" w:rsidP="00AA7DF2">
      <w:pPr>
        <w:pStyle w:val="ListParagraph"/>
        <w:spacing w:after="0" w:line="240" w:lineRule="atLeast"/>
        <w:ind w:left="0"/>
        <w:jc w:val="center"/>
        <w:rPr>
          <w:rFonts w:ascii="Times New Roman" w:hAnsi="Times New Roman"/>
          <w:b/>
          <w:sz w:val="24"/>
          <w:szCs w:val="24"/>
        </w:rPr>
      </w:pPr>
      <w:r w:rsidRPr="00092562">
        <w:rPr>
          <w:rFonts w:ascii="Times New Roman" w:hAnsi="Times New Roman"/>
          <w:b/>
          <w:sz w:val="24"/>
          <w:szCs w:val="24"/>
        </w:rPr>
        <w:t>Përbërja e Drejtorisë së Koordinimit dhe Monitorimit të Inspektimit</w:t>
      </w:r>
    </w:p>
    <w:p w:rsidR="00AA7DF2" w:rsidRPr="00092562" w:rsidRDefault="00AA7DF2" w:rsidP="00AA7DF2">
      <w:pPr>
        <w:pStyle w:val="ListParagraph"/>
        <w:spacing w:after="0" w:line="240" w:lineRule="atLeast"/>
        <w:ind w:left="0"/>
        <w:jc w:val="both"/>
        <w:rPr>
          <w:rFonts w:ascii="Times New Roman" w:hAnsi="Times New Roman"/>
          <w:b/>
          <w:sz w:val="24"/>
          <w:szCs w:val="24"/>
        </w:rPr>
      </w:pP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Sektori i Koordinimit dhe Monitorimit të Inspektimit përbëhet nga:</w:t>
      </w:r>
    </w:p>
    <w:p w:rsidR="00AA7DF2" w:rsidRPr="00092562" w:rsidRDefault="00AA7DF2" w:rsidP="00AA7DF2">
      <w:pPr>
        <w:pStyle w:val="ListParagraph"/>
        <w:numPr>
          <w:ilvl w:val="0"/>
          <w:numId w:val="8"/>
        </w:numPr>
        <w:spacing w:after="0" w:line="240" w:lineRule="atLeast"/>
        <w:jc w:val="both"/>
        <w:rPr>
          <w:rFonts w:ascii="Times New Roman" w:hAnsi="Times New Roman"/>
          <w:sz w:val="24"/>
          <w:szCs w:val="24"/>
        </w:rPr>
      </w:pPr>
      <w:r w:rsidRPr="00092562">
        <w:rPr>
          <w:rFonts w:ascii="Times New Roman" w:hAnsi="Times New Roman"/>
          <w:sz w:val="24"/>
          <w:szCs w:val="24"/>
        </w:rPr>
        <w:t>Drejtor</w:t>
      </w:r>
    </w:p>
    <w:p w:rsidR="00AA7DF2" w:rsidRPr="00092562" w:rsidRDefault="00AA7DF2" w:rsidP="00AA7DF2">
      <w:pPr>
        <w:pStyle w:val="ListParagraph"/>
        <w:numPr>
          <w:ilvl w:val="0"/>
          <w:numId w:val="8"/>
        </w:numPr>
        <w:spacing w:after="0" w:line="240" w:lineRule="atLeast"/>
        <w:jc w:val="both"/>
        <w:rPr>
          <w:rFonts w:ascii="Times New Roman" w:hAnsi="Times New Roman"/>
          <w:sz w:val="24"/>
          <w:szCs w:val="24"/>
        </w:rPr>
      </w:pPr>
      <w:r w:rsidRPr="00092562">
        <w:rPr>
          <w:rFonts w:ascii="Times New Roman" w:hAnsi="Times New Roman"/>
          <w:sz w:val="24"/>
          <w:szCs w:val="24"/>
        </w:rPr>
        <w:t>Përgjegjës Sektori i Inspektimit Sanitar</w:t>
      </w:r>
    </w:p>
    <w:p w:rsidR="00AA7DF2" w:rsidRPr="00092562" w:rsidRDefault="00AA7DF2" w:rsidP="00AA7DF2">
      <w:pPr>
        <w:pStyle w:val="ListParagraph"/>
        <w:numPr>
          <w:ilvl w:val="0"/>
          <w:numId w:val="8"/>
        </w:numPr>
        <w:spacing w:after="0" w:line="240" w:lineRule="atLeast"/>
        <w:jc w:val="both"/>
        <w:rPr>
          <w:rFonts w:ascii="Times New Roman" w:hAnsi="Times New Roman"/>
          <w:sz w:val="24"/>
          <w:szCs w:val="24"/>
        </w:rPr>
      </w:pPr>
      <w:r w:rsidRPr="00092562">
        <w:rPr>
          <w:rFonts w:ascii="Times New Roman" w:hAnsi="Times New Roman"/>
          <w:sz w:val="24"/>
          <w:szCs w:val="24"/>
        </w:rPr>
        <w:t>Inspektorë (6)</w:t>
      </w:r>
    </w:p>
    <w:p w:rsidR="00AA7DF2" w:rsidRPr="00092562" w:rsidRDefault="00AA7DF2" w:rsidP="00AA7DF2">
      <w:pPr>
        <w:pStyle w:val="ListParagraph"/>
        <w:numPr>
          <w:ilvl w:val="0"/>
          <w:numId w:val="8"/>
        </w:numPr>
        <w:spacing w:after="0" w:line="240" w:lineRule="atLeast"/>
        <w:jc w:val="both"/>
        <w:rPr>
          <w:rFonts w:ascii="Times New Roman" w:hAnsi="Times New Roman"/>
          <w:sz w:val="24"/>
          <w:szCs w:val="24"/>
        </w:rPr>
      </w:pPr>
      <w:r w:rsidRPr="00092562">
        <w:rPr>
          <w:rFonts w:ascii="Times New Roman" w:hAnsi="Times New Roman"/>
          <w:sz w:val="24"/>
          <w:szCs w:val="24"/>
        </w:rPr>
        <w:t>Përgjegjës Sektori i Inspektimeve të tjera Shëndetësore</w:t>
      </w:r>
    </w:p>
    <w:p w:rsidR="00AA7DF2" w:rsidRPr="00092562" w:rsidRDefault="00AA7DF2" w:rsidP="00AA7DF2">
      <w:pPr>
        <w:pStyle w:val="ListParagraph"/>
        <w:numPr>
          <w:ilvl w:val="0"/>
          <w:numId w:val="8"/>
        </w:numPr>
        <w:spacing w:after="0" w:line="240" w:lineRule="atLeast"/>
        <w:jc w:val="both"/>
        <w:rPr>
          <w:rFonts w:ascii="Times New Roman" w:hAnsi="Times New Roman"/>
          <w:sz w:val="24"/>
          <w:szCs w:val="24"/>
        </w:rPr>
      </w:pPr>
      <w:r w:rsidRPr="00092562">
        <w:rPr>
          <w:rFonts w:ascii="Times New Roman" w:hAnsi="Times New Roman"/>
          <w:sz w:val="24"/>
          <w:szCs w:val="24"/>
        </w:rPr>
        <w:t>Inspektorë (6)</w:t>
      </w:r>
    </w:p>
    <w:p w:rsidR="00AA7DF2" w:rsidRPr="00092562" w:rsidRDefault="00AA7DF2" w:rsidP="00AA7DF2">
      <w:pPr>
        <w:spacing w:after="0" w:line="240" w:lineRule="atLeast"/>
        <w:jc w:val="both"/>
        <w:rPr>
          <w:rFonts w:ascii="Times New Roman" w:hAnsi="Times New Roman"/>
          <w:sz w:val="24"/>
          <w:szCs w:val="24"/>
        </w:rPr>
      </w:pPr>
    </w:p>
    <w:p w:rsidR="00AA7DF2" w:rsidRPr="00092562" w:rsidRDefault="00AA7DF2" w:rsidP="00AA7DF2">
      <w:pPr>
        <w:pStyle w:val="ListParagraph"/>
        <w:spacing w:after="0" w:line="240" w:lineRule="atLeast"/>
        <w:ind w:left="0"/>
        <w:jc w:val="center"/>
        <w:rPr>
          <w:rFonts w:ascii="Times New Roman" w:hAnsi="Times New Roman"/>
          <w:caps/>
          <w:sz w:val="24"/>
          <w:szCs w:val="24"/>
        </w:rPr>
      </w:pPr>
      <w:r w:rsidRPr="00092562">
        <w:rPr>
          <w:rFonts w:ascii="Times New Roman" w:hAnsi="Times New Roman"/>
          <w:caps/>
          <w:sz w:val="24"/>
          <w:szCs w:val="24"/>
        </w:rPr>
        <w:t>Neni 20</w:t>
      </w:r>
    </w:p>
    <w:p w:rsidR="00AA7DF2" w:rsidRPr="00092562" w:rsidRDefault="00AA7DF2" w:rsidP="00AA7DF2">
      <w:pPr>
        <w:pStyle w:val="ListParagraph"/>
        <w:spacing w:after="0" w:line="240" w:lineRule="atLeast"/>
        <w:ind w:left="0"/>
        <w:jc w:val="center"/>
        <w:rPr>
          <w:rFonts w:ascii="Times New Roman" w:hAnsi="Times New Roman"/>
          <w:b/>
          <w:sz w:val="24"/>
          <w:szCs w:val="24"/>
        </w:rPr>
      </w:pPr>
      <w:r w:rsidRPr="00092562">
        <w:rPr>
          <w:rFonts w:ascii="Times New Roman" w:eastAsiaTheme="minorEastAsia" w:hAnsi="Times New Roman"/>
          <w:b/>
          <w:sz w:val="24"/>
          <w:szCs w:val="24"/>
          <w:lang w:val="sq-AL" w:eastAsia="sq-AL"/>
        </w:rPr>
        <w:t xml:space="preserve">Detyrat dhe përgjegjësitë e Drejtorisë së </w:t>
      </w:r>
      <w:r w:rsidRPr="00092562">
        <w:rPr>
          <w:rFonts w:ascii="Times New Roman" w:hAnsi="Times New Roman"/>
          <w:b/>
          <w:sz w:val="24"/>
          <w:szCs w:val="24"/>
        </w:rPr>
        <w:t>Koordinimit dhe Monitorimit të Inspektimit</w:t>
      </w:r>
    </w:p>
    <w:p w:rsidR="00AA7DF2" w:rsidRPr="00092562" w:rsidRDefault="00AA7DF2" w:rsidP="00AA7DF2">
      <w:pPr>
        <w:pStyle w:val="ListParagraph"/>
        <w:spacing w:after="0" w:line="240" w:lineRule="atLeast"/>
        <w:ind w:left="0"/>
        <w:jc w:val="center"/>
        <w:rPr>
          <w:rFonts w:ascii="Times New Roman" w:eastAsiaTheme="minorEastAsia" w:hAnsi="Times New Roman"/>
          <w:b/>
          <w:caps/>
          <w:sz w:val="24"/>
          <w:szCs w:val="24"/>
          <w:lang w:val="sq-AL" w:eastAsia="sq-AL"/>
        </w:rPr>
      </w:pPr>
    </w:p>
    <w:p w:rsidR="00AA7DF2" w:rsidRPr="00092562" w:rsidRDefault="00AA7DF2" w:rsidP="00AA7DF2">
      <w:pPr>
        <w:numPr>
          <w:ilvl w:val="0"/>
          <w:numId w:val="30"/>
        </w:numPr>
        <w:spacing w:after="0" w:line="240" w:lineRule="atLeast"/>
        <w:jc w:val="both"/>
        <w:rPr>
          <w:rFonts w:ascii="Times New Roman" w:hAnsi="Times New Roman"/>
          <w:sz w:val="24"/>
          <w:szCs w:val="24"/>
        </w:rPr>
      </w:pPr>
      <w:r w:rsidRPr="00092562">
        <w:rPr>
          <w:rFonts w:ascii="Times New Roman" w:hAnsi="Times New Roman"/>
          <w:sz w:val="24"/>
          <w:szCs w:val="24"/>
        </w:rPr>
        <w:t>Koordinon programet e vlerёsimit të punës së punonjësve duke siguruar paanshmëri dhe objektivitet në gjykime.</w:t>
      </w:r>
    </w:p>
    <w:p w:rsidR="00AA7DF2" w:rsidRPr="00092562" w:rsidRDefault="00AA7DF2" w:rsidP="00AA7DF2">
      <w:pPr>
        <w:pStyle w:val="ListParagraph"/>
        <w:numPr>
          <w:ilvl w:val="0"/>
          <w:numId w:val="30"/>
        </w:numPr>
        <w:spacing w:after="0" w:line="240" w:lineRule="atLeast"/>
        <w:jc w:val="both"/>
        <w:rPr>
          <w:rFonts w:ascii="Times New Roman" w:hAnsi="Times New Roman"/>
          <w:sz w:val="24"/>
          <w:szCs w:val="24"/>
          <w:lang w:val="de-DE"/>
        </w:rPr>
      </w:pPr>
      <w:r w:rsidRPr="00092562">
        <w:rPr>
          <w:rFonts w:ascii="Times New Roman" w:hAnsi="Times New Roman"/>
          <w:sz w:val="24"/>
          <w:szCs w:val="24"/>
          <w:lang w:val="de-DE"/>
        </w:rPr>
        <w:t xml:space="preserve">Ndjek zbatimin e ligjeve dhe të akteve nënligjore në fuqi mbi bazën e të cilave është ngritur dhe funksionon veprimtaria e </w:t>
      </w:r>
      <w:r w:rsidRPr="00092562">
        <w:rPr>
          <w:rFonts w:ascii="Times New Roman" w:hAnsi="Times New Roman"/>
          <w:sz w:val="24"/>
          <w:szCs w:val="24"/>
        </w:rPr>
        <w:t>ISHSH</w:t>
      </w:r>
      <w:r w:rsidRPr="00092562">
        <w:rPr>
          <w:rFonts w:ascii="Times New Roman" w:hAnsi="Times New Roman"/>
          <w:snapToGrid w:val="0"/>
          <w:sz w:val="24"/>
          <w:szCs w:val="24"/>
        </w:rPr>
        <w:t>-së</w:t>
      </w:r>
      <w:r w:rsidRPr="00092562">
        <w:rPr>
          <w:rFonts w:ascii="Times New Roman" w:hAnsi="Times New Roman"/>
          <w:sz w:val="24"/>
          <w:szCs w:val="24"/>
          <w:lang w:val="de-DE"/>
        </w:rPr>
        <w:t>.</w:t>
      </w:r>
    </w:p>
    <w:p w:rsidR="00AA7DF2" w:rsidRPr="00092562" w:rsidRDefault="00AA7DF2" w:rsidP="00AA7DF2">
      <w:pPr>
        <w:pStyle w:val="ListParagraph"/>
        <w:numPr>
          <w:ilvl w:val="0"/>
          <w:numId w:val="30"/>
        </w:numPr>
        <w:spacing w:after="0" w:line="240" w:lineRule="atLeast"/>
        <w:jc w:val="both"/>
        <w:rPr>
          <w:rFonts w:ascii="Times New Roman" w:hAnsi="Times New Roman"/>
          <w:sz w:val="24"/>
          <w:szCs w:val="24"/>
          <w:lang w:val="de-DE"/>
        </w:rPr>
      </w:pPr>
      <w:r w:rsidRPr="00092562">
        <w:rPr>
          <w:rFonts w:ascii="Times New Roman" w:hAnsi="Times New Roman"/>
          <w:sz w:val="24"/>
          <w:szCs w:val="24"/>
          <w:lang w:val="de-DE"/>
        </w:rPr>
        <w:t xml:space="preserve">Harton akte ligjore dhe nënligjore nё bashkëpunim me specialistë të </w:t>
      </w:r>
      <w:r w:rsidRPr="00092562">
        <w:rPr>
          <w:rFonts w:ascii="Times New Roman" w:hAnsi="Times New Roman"/>
          <w:sz w:val="24"/>
          <w:szCs w:val="24"/>
        </w:rPr>
        <w:t>ISHSH</w:t>
      </w:r>
      <w:r w:rsidRPr="00092562">
        <w:rPr>
          <w:rFonts w:ascii="Times New Roman" w:hAnsi="Times New Roman"/>
          <w:snapToGrid w:val="0"/>
          <w:sz w:val="24"/>
          <w:szCs w:val="24"/>
        </w:rPr>
        <w:t xml:space="preserve">-së </w:t>
      </w:r>
      <w:r w:rsidRPr="00092562">
        <w:rPr>
          <w:rFonts w:ascii="Times New Roman" w:hAnsi="Times New Roman"/>
          <w:sz w:val="24"/>
          <w:szCs w:val="24"/>
          <w:lang w:val="de-DE"/>
        </w:rPr>
        <w:t>dhe tё Ministrisë.</w:t>
      </w:r>
    </w:p>
    <w:p w:rsidR="00AA7DF2" w:rsidRPr="00092562" w:rsidRDefault="00AA7DF2" w:rsidP="00AA7DF2">
      <w:pPr>
        <w:pStyle w:val="ListParagraph"/>
        <w:numPr>
          <w:ilvl w:val="0"/>
          <w:numId w:val="30"/>
        </w:numPr>
        <w:spacing w:after="0" w:line="240" w:lineRule="atLeast"/>
        <w:jc w:val="both"/>
        <w:rPr>
          <w:rFonts w:ascii="Times New Roman" w:hAnsi="Times New Roman"/>
          <w:sz w:val="24"/>
          <w:szCs w:val="24"/>
          <w:lang w:val="de-DE"/>
        </w:rPr>
      </w:pPr>
      <w:r w:rsidRPr="00092562">
        <w:rPr>
          <w:rFonts w:ascii="Times New Roman" w:hAnsi="Times New Roman"/>
          <w:sz w:val="24"/>
          <w:szCs w:val="24"/>
        </w:rPr>
        <w:t>Garanton transparencën e aktivitetit të institucionit në funshën e inspektimit.</w:t>
      </w:r>
    </w:p>
    <w:p w:rsidR="00AA7DF2" w:rsidRPr="00092562" w:rsidRDefault="00AA7DF2" w:rsidP="00AA7DF2">
      <w:pPr>
        <w:pStyle w:val="ListParagraph"/>
        <w:numPr>
          <w:ilvl w:val="0"/>
          <w:numId w:val="30"/>
        </w:numPr>
        <w:spacing w:after="0" w:line="240" w:lineRule="atLeast"/>
        <w:jc w:val="both"/>
        <w:rPr>
          <w:rFonts w:ascii="Times New Roman" w:hAnsi="Times New Roman"/>
          <w:sz w:val="24"/>
          <w:szCs w:val="24"/>
          <w:lang w:val="de-DE"/>
        </w:rPr>
      </w:pPr>
      <w:r w:rsidRPr="00092562">
        <w:rPr>
          <w:rFonts w:ascii="Times New Roman" w:hAnsi="Times New Roman"/>
          <w:bCs/>
          <w:sz w:val="24"/>
          <w:szCs w:val="24"/>
        </w:rPr>
        <w:t>Mbledh të dhëna periodike në fushën e inspektimit për nevojat e institucionit.</w:t>
      </w:r>
    </w:p>
    <w:p w:rsidR="00AA7DF2" w:rsidRPr="00092562" w:rsidRDefault="00AA7DF2" w:rsidP="00AA7DF2">
      <w:pPr>
        <w:pStyle w:val="ListParagraph"/>
        <w:numPr>
          <w:ilvl w:val="0"/>
          <w:numId w:val="30"/>
        </w:numPr>
        <w:spacing w:after="0" w:line="240" w:lineRule="atLeast"/>
        <w:jc w:val="both"/>
        <w:rPr>
          <w:rFonts w:ascii="Times New Roman" w:hAnsi="Times New Roman"/>
          <w:sz w:val="24"/>
          <w:szCs w:val="24"/>
          <w:lang w:val="de-DE"/>
        </w:rPr>
      </w:pPr>
      <w:r w:rsidRPr="00092562">
        <w:rPr>
          <w:rFonts w:ascii="Times New Roman" w:hAnsi="Times New Roman"/>
          <w:sz w:val="24"/>
          <w:szCs w:val="24"/>
        </w:rPr>
        <w:t>Ndjek zbatueshmërinë e Marrëveshjeve, Memorandumeve me Urdhrat Profesionalë dhe organizata partnere vendase dhe të huaja.</w:t>
      </w:r>
    </w:p>
    <w:p w:rsidR="00AA7DF2" w:rsidRPr="00092562" w:rsidRDefault="00AA7DF2" w:rsidP="00AA7DF2">
      <w:pPr>
        <w:pStyle w:val="ListParagraph"/>
        <w:numPr>
          <w:ilvl w:val="0"/>
          <w:numId w:val="30"/>
        </w:numPr>
        <w:spacing w:after="0" w:line="240" w:lineRule="atLeast"/>
        <w:jc w:val="both"/>
        <w:rPr>
          <w:rFonts w:ascii="Times New Roman" w:hAnsi="Times New Roman"/>
          <w:sz w:val="24"/>
          <w:szCs w:val="24"/>
          <w:lang w:val="de-DE"/>
        </w:rPr>
      </w:pPr>
      <w:r w:rsidRPr="00092562">
        <w:rPr>
          <w:rFonts w:ascii="Times New Roman" w:hAnsi="Times New Roman"/>
          <w:sz w:val="24"/>
          <w:szCs w:val="24"/>
        </w:rPr>
        <w:t>Koordinon pjesëmarrjen e stafit në Grupe Pune ndërinstitucionale, task forca të ndryshme.</w:t>
      </w:r>
    </w:p>
    <w:p w:rsidR="00AA7DF2" w:rsidRPr="00092562" w:rsidRDefault="00AA7DF2" w:rsidP="00AA7DF2">
      <w:pPr>
        <w:pStyle w:val="ListParagraph"/>
        <w:numPr>
          <w:ilvl w:val="0"/>
          <w:numId w:val="30"/>
        </w:numPr>
        <w:spacing w:after="0" w:line="240" w:lineRule="atLeast"/>
        <w:jc w:val="both"/>
        <w:rPr>
          <w:rFonts w:ascii="Times New Roman" w:hAnsi="Times New Roman"/>
          <w:sz w:val="24"/>
          <w:szCs w:val="24"/>
          <w:lang w:val="de-DE"/>
        </w:rPr>
      </w:pPr>
      <w:r w:rsidRPr="00092562">
        <w:rPr>
          <w:rFonts w:ascii="Times New Roman" w:hAnsi="Times New Roman"/>
          <w:sz w:val="24"/>
          <w:szCs w:val="24"/>
        </w:rPr>
        <w:t>Koordinon përgatitjen e Programit dhe Raportit vjetor të inspektimeve.</w:t>
      </w:r>
    </w:p>
    <w:p w:rsidR="00AA7DF2" w:rsidRPr="00092562" w:rsidRDefault="00AA7DF2" w:rsidP="00AA7DF2">
      <w:pPr>
        <w:spacing w:after="0" w:line="240" w:lineRule="atLeast"/>
        <w:jc w:val="both"/>
        <w:rPr>
          <w:rFonts w:ascii="Times New Roman" w:hAnsi="Times New Roman"/>
          <w:sz w:val="24"/>
          <w:szCs w:val="24"/>
        </w:rPr>
      </w:pPr>
    </w:p>
    <w:p w:rsidR="00AA7DF2" w:rsidRPr="00092562" w:rsidRDefault="00AA7DF2" w:rsidP="00AA7DF2">
      <w:pPr>
        <w:pStyle w:val="ListParagraph"/>
        <w:spacing w:after="0" w:line="240" w:lineRule="atLeast"/>
        <w:ind w:left="0"/>
        <w:jc w:val="center"/>
        <w:rPr>
          <w:rFonts w:ascii="Times New Roman" w:hAnsi="Times New Roman"/>
          <w:caps/>
          <w:sz w:val="24"/>
          <w:szCs w:val="24"/>
        </w:rPr>
      </w:pPr>
      <w:r w:rsidRPr="00092562">
        <w:rPr>
          <w:rFonts w:ascii="Times New Roman" w:hAnsi="Times New Roman"/>
          <w:caps/>
          <w:sz w:val="24"/>
          <w:szCs w:val="24"/>
        </w:rPr>
        <w:t>Neni 21</w:t>
      </w:r>
    </w:p>
    <w:p w:rsidR="00AA7DF2" w:rsidRPr="00092562" w:rsidRDefault="00AA7DF2" w:rsidP="00AA7DF2">
      <w:pPr>
        <w:pStyle w:val="ListParagraph"/>
        <w:spacing w:after="0" w:line="240" w:lineRule="atLeast"/>
        <w:ind w:left="360"/>
        <w:jc w:val="center"/>
        <w:rPr>
          <w:rFonts w:ascii="Times New Roman" w:hAnsi="Times New Roman"/>
          <w:sz w:val="24"/>
          <w:szCs w:val="24"/>
        </w:rPr>
      </w:pPr>
      <w:r w:rsidRPr="00092562">
        <w:rPr>
          <w:rFonts w:ascii="Times New Roman" w:eastAsiaTheme="minorEastAsia" w:hAnsi="Times New Roman"/>
          <w:b/>
          <w:sz w:val="24"/>
          <w:szCs w:val="24"/>
          <w:lang w:val="sq-AL" w:eastAsia="sq-AL"/>
        </w:rPr>
        <w:t xml:space="preserve">Detyrat dhe përgjegjësitë e Sektorit të </w:t>
      </w:r>
      <w:r w:rsidRPr="00092562">
        <w:rPr>
          <w:rFonts w:ascii="Times New Roman" w:hAnsi="Times New Roman"/>
          <w:b/>
          <w:sz w:val="24"/>
          <w:szCs w:val="24"/>
        </w:rPr>
        <w:t>Inspektimit Sanitar</w:t>
      </w:r>
    </w:p>
    <w:p w:rsidR="00AA7DF2" w:rsidRPr="00092562" w:rsidRDefault="00AA7DF2" w:rsidP="00AA7DF2">
      <w:pPr>
        <w:pStyle w:val="ListParagraph"/>
        <w:spacing w:after="0" w:line="240" w:lineRule="atLeast"/>
        <w:ind w:left="0"/>
        <w:jc w:val="both"/>
        <w:rPr>
          <w:rFonts w:ascii="Times New Roman" w:eastAsiaTheme="minorEastAsia" w:hAnsi="Times New Roman"/>
          <w:b/>
          <w:caps/>
          <w:sz w:val="24"/>
          <w:szCs w:val="24"/>
          <w:lang w:val="sq-AL" w:eastAsia="sq-AL"/>
        </w:rPr>
      </w:pPr>
    </w:p>
    <w:p w:rsidR="00AA7DF2" w:rsidRPr="00092562" w:rsidRDefault="00AA7DF2" w:rsidP="00AA7DF2">
      <w:pPr>
        <w:pStyle w:val="ListParagraph"/>
        <w:numPr>
          <w:ilvl w:val="0"/>
          <w:numId w:val="29"/>
        </w:numPr>
        <w:spacing w:after="0" w:line="240" w:lineRule="atLeast"/>
        <w:jc w:val="both"/>
        <w:rPr>
          <w:rFonts w:ascii="Times New Roman" w:hAnsi="Times New Roman"/>
          <w:sz w:val="24"/>
          <w:szCs w:val="24"/>
        </w:rPr>
      </w:pPr>
      <w:r w:rsidRPr="00092562">
        <w:rPr>
          <w:rFonts w:ascii="Times New Roman" w:hAnsi="Times New Roman"/>
          <w:sz w:val="24"/>
          <w:szCs w:val="24"/>
          <w:lang w:val="it-IT"/>
        </w:rPr>
        <w:t xml:space="preserve">Zbaton programin dhe veprimtarinë e inspektimeve të </w:t>
      </w:r>
      <w:r w:rsidRPr="00092562">
        <w:rPr>
          <w:rFonts w:ascii="Times New Roman" w:eastAsiaTheme="minorEastAsia" w:hAnsi="Times New Roman"/>
          <w:sz w:val="24"/>
          <w:szCs w:val="24"/>
          <w:lang w:val="sq-AL" w:eastAsia="sq-AL"/>
        </w:rPr>
        <w:t xml:space="preserve">Sektorit të </w:t>
      </w:r>
      <w:r w:rsidRPr="00092562">
        <w:rPr>
          <w:rFonts w:ascii="Times New Roman" w:hAnsi="Times New Roman"/>
          <w:sz w:val="24"/>
          <w:szCs w:val="24"/>
        </w:rPr>
        <w:t>Inspektimit Sanitar</w:t>
      </w:r>
      <w:r w:rsidRPr="00092562">
        <w:rPr>
          <w:rFonts w:ascii="Times New Roman" w:hAnsi="Times New Roman"/>
          <w:sz w:val="24"/>
          <w:szCs w:val="24"/>
          <w:lang w:val="it-IT"/>
        </w:rPr>
        <w:t>.</w:t>
      </w:r>
    </w:p>
    <w:p w:rsidR="00AA7DF2" w:rsidRPr="00092562" w:rsidRDefault="00AA7DF2" w:rsidP="00AA7DF2">
      <w:pPr>
        <w:pStyle w:val="ListParagraph"/>
        <w:numPr>
          <w:ilvl w:val="0"/>
          <w:numId w:val="29"/>
        </w:numPr>
        <w:spacing w:after="0" w:line="240" w:lineRule="atLeast"/>
        <w:jc w:val="both"/>
        <w:rPr>
          <w:rFonts w:ascii="Times New Roman" w:hAnsi="Times New Roman"/>
          <w:sz w:val="24"/>
          <w:szCs w:val="24"/>
        </w:rPr>
      </w:pPr>
      <w:r w:rsidRPr="00092562">
        <w:rPr>
          <w:rFonts w:ascii="Times New Roman" w:hAnsi="Times New Roman"/>
          <w:sz w:val="24"/>
          <w:szCs w:val="24"/>
          <w:lang w:val="it-IT"/>
        </w:rPr>
        <w:t>Koordinon veprimtarinë e inspektimeve me sektorët e tjerë në nivel qendror.</w:t>
      </w:r>
    </w:p>
    <w:p w:rsidR="00AA7DF2" w:rsidRPr="00092562" w:rsidRDefault="00AA7DF2" w:rsidP="00AA7DF2">
      <w:pPr>
        <w:pStyle w:val="ListParagraph"/>
        <w:numPr>
          <w:ilvl w:val="0"/>
          <w:numId w:val="29"/>
        </w:numPr>
        <w:spacing w:after="0" w:line="240" w:lineRule="atLeast"/>
        <w:jc w:val="both"/>
        <w:rPr>
          <w:rFonts w:ascii="Times New Roman" w:hAnsi="Times New Roman"/>
          <w:sz w:val="24"/>
          <w:szCs w:val="24"/>
        </w:rPr>
      </w:pPr>
      <w:r w:rsidRPr="00092562">
        <w:rPr>
          <w:rFonts w:ascii="Times New Roman" w:hAnsi="Times New Roman"/>
          <w:sz w:val="24"/>
          <w:szCs w:val="24"/>
          <w:lang w:val="it-IT"/>
        </w:rPr>
        <w:t xml:space="preserve">Ofron mbështetje teknike, profesionale dhe administrative në veprimtarinë e inspektimit për degët rajonale të qarqeve. </w:t>
      </w:r>
    </w:p>
    <w:p w:rsidR="00AA7DF2" w:rsidRPr="00092562" w:rsidRDefault="00AA7DF2" w:rsidP="00AA7DF2">
      <w:pPr>
        <w:pStyle w:val="ListParagraph"/>
        <w:numPr>
          <w:ilvl w:val="0"/>
          <w:numId w:val="29"/>
        </w:numPr>
        <w:spacing w:after="0" w:line="240" w:lineRule="atLeast"/>
        <w:jc w:val="both"/>
        <w:rPr>
          <w:rFonts w:ascii="Times New Roman" w:hAnsi="Times New Roman"/>
          <w:sz w:val="24"/>
          <w:szCs w:val="24"/>
        </w:rPr>
      </w:pPr>
      <w:r w:rsidRPr="00092562">
        <w:rPr>
          <w:rFonts w:ascii="Times New Roman" w:hAnsi="Times New Roman"/>
          <w:sz w:val="24"/>
          <w:szCs w:val="24"/>
        </w:rPr>
        <w:t>Zbaton planin e punës për edukimin në vazhdim për specialistët e ISHSH, qendror dhe specialistët e ISHSH, nivel rajonal.</w:t>
      </w:r>
    </w:p>
    <w:p w:rsidR="00AA7DF2" w:rsidRPr="00092562" w:rsidRDefault="00AA7DF2" w:rsidP="00AA7DF2">
      <w:pPr>
        <w:pStyle w:val="ListParagraph"/>
        <w:numPr>
          <w:ilvl w:val="0"/>
          <w:numId w:val="29"/>
        </w:numPr>
        <w:spacing w:after="0" w:line="240" w:lineRule="atLeast"/>
        <w:jc w:val="both"/>
        <w:rPr>
          <w:rFonts w:ascii="Times New Roman" w:hAnsi="Times New Roman"/>
          <w:sz w:val="24"/>
          <w:szCs w:val="24"/>
        </w:rPr>
      </w:pPr>
      <w:r w:rsidRPr="00092562">
        <w:rPr>
          <w:rFonts w:ascii="Times New Roman" w:hAnsi="Times New Roman"/>
          <w:sz w:val="24"/>
          <w:szCs w:val="24"/>
        </w:rPr>
        <w:t>Ndjek zbatimin e detyrave të planifikuara dhe atyre që dalin në raste të jashtëzakonshme në fushën teknike.</w:t>
      </w:r>
    </w:p>
    <w:p w:rsidR="00AA7DF2" w:rsidRPr="00092562" w:rsidRDefault="00AA7DF2" w:rsidP="00AA7DF2">
      <w:pPr>
        <w:pStyle w:val="ListParagraph"/>
        <w:numPr>
          <w:ilvl w:val="0"/>
          <w:numId w:val="29"/>
        </w:numPr>
        <w:spacing w:after="0" w:line="240" w:lineRule="atLeast"/>
        <w:jc w:val="both"/>
        <w:rPr>
          <w:rFonts w:ascii="Times New Roman" w:hAnsi="Times New Roman"/>
          <w:sz w:val="24"/>
          <w:szCs w:val="24"/>
        </w:rPr>
      </w:pPr>
      <w:r w:rsidRPr="00092562">
        <w:rPr>
          <w:rFonts w:ascii="Times New Roman" w:hAnsi="Times New Roman"/>
          <w:sz w:val="24"/>
          <w:szCs w:val="24"/>
        </w:rPr>
        <w:t>Nga Drejtori i Drejtorisë së Koordinimit dhe Monitorimit të Inspektimit autorizohet të ndjekë dhe të zbatojë detyrat organike të ISHSH</w:t>
      </w:r>
    </w:p>
    <w:p w:rsidR="00AA7DF2" w:rsidRPr="00092562" w:rsidRDefault="00AA7DF2" w:rsidP="00AA7DF2">
      <w:pPr>
        <w:pStyle w:val="ListParagraph"/>
        <w:numPr>
          <w:ilvl w:val="0"/>
          <w:numId w:val="29"/>
        </w:numPr>
        <w:spacing w:after="0" w:line="240" w:lineRule="atLeast"/>
        <w:jc w:val="both"/>
        <w:rPr>
          <w:rFonts w:ascii="Times New Roman" w:hAnsi="Times New Roman"/>
          <w:sz w:val="24"/>
          <w:szCs w:val="24"/>
        </w:rPr>
      </w:pPr>
      <w:r w:rsidRPr="00092562">
        <w:rPr>
          <w:rFonts w:ascii="Times New Roman" w:hAnsi="Times New Roman"/>
          <w:sz w:val="24"/>
          <w:szCs w:val="24"/>
        </w:rPr>
        <w:t>Ndihmon në përmirësimin e bazës ligjore (rregullore, udhëzime) dhe bën rekomandimet për ndryshim pranë Drejtorit të Drejtorisë së Koordinimit dhe Monitorimit të Inspektimit.</w:t>
      </w:r>
    </w:p>
    <w:p w:rsidR="00AA7DF2" w:rsidRPr="00092562" w:rsidRDefault="00AA7DF2" w:rsidP="00AA7DF2">
      <w:pPr>
        <w:pStyle w:val="ListParagraph"/>
        <w:numPr>
          <w:ilvl w:val="0"/>
          <w:numId w:val="29"/>
        </w:numPr>
        <w:spacing w:after="0" w:line="240" w:lineRule="atLeast"/>
        <w:jc w:val="both"/>
        <w:rPr>
          <w:rFonts w:ascii="Times New Roman" w:hAnsi="Times New Roman"/>
          <w:sz w:val="24"/>
          <w:szCs w:val="24"/>
        </w:rPr>
      </w:pPr>
      <w:r w:rsidRPr="00092562">
        <w:rPr>
          <w:rFonts w:ascii="Times New Roman" w:hAnsi="Times New Roman"/>
          <w:sz w:val="24"/>
          <w:szCs w:val="24"/>
        </w:rPr>
        <w:t>Kryen dhe detyra të tjera të ngarkuara nga Drejtori i Drejtorisë së Koordinimit dhe Monitorimit të Inspektimit.</w:t>
      </w:r>
    </w:p>
    <w:p w:rsidR="00AA7DF2" w:rsidRPr="00092562" w:rsidRDefault="00AA7DF2" w:rsidP="00AA7DF2">
      <w:pPr>
        <w:pStyle w:val="ListParagraph"/>
        <w:numPr>
          <w:ilvl w:val="0"/>
          <w:numId w:val="29"/>
        </w:numPr>
        <w:spacing w:after="0" w:line="240" w:lineRule="atLeast"/>
        <w:jc w:val="both"/>
        <w:rPr>
          <w:rFonts w:ascii="Times New Roman" w:hAnsi="Times New Roman"/>
          <w:sz w:val="24"/>
          <w:szCs w:val="24"/>
        </w:rPr>
      </w:pPr>
      <w:r w:rsidRPr="00092562">
        <w:rPr>
          <w:rFonts w:ascii="Times New Roman" w:eastAsiaTheme="minorEastAsia" w:hAnsi="Times New Roman"/>
          <w:sz w:val="24"/>
          <w:szCs w:val="24"/>
          <w:lang w:val="sq-AL" w:eastAsia="sq-AL"/>
        </w:rPr>
        <w:t xml:space="preserve">Pergjegjësi i </w:t>
      </w:r>
      <w:r w:rsidRPr="00092562">
        <w:rPr>
          <w:rFonts w:ascii="Times New Roman" w:hAnsi="Times New Roman"/>
          <w:sz w:val="24"/>
          <w:szCs w:val="24"/>
        </w:rPr>
        <w:t>Sektorit të Inspektimit Sanitar</w:t>
      </w:r>
      <w:r w:rsidRPr="00092562">
        <w:rPr>
          <w:rFonts w:ascii="Times New Roman" w:hAnsi="Times New Roman"/>
          <w:b/>
          <w:sz w:val="24"/>
          <w:szCs w:val="24"/>
        </w:rPr>
        <w:t xml:space="preserve"> </w:t>
      </w:r>
      <w:r w:rsidRPr="00092562">
        <w:rPr>
          <w:rFonts w:ascii="Times New Roman" w:hAnsi="Times New Roman"/>
          <w:sz w:val="24"/>
          <w:szCs w:val="24"/>
        </w:rPr>
        <w:t xml:space="preserve">raporton me shkrim çdo muaj për ecurinë e punëve brenda sektorit, pranë Drejtorit të Drejtorisë/Kryeinspektorit të ISHSH-së. </w:t>
      </w:r>
    </w:p>
    <w:p w:rsidR="00AA7DF2" w:rsidRPr="00092562" w:rsidRDefault="00AA7DF2" w:rsidP="00AA7DF2">
      <w:pPr>
        <w:pStyle w:val="ListParagraph"/>
        <w:numPr>
          <w:ilvl w:val="0"/>
          <w:numId w:val="29"/>
        </w:numPr>
        <w:spacing w:after="0" w:line="240" w:lineRule="atLeast"/>
        <w:jc w:val="both"/>
        <w:rPr>
          <w:rFonts w:ascii="Times New Roman" w:hAnsi="Times New Roman"/>
          <w:sz w:val="24"/>
          <w:szCs w:val="24"/>
        </w:rPr>
      </w:pPr>
      <w:r w:rsidRPr="00092562">
        <w:rPr>
          <w:rFonts w:ascii="Times New Roman" w:hAnsi="Times New Roman"/>
          <w:sz w:val="24"/>
          <w:szCs w:val="24"/>
        </w:rPr>
        <w:t>Ndjek përgatitjen e Programit dhe Raportit vjetor të inspektimeve për inspektimet sanitare.</w:t>
      </w:r>
    </w:p>
    <w:p w:rsidR="00AA7DF2" w:rsidRPr="00092562" w:rsidRDefault="00AA7DF2" w:rsidP="00AA7DF2">
      <w:pPr>
        <w:pStyle w:val="ListParagraph"/>
        <w:spacing w:after="0" w:line="240" w:lineRule="atLeast"/>
        <w:jc w:val="both"/>
        <w:rPr>
          <w:rFonts w:ascii="Times New Roman" w:hAnsi="Times New Roman"/>
          <w:sz w:val="24"/>
          <w:szCs w:val="24"/>
        </w:rPr>
      </w:pPr>
    </w:p>
    <w:p w:rsidR="00AA7DF2" w:rsidRPr="00092562" w:rsidRDefault="00AA7DF2" w:rsidP="00AA7DF2">
      <w:pPr>
        <w:pStyle w:val="ListParagraph"/>
        <w:spacing w:after="0" w:line="240" w:lineRule="atLeast"/>
        <w:ind w:left="0"/>
        <w:jc w:val="center"/>
        <w:rPr>
          <w:rFonts w:ascii="Times New Roman" w:hAnsi="Times New Roman"/>
          <w:caps/>
          <w:sz w:val="24"/>
          <w:szCs w:val="24"/>
        </w:rPr>
      </w:pPr>
      <w:r w:rsidRPr="00092562">
        <w:rPr>
          <w:rFonts w:ascii="Times New Roman" w:hAnsi="Times New Roman"/>
          <w:caps/>
          <w:sz w:val="24"/>
          <w:szCs w:val="24"/>
        </w:rPr>
        <w:t>Neni 22</w:t>
      </w:r>
    </w:p>
    <w:p w:rsidR="00AA7DF2" w:rsidRPr="00092562" w:rsidRDefault="00AA7DF2" w:rsidP="00AA7DF2">
      <w:pPr>
        <w:pStyle w:val="ListParagraph"/>
        <w:spacing w:after="0" w:line="240" w:lineRule="atLeast"/>
        <w:ind w:left="360"/>
        <w:jc w:val="both"/>
        <w:rPr>
          <w:rFonts w:ascii="Times New Roman" w:hAnsi="Times New Roman"/>
          <w:sz w:val="24"/>
          <w:szCs w:val="24"/>
        </w:rPr>
      </w:pPr>
      <w:r w:rsidRPr="00092562">
        <w:rPr>
          <w:rFonts w:ascii="Times New Roman" w:eastAsiaTheme="minorEastAsia" w:hAnsi="Times New Roman"/>
          <w:b/>
          <w:sz w:val="24"/>
          <w:szCs w:val="24"/>
          <w:lang w:val="sq-AL" w:eastAsia="sq-AL"/>
        </w:rPr>
        <w:t xml:space="preserve">Detyrat dhe përgjegjësitë e </w:t>
      </w:r>
      <w:r w:rsidRPr="00092562">
        <w:rPr>
          <w:rFonts w:ascii="Times New Roman" w:hAnsi="Times New Roman"/>
          <w:b/>
          <w:caps/>
          <w:sz w:val="24"/>
          <w:szCs w:val="24"/>
        </w:rPr>
        <w:t>I</w:t>
      </w:r>
      <w:r w:rsidRPr="00092562">
        <w:rPr>
          <w:rFonts w:ascii="Times New Roman" w:hAnsi="Times New Roman"/>
          <w:b/>
          <w:sz w:val="24"/>
          <w:szCs w:val="24"/>
        </w:rPr>
        <w:t>nspektorëve të Sektorit të Inspektimit Sanitar</w:t>
      </w:r>
    </w:p>
    <w:p w:rsidR="00AA7DF2" w:rsidRPr="00092562" w:rsidRDefault="00AA7DF2" w:rsidP="00AA7DF2">
      <w:pPr>
        <w:pStyle w:val="ListParagraph"/>
        <w:spacing w:after="0" w:line="240" w:lineRule="atLeast"/>
        <w:ind w:left="0"/>
        <w:jc w:val="center"/>
        <w:rPr>
          <w:rFonts w:ascii="Times New Roman" w:hAnsi="Times New Roman"/>
          <w:b/>
          <w:caps/>
          <w:sz w:val="24"/>
          <w:szCs w:val="24"/>
        </w:rPr>
      </w:pPr>
    </w:p>
    <w:p w:rsidR="00AA7DF2" w:rsidRPr="00092562" w:rsidRDefault="00AA7DF2" w:rsidP="00AA7DF2">
      <w:pPr>
        <w:pStyle w:val="ListParagraph"/>
        <w:numPr>
          <w:ilvl w:val="0"/>
          <w:numId w:val="22"/>
        </w:numPr>
        <w:spacing w:after="0" w:line="240" w:lineRule="atLeast"/>
        <w:jc w:val="both"/>
        <w:rPr>
          <w:rFonts w:ascii="Times New Roman" w:hAnsi="Times New Roman"/>
          <w:sz w:val="24"/>
          <w:szCs w:val="24"/>
        </w:rPr>
      </w:pPr>
      <w:r w:rsidRPr="00092562">
        <w:rPr>
          <w:rFonts w:ascii="Times New Roman" w:hAnsi="Times New Roman"/>
          <w:sz w:val="24"/>
          <w:szCs w:val="24"/>
        </w:rPr>
        <w:t>Hartojnë programet e inspektimit vjetor dhe mujor për fushën specifike që mbulon çdo inspektor dhe ia paraqesin përgjegjësit të sektorit për miratim.</w:t>
      </w:r>
    </w:p>
    <w:p w:rsidR="00AA7DF2" w:rsidRPr="00092562" w:rsidRDefault="00AA7DF2" w:rsidP="00AA7DF2">
      <w:pPr>
        <w:pStyle w:val="ListParagraph"/>
        <w:numPr>
          <w:ilvl w:val="0"/>
          <w:numId w:val="22"/>
        </w:numPr>
        <w:spacing w:after="0" w:line="240" w:lineRule="atLeast"/>
        <w:jc w:val="both"/>
        <w:rPr>
          <w:rFonts w:ascii="Times New Roman" w:hAnsi="Times New Roman"/>
          <w:sz w:val="24"/>
          <w:szCs w:val="24"/>
        </w:rPr>
      </w:pPr>
      <w:r w:rsidRPr="00092562">
        <w:rPr>
          <w:rFonts w:ascii="Times New Roman" w:hAnsi="Times New Roman"/>
          <w:sz w:val="24"/>
          <w:szCs w:val="24"/>
        </w:rPr>
        <w:t>Kontrollojnë dhe përmirësojnë planet afatshkurtra që paraqesin inspektoratet rajonale dhe ia paraqesin Përgjegjësit të Sektorit të Inspektimit Sanitar për miratim.</w:t>
      </w:r>
    </w:p>
    <w:p w:rsidR="00AA7DF2" w:rsidRPr="00092562" w:rsidRDefault="00AA7DF2" w:rsidP="00AA7DF2">
      <w:pPr>
        <w:pStyle w:val="ListParagraph"/>
        <w:numPr>
          <w:ilvl w:val="0"/>
          <w:numId w:val="22"/>
        </w:numPr>
        <w:spacing w:after="0" w:line="240" w:lineRule="atLeast"/>
        <w:jc w:val="both"/>
        <w:rPr>
          <w:rFonts w:ascii="Times New Roman" w:hAnsi="Times New Roman"/>
          <w:sz w:val="24"/>
          <w:szCs w:val="24"/>
        </w:rPr>
      </w:pPr>
      <w:r w:rsidRPr="00092562">
        <w:rPr>
          <w:rFonts w:ascii="Times New Roman" w:hAnsi="Times New Roman"/>
          <w:sz w:val="24"/>
          <w:szCs w:val="24"/>
        </w:rPr>
        <w:t>Monitorojnë dhe kontrollojnë veprimtarinë inspektuese të inspektorateve rajonale, përmbushjen e detyrave sipas planit të punës të miratuar nga ISHSH në nivel qëndror.</w:t>
      </w:r>
    </w:p>
    <w:p w:rsidR="00AA7DF2" w:rsidRPr="00092562" w:rsidRDefault="00AA7DF2" w:rsidP="00AA7DF2">
      <w:pPr>
        <w:pStyle w:val="ListParagraph"/>
        <w:numPr>
          <w:ilvl w:val="0"/>
          <w:numId w:val="22"/>
        </w:numPr>
        <w:spacing w:after="0" w:line="240" w:lineRule="atLeast"/>
        <w:jc w:val="both"/>
        <w:rPr>
          <w:rFonts w:ascii="Times New Roman" w:hAnsi="Times New Roman"/>
          <w:sz w:val="24"/>
          <w:szCs w:val="24"/>
        </w:rPr>
      </w:pPr>
      <w:r w:rsidRPr="00092562">
        <w:rPr>
          <w:rFonts w:ascii="Times New Roman" w:hAnsi="Times New Roman"/>
          <w:sz w:val="24"/>
          <w:szCs w:val="24"/>
        </w:rPr>
        <w:t>Përgatisin raportin për programin vjetor dhe mujor të inspektimeve të kryera nga degët rajonale dhe ia paraqesin përgjegjësit të Sektorit të Inspektimit Sanitar.</w:t>
      </w:r>
    </w:p>
    <w:p w:rsidR="00AA7DF2" w:rsidRPr="00092562" w:rsidRDefault="00AA7DF2" w:rsidP="00AA7DF2">
      <w:pPr>
        <w:pStyle w:val="ListParagraph"/>
        <w:numPr>
          <w:ilvl w:val="0"/>
          <w:numId w:val="22"/>
        </w:numPr>
        <w:spacing w:after="0" w:line="240" w:lineRule="atLeast"/>
        <w:jc w:val="both"/>
        <w:rPr>
          <w:rFonts w:ascii="Times New Roman" w:hAnsi="Times New Roman"/>
          <w:sz w:val="24"/>
          <w:szCs w:val="24"/>
        </w:rPr>
      </w:pPr>
      <w:r w:rsidRPr="00092562">
        <w:rPr>
          <w:rFonts w:ascii="Times New Roman" w:hAnsi="Times New Roman"/>
          <w:sz w:val="24"/>
          <w:szCs w:val="24"/>
        </w:rPr>
        <w:t>Kryejnë inspektime të drejtëpërdrejta ndaj subjekteve të mëdha të inspektimit që kryejnë veprimtari me rrezikshmëri të lartë për shëndetin.</w:t>
      </w:r>
    </w:p>
    <w:p w:rsidR="00AA7DF2" w:rsidRPr="00092562" w:rsidRDefault="00AA7DF2" w:rsidP="00AA7DF2">
      <w:pPr>
        <w:pStyle w:val="ListParagraph"/>
        <w:numPr>
          <w:ilvl w:val="0"/>
          <w:numId w:val="22"/>
        </w:numPr>
        <w:spacing w:after="0" w:line="240" w:lineRule="atLeast"/>
        <w:jc w:val="both"/>
        <w:rPr>
          <w:rFonts w:ascii="Times New Roman" w:hAnsi="Times New Roman"/>
          <w:sz w:val="24"/>
          <w:szCs w:val="24"/>
        </w:rPr>
      </w:pPr>
      <w:r w:rsidRPr="00092562">
        <w:rPr>
          <w:rFonts w:ascii="Times New Roman" w:hAnsi="Times New Roman"/>
          <w:sz w:val="24"/>
          <w:szCs w:val="24"/>
        </w:rPr>
        <w:t>Japin asistencë teknike dhe administrative për veprimtarinë e inspektimit.</w:t>
      </w:r>
    </w:p>
    <w:p w:rsidR="00AA7DF2" w:rsidRPr="00092562" w:rsidRDefault="00AA7DF2" w:rsidP="00AA7DF2">
      <w:pPr>
        <w:pStyle w:val="ListParagraph"/>
        <w:numPr>
          <w:ilvl w:val="0"/>
          <w:numId w:val="22"/>
        </w:numPr>
        <w:spacing w:after="0" w:line="240" w:lineRule="atLeast"/>
        <w:jc w:val="both"/>
        <w:rPr>
          <w:rFonts w:ascii="Times New Roman" w:hAnsi="Times New Roman"/>
          <w:sz w:val="24"/>
          <w:szCs w:val="24"/>
        </w:rPr>
      </w:pPr>
      <w:r w:rsidRPr="00092562">
        <w:rPr>
          <w:rFonts w:ascii="Times New Roman" w:hAnsi="Times New Roman"/>
          <w:sz w:val="24"/>
          <w:szCs w:val="24"/>
        </w:rPr>
        <w:t xml:space="preserve">Përmirësojnë në mënyrë të vazhdueshme Listë Verifikimet në përputhje me ndryshimet ligjore. </w:t>
      </w:r>
    </w:p>
    <w:p w:rsidR="00AA7DF2" w:rsidRPr="00092562" w:rsidRDefault="00AA7DF2" w:rsidP="00AA7DF2">
      <w:pPr>
        <w:pStyle w:val="ListParagraph"/>
        <w:numPr>
          <w:ilvl w:val="0"/>
          <w:numId w:val="22"/>
        </w:numPr>
        <w:spacing w:after="0" w:line="240" w:lineRule="atLeast"/>
        <w:jc w:val="both"/>
        <w:rPr>
          <w:rFonts w:ascii="Times New Roman" w:hAnsi="Times New Roman"/>
          <w:sz w:val="24"/>
          <w:szCs w:val="24"/>
        </w:rPr>
      </w:pPr>
      <w:r w:rsidRPr="00092562">
        <w:rPr>
          <w:rFonts w:ascii="Times New Roman" w:hAnsi="Times New Roman"/>
          <w:sz w:val="24"/>
          <w:szCs w:val="24"/>
        </w:rPr>
        <w:t>Sigurojnë praktika të unifikuara të inspektimit në shkallë vendi.</w:t>
      </w:r>
    </w:p>
    <w:p w:rsidR="00AA7DF2" w:rsidRPr="00092562" w:rsidRDefault="00AA7DF2" w:rsidP="00AA7DF2">
      <w:pPr>
        <w:pStyle w:val="ListParagraph"/>
        <w:numPr>
          <w:ilvl w:val="0"/>
          <w:numId w:val="22"/>
        </w:numPr>
        <w:spacing w:after="0" w:line="240" w:lineRule="atLeast"/>
        <w:jc w:val="both"/>
        <w:rPr>
          <w:rFonts w:ascii="Times New Roman" w:hAnsi="Times New Roman"/>
          <w:sz w:val="24"/>
          <w:szCs w:val="24"/>
        </w:rPr>
      </w:pPr>
      <w:r w:rsidRPr="00092562">
        <w:rPr>
          <w:rFonts w:ascii="Times New Roman" w:hAnsi="Times New Roman"/>
          <w:sz w:val="24"/>
          <w:szCs w:val="24"/>
        </w:rPr>
        <w:t xml:space="preserve">Përgatisin dhe drejtojnë trainime periodike për inspektorët e ISHSH qendror dhe degëve në qarqe.  </w:t>
      </w:r>
    </w:p>
    <w:p w:rsidR="00AA7DF2" w:rsidRPr="00092562" w:rsidRDefault="00AA7DF2" w:rsidP="00AA7DF2">
      <w:pPr>
        <w:pStyle w:val="ListParagraph"/>
        <w:numPr>
          <w:ilvl w:val="0"/>
          <w:numId w:val="22"/>
        </w:numPr>
        <w:spacing w:after="0" w:line="240" w:lineRule="atLeast"/>
        <w:jc w:val="both"/>
        <w:rPr>
          <w:rFonts w:ascii="Times New Roman" w:hAnsi="Times New Roman"/>
          <w:sz w:val="24"/>
          <w:szCs w:val="24"/>
        </w:rPr>
      </w:pPr>
      <w:r w:rsidRPr="00092562">
        <w:rPr>
          <w:rFonts w:ascii="Times New Roman" w:hAnsi="Times New Roman"/>
          <w:sz w:val="24"/>
          <w:szCs w:val="24"/>
        </w:rPr>
        <w:t>Mbikqyrin zbatimin e ligjit të inspektimit për programimin, autorizimin dhe kryerjen e procedimit të inspektimit.</w:t>
      </w:r>
    </w:p>
    <w:p w:rsidR="00AA7DF2" w:rsidRPr="00092562" w:rsidRDefault="00AA7DF2" w:rsidP="00AA7DF2">
      <w:pPr>
        <w:pStyle w:val="ListParagraph"/>
        <w:numPr>
          <w:ilvl w:val="0"/>
          <w:numId w:val="22"/>
        </w:numPr>
        <w:spacing w:after="0" w:line="240" w:lineRule="atLeast"/>
        <w:jc w:val="both"/>
        <w:rPr>
          <w:rFonts w:ascii="Times New Roman" w:hAnsi="Times New Roman"/>
          <w:sz w:val="24"/>
          <w:szCs w:val="24"/>
          <w:lang w:val="de-DE"/>
        </w:rPr>
      </w:pPr>
      <w:r w:rsidRPr="00092562">
        <w:rPr>
          <w:rFonts w:ascii="Times New Roman" w:hAnsi="Times New Roman"/>
          <w:sz w:val="24"/>
          <w:szCs w:val="24"/>
        </w:rPr>
        <w:t xml:space="preserve">Merr pjesë në Grupe Pune ndërinstitucionale, task forca të ndryshme. </w:t>
      </w:r>
    </w:p>
    <w:p w:rsidR="00AA7DF2" w:rsidRPr="00092562" w:rsidRDefault="00AA7DF2" w:rsidP="00AA7DF2">
      <w:pPr>
        <w:pStyle w:val="ListParagraph"/>
        <w:numPr>
          <w:ilvl w:val="0"/>
          <w:numId w:val="22"/>
        </w:numPr>
        <w:spacing w:after="0" w:line="240" w:lineRule="atLeast"/>
        <w:jc w:val="both"/>
        <w:rPr>
          <w:rFonts w:ascii="Times New Roman" w:hAnsi="Times New Roman"/>
          <w:sz w:val="24"/>
          <w:szCs w:val="24"/>
        </w:rPr>
      </w:pPr>
      <w:r w:rsidRPr="00092562">
        <w:rPr>
          <w:rFonts w:ascii="Times New Roman" w:hAnsi="Times New Roman"/>
          <w:sz w:val="24"/>
          <w:szCs w:val="24"/>
        </w:rPr>
        <w:t>Përgatisin Programin dhe Raportin vjetor të inspektimeve për inspektimet sanitare.</w:t>
      </w:r>
    </w:p>
    <w:p w:rsidR="00AA7DF2" w:rsidRPr="00092562" w:rsidRDefault="00AA7DF2" w:rsidP="00AA7DF2">
      <w:pPr>
        <w:pStyle w:val="ListParagraph"/>
        <w:spacing w:after="0" w:line="240" w:lineRule="atLeast"/>
        <w:jc w:val="both"/>
        <w:rPr>
          <w:rFonts w:ascii="Times New Roman" w:hAnsi="Times New Roman"/>
          <w:sz w:val="24"/>
          <w:szCs w:val="24"/>
        </w:rPr>
      </w:pPr>
    </w:p>
    <w:p w:rsidR="00AA7DF2" w:rsidRPr="00092562" w:rsidRDefault="00AA7DF2" w:rsidP="00AA7DF2">
      <w:pPr>
        <w:pStyle w:val="ListParagraph"/>
        <w:spacing w:after="0" w:line="240" w:lineRule="atLeast"/>
        <w:ind w:left="0"/>
        <w:jc w:val="center"/>
        <w:rPr>
          <w:rFonts w:ascii="Times New Roman" w:hAnsi="Times New Roman"/>
          <w:caps/>
          <w:sz w:val="24"/>
          <w:szCs w:val="24"/>
        </w:rPr>
      </w:pPr>
      <w:r w:rsidRPr="00092562">
        <w:rPr>
          <w:rFonts w:ascii="Times New Roman" w:hAnsi="Times New Roman"/>
          <w:caps/>
          <w:sz w:val="24"/>
          <w:szCs w:val="24"/>
        </w:rPr>
        <w:t>Neni 23</w:t>
      </w:r>
    </w:p>
    <w:p w:rsidR="00AA7DF2" w:rsidRPr="00092562" w:rsidRDefault="00AA7DF2" w:rsidP="00AA7DF2">
      <w:pPr>
        <w:pStyle w:val="ListParagraph"/>
        <w:spacing w:after="0" w:line="240" w:lineRule="atLeast"/>
        <w:ind w:left="360"/>
        <w:jc w:val="center"/>
        <w:rPr>
          <w:rFonts w:ascii="Times New Roman" w:hAnsi="Times New Roman"/>
          <w:b/>
          <w:sz w:val="24"/>
          <w:szCs w:val="24"/>
        </w:rPr>
      </w:pPr>
      <w:r w:rsidRPr="00092562">
        <w:rPr>
          <w:rFonts w:ascii="Times New Roman" w:eastAsiaTheme="minorEastAsia" w:hAnsi="Times New Roman"/>
          <w:b/>
          <w:sz w:val="24"/>
          <w:szCs w:val="24"/>
          <w:lang w:val="sq-AL" w:eastAsia="sq-AL"/>
        </w:rPr>
        <w:t xml:space="preserve">Detyrat dhe përgjegjësitë e </w:t>
      </w:r>
      <w:r w:rsidRPr="00092562">
        <w:rPr>
          <w:rFonts w:ascii="Times New Roman" w:hAnsi="Times New Roman"/>
          <w:b/>
          <w:sz w:val="24"/>
          <w:szCs w:val="24"/>
        </w:rPr>
        <w:t>Sektorit të Inspektimeve të tjera Shëndetësore</w:t>
      </w:r>
    </w:p>
    <w:p w:rsidR="00AA7DF2" w:rsidRPr="00092562" w:rsidRDefault="00AA7DF2" w:rsidP="00AA7DF2">
      <w:pPr>
        <w:pStyle w:val="ListParagraph"/>
        <w:spacing w:after="0" w:line="240" w:lineRule="atLeast"/>
        <w:ind w:left="360"/>
        <w:jc w:val="center"/>
        <w:rPr>
          <w:rFonts w:ascii="Times New Roman" w:hAnsi="Times New Roman"/>
          <w:b/>
          <w:sz w:val="24"/>
          <w:szCs w:val="24"/>
        </w:rPr>
      </w:pPr>
    </w:p>
    <w:p w:rsidR="00AA7DF2" w:rsidRPr="00092562" w:rsidRDefault="00AA7DF2" w:rsidP="00AA7DF2">
      <w:pPr>
        <w:pStyle w:val="ListParagraph"/>
        <w:numPr>
          <w:ilvl w:val="0"/>
          <w:numId w:val="23"/>
        </w:numPr>
        <w:spacing w:after="0" w:line="240" w:lineRule="atLeast"/>
        <w:jc w:val="both"/>
        <w:rPr>
          <w:rFonts w:ascii="Times New Roman" w:hAnsi="Times New Roman"/>
          <w:sz w:val="24"/>
          <w:szCs w:val="24"/>
        </w:rPr>
      </w:pPr>
      <w:r w:rsidRPr="00092562">
        <w:rPr>
          <w:rFonts w:ascii="Times New Roman" w:hAnsi="Times New Roman"/>
          <w:sz w:val="24"/>
          <w:szCs w:val="24"/>
          <w:lang w:val="it-IT"/>
        </w:rPr>
        <w:t xml:space="preserve">Zbaton programin dhe veprimtarinë e inspektimeve të </w:t>
      </w:r>
      <w:r w:rsidRPr="00092562">
        <w:rPr>
          <w:rFonts w:ascii="Times New Roman" w:eastAsiaTheme="minorEastAsia" w:hAnsi="Times New Roman"/>
          <w:sz w:val="24"/>
          <w:szCs w:val="24"/>
          <w:lang w:val="sq-AL" w:eastAsia="sq-AL"/>
        </w:rPr>
        <w:t xml:space="preserve">Sektorit të </w:t>
      </w:r>
      <w:r w:rsidRPr="00092562">
        <w:rPr>
          <w:rFonts w:ascii="Times New Roman" w:hAnsi="Times New Roman"/>
          <w:sz w:val="24"/>
          <w:szCs w:val="24"/>
        </w:rPr>
        <w:t>Inspektimeve të tjera Shëndetësore</w:t>
      </w:r>
      <w:r w:rsidRPr="00092562">
        <w:rPr>
          <w:rFonts w:ascii="Times New Roman" w:hAnsi="Times New Roman"/>
          <w:sz w:val="24"/>
          <w:szCs w:val="24"/>
          <w:lang w:val="it-IT"/>
        </w:rPr>
        <w:t>.</w:t>
      </w:r>
    </w:p>
    <w:p w:rsidR="00AA7DF2" w:rsidRPr="00092562" w:rsidRDefault="00AA7DF2" w:rsidP="00AA7DF2">
      <w:pPr>
        <w:pStyle w:val="ListParagraph"/>
        <w:numPr>
          <w:ilvl w:val="0"/>
          <w:numId w:val="23"/>
        </w:numPr>
        <w:spacing w:after="0" w:line="240" w:lineRule="atLeast"/>
        <w:jc w:val="both"/>
        <w:rPr>
          <w:rFonts w:ascii="Times New Roman" w:hAnsi="Times New Roman"/>
          <w:sz w:val="24"/>
          <w:szCs w:val="24"/>
        </w:rPr>
      </w:pPr>
      <w:r w:rsidRPr="00092562">
        <w:rPr>
          <w:rFonts w:ascii="Times New Roman" w:hAnsi="Times New Roman"/>
          <w:sz w:val="24"/>
          <w:szCs w:val="24"/>
          <w:lang w:val="it-IT"/>
        </w:rPr>
        <w:t>Koordinon veprimtarinë e inspektimeve me sektorët e tjerë në nivel qendror.</w:t>
      </w:r>
    </w:p>
    <w:p w:rsidR="00AA7DF2" w:rsidRPr="00092562" w:rsidRDefault="00AA7DF2" w:rsidP="00AA7DF2">
      <w:pPr>
        <w:pStyle w:val="ListParagraph"/>
        <w:numPr>
          <w:ilvl w:val="0"/>
          <w:numId w:val="23"/>
        </w:numPr>
        <w:spacing w:after="0" w:line="240" w:lineRule="atLeast"/>
        <w:jc w:val="both"/>
        <w:rPr>
          <w:rFonts w:ascii="Times New Roman" w:hAnsi="Times New Roman"/>
          <w:sz w:val="24"/>
          <w:szCs w:val="24"/>
        </w:rPr>
      </w:pPr>
      <w:r w:rsidRPr="00092562">
        <w:rPr>
          <w:rFonts w:ascii="Times New Roman" w:hAnsi="Times New Roman"/>
          <w:sz w:val="24"/>
          <w:szCs w:val="24"/>
          <w:lang w:val="it-IT"/>
        </w:rPr>
        <w:t xml:space="preserve">Ofron mbështetje teknike, profesionale dhe administrative në veprimtarinë e inspektimit për degët rajonale të qarqeve. </w:t>
      </w:r>
    </w:p>
    <w:p w:rsidR="00AA7DF2" w:rsidRPr="00092562" w:rsidRDefault="00AA7DF2" w:rsidP="00AA7DF2">
      <w:pPr>
        <w:pStyle w:val="ListParagraph"/>
        <w:numPr>
          <w:ilvl w:val="0"/>
          <w:numId w:val="23"/>
        </w:numPr>
        <w:spacing w:after="0" w:line="240" w:lineRule="atLeast"/>
        <w:jc w:val="both"/>
        <w:rPr>
          <w:rFonts w:ascii="Times New Roman" w:hAnsi="Times New Roman"/>
          <w:sz w:val="24"/>
          <w:szCs w:val="24"/>
        </w:rPr>
      </w:pPr>
      <w:r w:rsidRPr="00092562">
        <w:rPr>
          <w:rFonts w:ascii="Times New Roman" w:hAnsi="Times New Roman"/>
          <w:sz w:val="24"/>
          <w:szCs w:val="24"/>
        </w:rPr>
        <w:t>Zbaton planin e punës për edukimin në vazhdim për specialistët e ISHSH, qendror dhe specialistët e ISHSH, nivel rajonal.</w:t>
      </w:r>
    </w:p>
    <w:p w:rsidR="00AA7DF2" w:rsidRPr="00092562" w:rsidRDefault="00AA7DF2" w:rsidP="00AA7DF2">
      <w:pPr>
        <w:pStyle w:val="ListParagraph"/>
        <w:numPr>
          <w:ilvl w:val="0"/>
          <w:numId w:val="23"/>
        </w:numPr>
        <w:spacing w:after="0" w:line="240" w:lineRule="atLeast"/>
        <w:jc w:val="both"/>
        <w:rPr>
          <w:rFonts w:ascii="Times New Roman" w:hAnsi="Times New Roman"/>
          <w:sz w:val="24"/>
          <w:szCs w:val="24"/>
        </w:rPr>
      </w:pPr>
      <w:r w:rsidRPr="00092562">
        <w:rPr>
          <w:rFonts w:ascii="Times New Roman" w:hAnsi="Times New Roman"/>
          <w:sz w:val="24"/>
          <w:szCs w:val="24"/>
        </w:rPr>
        <w:t>Ndjek zbatimin e detyrave të planifikuara dhe atyre që dalin në raste të jashtëzakonshme në fushën teknike.</w:t>
      </w:r>
    </w:p>
    <w:p w:rsidR="00AA7DF2" w:rsidRPr="00092562" w:rsidRDefault="00AA7DF2" w:rsidP="00AA7DF2">
      <w:pPr>
        <w:pStyle w:val="ListParagraph"/>
        <w:numPr>
          <w:ilvl w:val="0"/>
          <w:numId w:val="23"/>
        </w:numPr>
        <w:spacing w:after="0" w:line="240" w:lineRule="atLeast"/>
        <w:jc w:val="both"/>
        <w:rPr>
          <w:rFonts w:ascii="Times New Roman" w:hAnsi="Times New Roman"/>
          <w:sz w:val="24"/>
          <w:szCs w:val="24"/>
        </w:rPr>
      </w:pPr>
      <w:r w:rsidRPr="00092562">
        <w:rPr>
          <w:rFonts w:ascii="Times New Roman" w:hAnsi="Times New Roman"/>
          <w:sz w:val="24"/>
          <w:szCs w:val="24"/>
        </w:rPr>
        <w:t>Nga Drejtori i Drejtorisë së Koordinimit dhe Monitorimit të Inspektimit autorizohet të ndjekë dhe të zbatojë detyrat organike të ISHSH.</w:t>
      </w:r>
    </w:p>
    <w:p w:rsidR="00AA7DF2" w:rsidRPr="00092562" w:rsidRDefault="00AA7DF2" w:rsidP="00AA7DF2">
      <w:pPr>
        <w:pStyle w:val="ListParagraph"/>
        <w:numPr>
          <w:ilvl w:val="0"/>
          <w:numId w:val="23"/>
        </w:numPr>
        <w:spacing w:after="0" w:line="240" w:lineRule="atLeast"/>
        <w:jc w:val="both"/>
        <w:rPr>
          <w:rFonts w:ascii="Times New Roman" w:hAnsi="Times New Roman"/>
          <w:sz w:val="24"/>
          <w:szCs w:val="24"/>
        </w:rPr>
      </w:pPr>
      <w:r w:rsidRPr="00092562">
        <w:rPr>
          <w:rFonts w:ascii="Times New Roman" w:hAnsi="Times New Roman"/>
          <w:sz w:val="24"/>
          <w:szCs w:val="24"/>
        </w:rPr>
        <w:t>Ndihmon në përmirësimin e bazës ligjore (rregullore, udhëzime) dhe bën rekomandimet për ndryshim pranë Drejtorit të Drejtorisë së Koordinimit dhe Monitorimit të Inspektimit.</w:t>
      </w:r>
    </w:p>
    <w:p w:rsidR="00AA7DF2" w:rsidRPr="00092562" w:rsidRDefault="00AA7DF2" w:rsidP="00AA7DF2">
      <w:pPr>
        <w:pStyle w:val="ListParagraph"/>
        <w:numPr>
          <w:ilvl w:val="0"/>
          <w:numId w:val="23"/>
        </w:numPr>
        <w:spacing w:after="0" w:line="240" w:lineRule="atLeast"/>
        <w:jc w:val="both"/>
        <w:rPr>
          <w:rFonts w:ascii="Times New Roman" w:hAnsi="Times New Roman"/>
          <w:sz w:val="24"/>
          <w:szCs w:val="24"/>
        </w:rPr>
      </w:pPr>
      <w:r w:rsidRPr="00092562">
        <w:rPr>
          <w:rFonts w:ascii="Times New Roman" w:hAnsi="Times New Roman"/>
          <w:sz w:val="24"/>
          <w:szCs w:val="24"/>
        </w:rPr>
        <w:t>Kryen dhe detyra të tjera të ngarkuara nga Drejtori i Drejtorisë së Koordinimit dhe Monitorimit të Inspektimit.</w:t>
      </w:r>
    </w:p>
    <w:p w:rsidR="00AA7DF2" w:rsidRPr="00092562" w:rsidRDefault="00AA7DF2" w:rsidP="00AA7DF2">
      <w:pPr>
        <w:pStyle w:val="ListParagraph"/>
        <w:numPr>
          <w:ilvl w:val="0"/>
          <w:numId w:val="23"/>
        </w:numPr>
        <w:spacing w:after="0" w:line="240" w:lineRule="atLeast"/>
        <w:jc w:val="both"/>
        <w:rPr>
          <w:rFonts w:ascii="Times New Roman" w:hAnsi="Times New Roman"/>
          <w:sz w:val="24"/>
          <w:szCs w:val="24"/>
        </w:rPr>
      </w:pPr>
      <w:r w:rsidRPr="00092562">
        <w:rPr>
          <w:rFonts w:ascii="Times New Roman" w:eastAsiaTheme="minorEastAsia" w:hAnsi="Times New Roman"/>
          <w:sz w:val="24"/>
          <w:szCs w:val="24"/>
          <w:lang w:val="sq-AL" w:eastAsia="sq-AL"/>
        </w:rPr>
        <w:t xml:space="preserve">PËrgjegjësi i </w:t>
      </w:r>
      <w:r w:rsidRPr="00092562">
        <w:rPr>
          <w:rFonts w:ascii="Times New Roman" w:hAnsi="Times New Roman"/>
          <w:sz w:val="24"/>
          <w:szCs w:val="24"/>
        </w:rPr>
        <w:t>Sektorit të</w:t>
      </w:r>
      <w:r w:rsidRPr="00092562">
        <w:rPr>
          <w:rFonts w:ascii="Times New Roman" w:eastAsiaTheme="minorEastAsia" w:hAnsi="Times New Roman"/>
          <w:sz w:val="24"/>
          <w:szCs w:val="24"/>
          <w:lang w:val="sq-AL" w:eastAsia="sq-AL"/>
        </w:rPr>
        <w:t xml:space="preserve"> </w:t>
      </w:r>
      <w:r w:rsidRPr="00092562">
        <w:rPr>
          <w:rFonts w:ascii="Times New Roman" w:hAnsi="Times New Roman"/>
          <w:sz w:val="24"/>
          <w:szCs w:val="24"/>
        </w:rPr>
        <w:t>Inspektimeve të tjera Shëndetësore</w:t>
      </w:r>
      <w:r w:rsidRPr="00092562">
        <w:rPr>
          <w:rFonts w:ascii="Times New Roman" w:hAnsi="Times New Roman"/>
          <w:sz w:val="24"/>
          <w:szCs w:val="24"/>
          <w:lang w:val="it-IT"/>
        </w:rPr>
        <w:t xml:space="preserve"> </w:t>
      </w:r>
      <w:r w:rsidRPr="00092562">
        <w:rPr>
          <w:rFonts w:ascii="Times New Roman" w:hAnsi="Times New Roman"/>
          <w:sz w:val="24"/>
          <w:szCs w:val="24"/>
        </w:rPr>
        <w:t xml:space="preserve">raporton me shkrim çdo muaj për ecurinë e punëve brenda sektorit, pranë Drejtorit të Drejtorisë/Kryeinspektorit të ISHSH-së. </w:t>
      </w:r>
    </w:p>
    <w:p w:rsidR="00AA7DF2" w:rsidRPr="00092562" w:rsidRDefault="00AA7DF2" w:rsidP="00AA7DF2">
      <w:pPr>
        <w:pStyle w:val="ListParagraph"/>
        <w:numPr>
          <w:ilvl w:val="0"/>
          <w:numId w:val="23"/>
        </w:numPr>
        <w:spacing w:after="0" w:line="240" w:lineRule="atLeast"/>
        <w:jc w:val="both"/>
        <w:rPr>
          <w:rFonts w:ascii="Times New Roman" w:hAnsi="Times New Roman"/>
          <w:sz w:val="24"/>
          <w:szCs w:val="24"/>
        </w:rPr>
      </w:pPr>
      <w:r w:rsidRPr="00092562">
        <w:rPr>
          <w:rFonts w:ascii="Times New Roman" w:hAnsi="Times New Roman"/>
          <w:sz w:val="24"/>
          <w:szCs w:val="24"/>
        </w:rPr>
        <w:t>Ndjek përgatitjen e Programit dhe Raportit vjetor të inspektimeve për inspektimet e tjera sh</w:t>
      </w:r>
      <w:r w:rsidRPr="00092562">
        <w:rPr>
          <w:rFonts w:ascii="Times New Roman" w:hAnsi="Times New Roman"/>
          <w:sz w:val="24"/>
          <w:szCs w:val="24"/>
          <w:lang w:val="it-IT"/>
        </w:rPr>
        <w:t>ëndetësore.</w:t>
      </w:r>
    </w:p>
    <w:p w:rsidR="00AA7DF2" w:rsidRPr="00092562" w:rsidRDefault="00AA7DF2" w:rsidP="00AA7DF2">
      <w:pPr>
        <w:pStyle w:val="ListParagraph"/>
        <w:spacing w:after="0" w:line="240" w:lineRule="atLeast"/>
        <w:jc w:val="both"/>
        <w:rPr>
          <w:rFonts w:ascii="Times New Roman" w:hAnsi="Times New Roman"/>
          <w:sz w:val="24"/>
          <w:szCs w:val="24"/>
        </w:rPr>
      </w:pPr>
    </w:p>
    <w:p w:rsidR="00AA7DF2" w:rsidRPr="00092562" w:rsidRDefault="00AA7DF2" w:rsidP="00AA7DF2">
      <w:pPr>
        <w:pStyle w:val="ListParagraph"/>
        <w:spacing w:after="0" w:line="240" w:lineRule="atLeast"/>
        <w:ind w:left="0"/>
        <w:jc w:val="center"/>
        <w:rPr>
          <w:rFonts w:ascii="Times New Roman" w:hAnsi="Times New Roman"/>
          <w:caps/>
          <w:sz w:val="24"/>
          <w:szCs w:val="24"/>
        </w:rPr>
      </w:pPr>
      <w:r w:rsidRPr="00092562">
        <w:rPr>
          <w:rFonts w:ascii="Times New Roman" w:hAnsi="Times New Roman"/>
          <w:caps/>
          <w:sz w:val="24"/>
          <w:szCs w:val="24"/>
        </w:rPr>
        <w:t>Neni 24</w:t>
      </w:r>
    </w:p>
    <w:p w:rsidR="00AA7DF2" w:rsidRPr="00092562" w:rsidRDefault="00AA7DF2" w:rsidP="00AA7DF2">
      <w:pPr>
        <w:pStyle w:val="ListParagraph"/>
        <w:spacing w:after="0" w:line="240" w:lineRule="atLeast"/>
        <w:ind w:left="360"/>
        <w:jc w:val="center"/>
        <w:rPr>
          <w:rFonts w:ascii="Times New Roman" w:hAnsi="Times New Roman"/>
          <w:b/>
          <w:sz w:val="24"/>
          <w:szCs w:val="24"/>
        </w:rPr>
      </w:pPr>
      <w:r w:rsidRPr="00092562">
        <w:rPr>
          <w:rFonts w:ascii="Times New Roman" w:eastAsiaTheme="minorEastAsia" w:hAnsi="Times New Roman"/>
          <w:b/>
          <w:sz w:val="24"/>
          <w:szCs w:val="24"/>
          <w:lang w:val="sq-AL" w:eastAsia="sq-AL"/>
        </w:rPr>
        <w:t xml:space="preserve">Detyrat dhe përgjegjësitë e </w:t>
      </w:r>
      <w:r w:rsidRPr="00092562">
        <w:rPr>
          <w:rFonts w:ascii="Times New Roman" w:hAnsi="Times New Roman"/>
          <w:b/>
          <w:caps/>
          <w:sz w:val="24"/>
          <w:szCs w:val="24"/>
        </w:rPr>
        <w:t>I</w:t>
      </w:r>
      <w:r w:rsidRPr="00092562">
        <w:rPr>
          <w:rFonts w:ascii="Times New Roman" w:hAnsi="Times New Roman"/>
          <w:b/>
          <w:sz w:val="24"/>
          <w:szCs w:val="24"/>
        </w:rPr>
        <w:t>nspektorëve të Sektorit të Inspektimeve të tjera Shëndetësore</w:t>
      </w:r>
    </w:p>
    <w:p w:rsidR="00AA7DF2" w:rsidRPr="00092562" w:rsidRDefault="00AA7DF2" w:rsidP="00AA7DF2">
      <w:pPr>
        <w:pStyle w:val="ListParagraph"/>
        <w:spacing w:after="0" w:line="240" w:lineRule="atLeast"/>
        <w:ind w:left="0"/>
        <w:jc w:val="both"/>
        <w:rPr>
          <w:rFonts w:ascii="Times New Roman" w:hAnsi="Times New Roman"/>
          <w:sz w:val="24"/>
          <w:szCs w:val="24"/>
        </w:rPr>
      </w:pPr>
    </w:p>
    <w:p w:rsidR="00AA7DF2" w:rsidRPr="00092562" w:rsidRDefault="00AA7DF2" w:rsidP="00AA7DF2">
      <w:pPr>
        <w:pStyle w:val="ListParagraph"/>
        <w:numPr>
          <w:ilvl w:val="0"/>
          <w:numId w:val="31"/>
        </w:numPr>
        <w:spacing w:after="0" w:line="240" w:lineRule="atLeast"/>
        <w:ind w:left="360"/>
        <w:jc w:val="both"/>
        <w:rPr>
          <w:rFonts w:ascii="Times New Roman" w:hAnsi="Times New Roman"/>
          <w:sz w:val="24"/>
          <w:szCs w:val="24"/>
        </w:rPr>
      </w:pPr>
      <w:r w:rsidRPr="00092562">
        <w:rPr>
          <w:rFonts w:ascii="Times New Roman" w:hAnsi="Times New Roman"/>
          <w:sz w:val="24"/>
          <w:szCs w:val="24"/>
        </w:rPr>
        <w:t>Hartojnë programet e inspektimit vjetor dhe mujor për fushën specifike që mbulon çdo inspektor dhe ia paraqesin përgjegjësit të sektorit për miratim.</w:t>
      </w:r>
    </w:p>
    <w:p w:rsidR="00AA7DF2" w:rsidRPr="00092562" w:rsidRDefault="00AA7DF2" w:rsidP="00AA7DF2">
      <w:pPr>
        <w:pStyle w:val="ListParagraph"/>
        <w:numPr>
          <w:ilvl w:val="0"/>
          <w:numId w:val="31"/>
        </w:numPr>
        <w:spacing w:after="0" w:line="240" w:lineRule="atLeast"/>
        <w:ind w:left="360"/>
        <w:jc w:val="both"/>
        <w:rPr>
          <w:rFonts w:ascii="Times New Roman" w:hAnsi="Times New Roman"/>
          <w:sz w:val="24"/>
          <w:szCs w:val="24"/>
        </w:rPr>
      </w:pPr>
      <w:r w:rsidRPr="00092562">
        <w:rPr>
          <w:rFonts w:ascii="Times New Roman" w:hAnsi="Times New Roman"/>
          <w:sz w:val="24"/>
          <w:szCs w:val="24"/>
        </w:rPr>
        <w:t>Kontrollojnë dhe përmirësojnë planet afatshkurtra që paraqesin inspektoratet rajonale dhe ia paraqesin Përgjegjësit të Sektorit të Inspektimeve të tjera Shëndetësore për miratim.</w:t>
      </w:r>
    </w:p>
    <w:p w:rsidR="00AA7DF2" w:rsidRPr="00092562" w:rsidRDefault="00AA7DF2" w:rsidP="00AA7DF2">
      <w:pPr>
        <w:pStyle w:val="ListParagraph"/>
        <w:numPr>
          <w:ilvl w:val="0"/>
          <w:numId w:val="31"/>
        </w:numPr>
        <w:spacing w:after="0" w:line="240" w:lineRule="atLeast"/>
        <w:ind w:left="360"/>
        <w:jc w:val="both"/>
        <w:rPr>
          <w:rFonts w:ascii="Times New Roman" w:hAnsi="Times New Roman"/>
          <w:sz w:val="24"/>
          <w:szCs w:val="24"/>
        </w:rPr>
      </w:pPr>
      <w:r w:rsidRPr="00092562">
        <w:rPr>
          <w:rFonts w:ascii="Times New Roman" w:hAnsi="Times New Roman"/>
          <w:sz w:val="24"/>
          <w:szCs w:val="24"/>
        </w:rPr>
        <w:t>Monitorojnë dhe kontrollojnë veprimtarinë inspektuese të inspektorateve rajonale, përmbushjen e detyrave sipas planit të punës të miratuar nga ISHSH në nivel qëndror.</w:t>
      </w:r>
    </w:p>
    <w:p w:rsidR="00AA7DF2" w:rsidRPr="00092562" w:rsidRDefault="00AA7DF2" w:rsidP="00AA7DF2">
      <w:pPr>
        <w:pStyle w:val="ListParagraph"/>
        <w:numPr>
          <w:ilvl w:val="0"/>
          <w:numId w:val="31"/>
        </w:numPr>
        <w:spacing w:after="0" w:line="240" w:lineRule="atLeast"/>
        <w:ind w:left="360"/>
        <w:jc w:val="both"/>
        <w:rPr>
          <w:rFonts w:ascii="Times New Roman" w:hAnsi="Times New Roman"/>
          <w:sz w:val="24"/>
          <w:szCs w:val="24"/>
        </w:rPr>
      </w:pPr>
      <w:r w:rsidRPr="00092562">
        <w:rPr>
          <w:rFonts w:ascii="Times New Roman" w:hAnsi="Times New Roman"/>
          <w:sz w:val="24"/>
          <w:szCs w:val="24"/>
        </w:rPr>
        <w:t>Përgatisin raportin për programin vjetor dhe mujor të inspektimeve të kryera nga degët rajonale dhe ia paraqesin përgjegjësit të Sektorit të Inspektimeve të tjera Shëndetësore.</w:t>
      </w:r>
    </w:p>
    <w:p w:rsidR="00AA7DF2" w:rsidRPr="00092562" w:rsidRDefault="00AA7DF2" w:rsidP="00AA7DF2">
      <w:pPr>
        <w:pStyle w:val="ListParagraph"/>
        <w:numPr>
          <w:ilvl w:val="0"/>
          <w:numId w:val="31"/>
        </w:numPr>
        <w:spacing w:after="0" w:line="240" w:lineRule="atLeast"/>
        <w:ind w:left="360"/>
        <w:jc w:val="both"/>
        <w:rPr>
          <w:rFonts w:ascii="Times New Roman" w:hAnsi="Times New Roman"/>
          <w:sz w:val="24"/>
          <w:szCs w:val="24"/>
        </w:rPr>
      </w:pPr>
      <w:r w:rsidRPr="00092562">
        <w:rPr>
          <w:rFonts w:ascii="Times New Roman" w:hAnsi="Times New Roman"/>
          <w:sz w:val="24"/>
          <w:szCs w:val="24"/>
        </w:rPr>
        <w:t>Kryejnë inspektime të drejtëpërdrejta ndaj subjekteve të mëdha të inspektimit që kryejnë veprimtari me rrezikshmëri të lartë për shëndetin.</w:t>
      </w:r>
    </w:p>
    <w:p w:rsidR="00AA7DF2" w:rsidRPr="00092562" w:rsidRDefault="00AA7DF2" w:rsidP="00AA7DF2">
      <w:pPr>
        <w:pStyle w:val="ListParagraph"/>
        <w:numPr>
          <w:ilvl w:val="0"/>
          <w:numId w:val="31"/>
        </w:numPr>
        <w:spacing w:after="0" w:line="240" w:lineRule="atLeast"/>
        <w:ind w:left="360"/>
        <w:jc w:val="both"/>
        <w:rPr>
          <w:rFonts w:ascii="Times New Roman" w:hAnsi="Times New Roman"/>
          <w:sz w:val="24"/>
          <w:szCs w:val="24"/>
        </w:rPr>
      </w:pPr>
      <w:r w:rsidRPr="00092562">
        <w:rPr>
          <w:rFonts w:ascii="Times New Roman" w:hAnsi="Times New Roman"/>
          <w:sz w:val="24"/>
          <w:szCs w:val="24"/>
        </w:rPr>
        <w:t>Japin asistencë teknike dhe administrative për veprimtarinë e inspektimit.</w:t>
      </w:r>
    </w:p>
    <w:p w:rsidR="00AA7DF2" w:rsidRPr="00092562" w:rsidRDefault="00AA7DF2" w:rsidP="00AA7DF2">
      <w:pPr>
        <w:pStyle w:val="ListParagraph"/>
        <w:numPr>
          <w:ilvl w:val="0"/>
          <w:numId w:val="31"/>
        </w:numPr>
        <w:spacing w:after="0" w:line="240" w:lineRule="atLeast"/>
        <w:ind w:left="360"/>
        <w:jc w:val="both"/>
        <w:rPr>
          <w:rFonts w:ascii="Times New Roman" w:hAnsi="Times New Roman"/>
          <w:color w:val="000000" w:themeColor="text1"/>
          <w:sz w:val="24"/>
          <w:szCs w:val="24"/>
        </w:rPr>
      </w:pPr>
      <w:r w:rsidRPr="00092562">
        <w:rPr>
          <w:rFonts w:ascii="Times New Roman" w:hAnsi="Times New Roman"/>
          <w:color w:val="000000" w:themeColor="text1"/>
          <w:sz w:val="24"/>
          <w:szCs w:val="24"/>
        </w:rPr>
        <w:t xml:space="preserve">Përmirësojnë në mënyrë të vazhdueshme Listë Verifikimet në përputhje me ndryshimet ligjore. </w:t>
      </w:r>
    </w:p>
    <w:p w:rsidR="00AA7DF2" w:rsidRPr="00092562" w:rsidRDefault="00AA7DF2" w:rsidP="00AA7DF2">
      <w:pPr>
        <w:pStyle w:val="ListParagraph"/>
        <w:numPr>
          <w:ilvl w:val="0"/>
          <w:numId w:val="31"/>
        </w:numPr>
        <w:spacing w:after="0" w:line="240" w:lineRule="atLeast"/>
        <w:ind w:left="360"/>
        <w:jc w:val="both"/>
        <w:rPr>
          <w:rFonts w:ascii="Times New Roman" w:hAnsi="Times New Roman"/>
          <w:color w:val="000000" w:themeColor="text1"/>
          <w:sz w:val="24"/>
          <w:szCs w:val="24"/>
        </w:rPr>
      </w:pPr>
      <w:r w:rsidRPr="00092562">
        <w:rPr>
          <w:rFonts w:ascii="Times New Roman" w:hAnsi="Times New Roman"/>
          <w:color w:val="000000" w:themeColor="text1"/>
          <w:sz w:val="24"/>
          <w:szCs w:val="24"/>
        </w:rPr>
        <w:t>Sigurojnë praktika të unifikuara të inspektimit në shkallë vendi.</w:t>
      </w:r>
    </w:p>
    <w:p w:rsidR="00AA7DF2" w:rsidRPr="00092562" w:rsidRDefault="00AA7DF2" w:rsidP="00AA7DF2">
      <w:pPr>
        <w:pStyle w:val="ListParagraph"/>
        <w:numPr>
          <w:ilvl w:val="0"/>
          <w:numId w:val="31"/>
        </w:numPr>
        <w:spacing w:after="0" w:line="240" w:lineRule="atLeast"/>
        <w:ind w:left="360"/>
        <w:jc w:val="both"/>
        <w:rPr>
          <w:rFonts w:ascii="Times New Roman" w:hAnsi="Times New Roman"/>
          <w:color w:val="000000" w:themeColor="text1"/>
          <w:sz w:val="24"/>
          <w:szCs w:val="24"/>
        </w:rPr>
      </w:pPr>
      <w:r w:rsidRPr="00092562">
        <w:rPr>
          <w:rFonts w:ascii="Times New Roman" w:hAnsi="Times New Roman"/>
          <w:color w:val="000000" w:themeColor="text1"/>
          <w:sz w:val="24"/>
          <w:szCs w:val="24"/>
        </w:rPr>
        <w:t xml:space="preserve">Përgatisin dhe drejtojnë trainime periodike për inspektorët e ISHSH qendror dhe degëve në qarqe.  </w:t>
      </w:r>
    </w:p>
    <w:p w:rsidR="00AA7DF2" w:rsidRPr="00092562" w:rsidRDefault="00AA7DF2" w:rsidP="00AA7DF2">
      <w:pPr>
        <w:pStyle w:val="ListParagraph"/>
        <w:numPr>
          <w:ilvl w:val="0"/>
          <w:numId w:val="31"/>
        </w:numPr>
        <w:spacing w:after="0" w:line="240" w:lineRule="atLeast"/>
        <w:ind w:left="360"/>
        <w:jc w:val="both"/>
        <w:rPr>
          <w:rFonts w:ascii="Times New Roman" w:hAnsi="Times New Roman"/>
          <w:color w:val="000000" w:themeColor="text1"/>
          <w:sz w:val="24"/>
          <w:szCs w:val="24"/>
        </w:rPr>
      </w:pPr>
      <w:r w:rsidRPr="00092562">
        <w:rPr>
          <w:rFonts w:ascii="Times New Roman" w:hAnsi="Times New Roman"/>
          <w:color w:val="000000" w:themeColor="text1"/>
          <w:sz w:val="24"/>
          <w:szCs w:val="24"/>
        </w:rPr>
        <w:t>Mbikqyrin zbatimin e ligjit të inspektimit për programimin, autorizimin dhe kryerjen e procedimit të inspektimit.</w:t>
      </w:r>
    </w:p>
    <w:p w:rsidR="00AA7DF2" w:rsidRPr="00092562" w:rsidRDefault="00AA7DF2" w:rsidP="00AA7DF2">
      <w:pPr>
        <w:pStyle w:val="ListParagraph"/>
        <w:numPr>
          <w:ilvl w:val="0"/>
          <w:numId w:val="31"/>
        </w:numPr>
        <w:spacing w:after="0" w:line="240" w:lineRule="atLeast"/>
        <w:ind w:left="360"/>
        <w:jc w:val="both"/>
        <w:rPr>
          <w:rFonts w:ascii="Times New Roman" w:hAnsi="Times New Roman"/>
          <w:color w:val="000000" w:themeColor="text1"/>
          <w:sz w:val="24"/>
          <w:szCs w:val="24"/>
          <w:lang w:eastAsia="en-GB"/>
        </w:rPr>
      </w:pPr>
      <w:r w:rsidRPr="00092562">
        <w:rPr>
          <w:rFonts w:ascii="Times New Roman" w:hAnsi="Times New Roman"/>
          <w:color w:val="000000" w:themeColor="text1"/>
          <w:sz w:val="24"/>
          <w:szCs w:val="24"/>
          <w:lang w:eastAsia="en-GB"/>
        </w:rPr>
        <w:t>Kontrollon situatën epizootike të sëmundjeve ngjitëse në kafshë dhe përhapjen e sëmundjeve zoonotike me qëllim mbrojtjen e shëndetit publik.</w:t>
      </w:r>
    </w:p>
    <w:p w:rsidR="00AA7DF2" w:rsidRPr="00092562" w:rsidRDefault="00AA7DF2" w:rsidP="00AA7DF2">
      <w:pPr>
        <w:pStyle w:val="ListParagraph"/>
        <w:numPr>
          <w:ilvl w:val="0"/>
          <w:numId w:val="31"/>
        </w:numPr>
        <w:spacing w:after="0" w:line="240" w:lineRule="atLeast"/>
        <w:ind w:left="360"/>
        <w:jc w:val="both"/>
        <w:rPr>
          <w:rFonts w:ascii="Times New Roman" w:hAnsi="Times New Roman"/>
          <w:color w:val="000000" w:themeColor="text1"/>
          <w:sz w:val="24"/>
          <w:szCs w:val="24"/>
          <w:lang w:eastAsia="ja-JP"/>
        </w:rPr>
      </w:pPr>
      <w:r w:rsidRPr="00092562">
        <w:rPr>
          <w:rFonts w:ascii="Times New Roman" w:hAnsi="Times New Roman"/>
          <w:color w:val="000000" w:themeColor="text1"/>
          <w:sz w:val="24"/>
          <w:szCs w:val="24"/>
          <w:lang w:val="it-IT"/>
        </w:rPr>
        <w:t xml:space="preserve">Hedh në portalin e-inspektimi të Planit vjetor të inspektimit. </w:t>
      </w:r>
    </w:p>
    <w:p w:rsidR="00AA7DF2" w:rsidRPr="00092562" w:rsidRDefault="00AA7DF2" w:rsidP="00AA7DF2">
      <w:pPr>
        <w:pStyle w:val="ListParagraph"/>
        <w:numPr>
          <w:ilvl w:val="0"/>
          <w:numId w:val="31"/>
        </w:numPr>
        <w:spacing w:after="0" w:line="240" w:lineRule="atLeast"/>
        <w:ind w:left="360"/>
        <w:jc w:val="both"/>
        <w:rPr>
          <w:rFonts w:ascii="Times New Roman" w:hAnsi="Times New Roman"/>
          <w:color w:val="000000" w:themeColor="text1"/>
          <w:sz w:val="24"/>
          <w:szCs w:val="24"/>
        </w:rPr>
      </w:pPr>
      <w:r w:rsidRPr="00092562">
        <w:rPr>
          <w:rFonts w:ascii="Times New Roman" w:hAnsi="Times New Roman"/>
          <w:color w:val="000000" w:themeColor="text1"/>
          <w:sz w:val="24"/>
          <w:szCs w:val="24"/>
          <w:lang w:val="it-IT"/>
        </w:rPr>
        <w:t>Gjeneron Planin Mujor për ISHSH qendror në portalin e-inspektim.</w:t>
      </w:r>
    </w:p>
    <w:p w:rsidR="00AA7DF2" w:rsidRPr="00092562" w:rsidRDefault="00AA7DF2" w:rsidP="00AA7DF2">
      <w:pPr>
        <w:pStyle w:val="ListParagraph"/>
        <w:numPr>
          <w:ilvl w:val="0"/>
          <w:numId w:val="31"/>
        </w:numPr>
        <w:spacing w:after="0" w:line="240" w:lineRule="atLeast"/>
        <w:ind w:left="360"/>
        <w:jc w:val="both"/>
        <w:rPr>
          <w:rFonts w:ascii="Times New Roman" w:hAnsi="Times New Roman"/>
          <w:color w:val="000000" w:themeColor="text1"/>
          <w:sz w:val="24"/>
          <w:szCs w:val="24"/>
          <w:lang w:eastAsia="ja-JP"/>
        </w:rPr>
      </w:pPr>
      <w:r w:rsidRPr="00092562">
        <w:rPr>
          <w:rFonts w:ascii="Times New Roman" w:hAnsi="Times New Roman"/>
          <w:color w:val="000000" w:themeColor="text1"/>
          <w:sz w:val="24"/>
          <w:szCs w:val="24"/>
          <w:lang w:val="it-IT"/>
        </w:rPr>
        <w:t>Kryen përmbledhjen dhe përpunimin statistikor të të dhënave</w:t>
      </w:r>
      <w:r w:rsidRPr="00092562">
        <w:rPr>
          <w:rFonts w:ascii="Times New Roman" w:hAnsi="Times New Roman"/>
          <w:color w:val="000000" w:themeColor="text1"/>
          <w:sz w:val="24"/>
          <w:szCs w:val="24"/>
        </w:rPr>
        <w:t xml:space="preserve">, përgatit Raporte Mujore dhe Vjetore, sipas </w:t>
      </w:r>
      <w:r w:rsidRPr="00092562">
        <w:rPr>
          <w:rFonts w:ascii="Times New Roman" w:hAnsi="Times New Roman"/>
          <w:color w:val="000000" w:themeColor="text1"/>
          <w:sz w:val="24"/>
          <w:szCs w:val="24"/>
          <w:lang w:val="it-IT"/>
        </w:rPr>
        <w:t xml:space="preserve"> raportimeve të dërguara nga Degët rajonale në lidhje me inspektimet e kryera.</w:t>
      </w:r>
    </w:p>
    <w:p w:rsidR="00AA7DF2" w:rsidRPr="00092562" w:rsidRDefault="00AA7DF2" w:rsidP="00AA7DF2">
      <w:pPr>
        <w:pStyle w:val="ListParagraph"/>
        <w:numPr>
          <w:ilvl w:val="0"/>
          <w:numId w:val="31"/>
        </w:numPr>
        <w:spacing w:after="0" w:line="240" w:lineRule="atLeast"/>
        <w:ind w:left="360"/>
        <w:jc w:val="both"/>
        <w:rPr>
          <w:rFonts w:ascii="Times New Roman" w:hAnsi="Times New Roman"/>
          <w:color w:val="000000" w:themeColor="text1"/>
          <w:sz w:val="24"/>
          <w:szCs w:val="24"/>
        </w:rPr>
      </w:pPr>
      <w:r w:rsidRPr="00092562">
        <w:rPr>
          <w:rFonts w:ascii="Times New Roman" w:hAnsi="Times New Roman"/>
          <w:color w:val="000000" w:themeColor="text1"/>
          <w:sz w:val="24"/>
          <w:szCs w:val="24"/>
        </w:rPr>
        <w:t xml:space="preserve">Zbaton programin e transparencës si koordinator për ISHSH. </w:t>
      </w:r>
      <w:r w:rsidRPr="00092562">
        <w:rPr>
          <w:rFonts w:ascii="Times New Roman" w:hAnsi="Times New Roman"/>
          <w:color w:val="000000" w:themeColor="text1"/>
          <w:sz w:val="24"/>
          <w:szCs w:val="24"/>
          <w:lang w:eastAsia="ja-JP"/>
        </w:rPr>
        <w:t>P</w:t>
      </w:r>
      <w:r w:rsidRPr="00092562">
        <w:rPr>
          <w:rFonts w:ascii="Times New Roman" w:eastAsiaTheme="minorEastAsia" w:hAnsi="Times New Roman"/>
          <w:color w:val="000000" w:themeColor="text1"/>
          <w:sz w:val="24"/>
          <w:szCs w:val="24"/>
        </w:rPr>
        <w:t>ë</w:t>
      </w:r>
      <w:r w:rsidRPr="00092562">
        <w:rPr>
          <w:rFonts w:ascii="Times New Roman" w:hAnsi="Times New Roman"/>
          <w:color w:val="000000" w:themeColor="text1"/>
          <w:sz w:val="24"/>
          <w:szCs w:val="24"/>
          <w:lang w:eastAsia="ja-JP"/>
        </w:rPr>
        <w:t>rgatit dhe shp</w:t>
      </w:r>
      <w:r w:rsidRPr="00092562">
        <w:rPr>
          <w:rFonts w:ascii="Times New Roman" w:eastAsiaTheme="minorEastAsia" w:hAnsi="Times New Roman"/>
          <w:color w:val="000000" w:themeColor="text1"/>
          <w:sz w:val="24"/>
          <w:szCs w:val="24"/>
        </w:rPr>
        <w:t>ë</w:t>
      </w:r>
      <w:r w:rsidRPr="00092562">
        <w:rPr>
          <w:rFonts w:ascii="Times New Roman" w:hAnsi="Times New Roman"/>
          <w:color w:val="000000" w:themeColor="text1"/>
          <w:sz w:val="24"/>
          <w:szCs w:val="24"/>
          <w:lang w:eastAsia="ja-JP"/>
        </w:rPr>
        <w:t>rndan informacion e k</w:t>
      </w:r>
      <w:r w:rsidRPr="00092562">
        <w:rPr>
          <w:rFonts w:ascii="Times New Roman" w:hAnsi="Times New Roman"/>
          <w:color w:val="000000" w:themeColor="text1"/>
          <w:sz w:val="24"/>
          <w:szCs w:val="24"/>
          <w:lang w:val="it-IT"/>
        </w:rPr>
        <w:t xml:space="preserve">ërkuar </w:t>
      </w:r>
      <w:r w:rsidRPr="00092562">
        <w:rPr>
          <w:rFonts w:ascii="Times New Roman" w:hAnsi="Times New Roman"/>
          <w:color w:val="000000" w:themeColor="text1"/>
          <w:sz w:val="24"/>
          <w:szCs w:val="24"/>
          <w:lang w:eastAsia="ja-JP"/>
        </w:rPr>
        <w:t>n</w:t>
      </w:r>
      <w:r w:rsidRPr="00092562">
        <w:rPr>
          <w:rFonts w:ascii="Times New Roman" w:eastAsiaTheme="minorEastAsia" w:hAnsi="Times New Roman"/>
          <w:color w:val="000000" w:themeColor="text1"/>
          <w:sz w:val="24"/>
          <w:szCs w:val="24"/>
        </w:rPr>
        <w:t>ë</w:t>
      </w:r>
      <w:r w:rsidRPr="00092562">
        <w:rPr>
          <w:rFonts w:ascii="Times New Roman" w:hAnsi="Times New Roman"/>
          <w:color w:val="000000" w:themeColor="text1"/>
          <w:sz w:val="24"/>
          <w:szCs w:val="24"/>
          <w:lang w:eastAsia="ja-JP"/>
        </w:rPr>
        <w:t xml:space="preserve"> m</w:t>
      </w:r>
      <w:r w:rsidRPr="00092562">
        <w:rPr>
          <w:rFonts w:ascii="Times New Roman" w:eastAsiaTheme="minorEastAsia" w:hAnsi="Times New Roman"/>
          <w:color w:val="000000" w:themeColor="text1"/>
          <w:sz w:val="24"/>
          <w:szCs w:val="24"/>
        </w:rPr>
        <w:t>ë</w:t>
      </w:r>
      <w:r w:rsidRPr="00092562">
        <w:rPr>
          <w:rFonts w:ascii="Times New Roman" w:hAnsi="Times New Roman"/>
          <w:color w:val="000000" w:themeColor="text1"/>
          <w:sz w:val="24"/>
          <w:szCs w:val="24"/>
          <w:lang w:eastAsia="ja-JP"/>
        </w:rPr>
        <w:t>nyr</w:t>
      </w:r>
      <w:r w:rsidRPr="00092562">
        <w:rPr>
          <w:rFonts w:ascii="Times New Roman" w:eastAsiaTheme="minorEastAsia" w:hAnsi="Times New Roman"/>
          <w:color w:val="000000" w:themeColor="text1"/>
          <w:sz w:val="24"/>
          <w:szCs w:val="24"/>
        </w:rPr>
        <w:t>ë</w:t>
      </w:r>
      <w:r w:rsidRPr="00092562">
        <w:rPr>
          <w:rFonts w:ascii="Times New Roman" w:hAnsi="Times New Roman"/>
          <w:color w:val="000000" w:themeColor="text1"/>
          <w:sz w:val="24"/>
          <w:szCs w:val="24"/>
          <w:lang w:eastAsia="ja-JP"/>
        </w:rPr>
        <w:t xml:space="preserve"> elektronike n</w:t>
      </w:r>
      <w:r w:rsidRPr="00092562">
        <w:rPr>
          <w:rFonts w:ascii="Times New Roman" w:hAnsi="Times New Roman"/>
          <w:color w:val="000000" w:themeColor="text1"/>
          <w:sz w:val="24"/>
          <w:szCs w:val="24"/>
          <w:lang w:val="it-IT"/>
        </w:rPr>
        <w:t>ë përputhje me dispozitat ligjore.</w:t>
      </w:r>
    </w:p>
    <w:p w:rsidR="00AA7DF2" w:rsidRPr="00092562" w:rsidRDefault="00AA7DF2" w:rsidP="00AA7DF2">
      <w:pPr>
        <w:pStyle w:val="ListParagraph"/>
        <w:numPr>
          <w:ilvl w:val="0"/>
          <w:numId w:val="31"/>
        </w:numPr>
        <w:spacing w:after="0" w:line="240" w:lineRule="atLeast"/>
        <w:ind w:left="360"/>
        <w:jc w:val="both"/>
        <w:rPr>
          <w:rFonts w:ascii="Times New Roman" w:hAnsi="Times New Roman"/>
          <w:color w:val="000000" w:themeColor="text1"/>
          <w:sz w:val="24"/>
          <w:szCs w:val="24"/>
          <w:lang w:eastAsia="en-GB"/>
        </w:rPr>
      </w:pPr>
      <w:r w:rsidRPr="00092562">
        <w:rPr>
          <w:rFonts w:ascii="Times New Roman" w:hAnsi="Times New Roman"/>
          <w:color w:val="000000" w:themeColor="text1"/>
          <w:sz w:val="24"/>
          <w:szCs w:val="24"/>
        </w:rPr>
        <w:t xml:space="preserve">Kontroll, delegim në strukturat rajonale dhe përgjigje në kohë të </w:t>
      </w:r>
      <w:r w:rsidRPr="00092562">
        <w:rPr>
          <w:rFonts w:ascii="Times New Roman" w:eastAsia="Microsoft JhengHei" w:hAnsi="Times New Roman"/>
          <w:color w:val="000000" w:themeColor="text1"/>
          <w:sz w:val="24"/>
          <w:szCs w:val="24"/>
          <w:lang w:eastAsia="zh-CN"/>
        </w:rPr>
        <w:t>ç</w:t>
      </w:r>
      <w:r w:rsidRPr="00092562">
        <w:rPr>
          <w:rFonts w:ascii="Times New Roman" w:hAnsi="Times New Roman"/>
          <w:color w:val="000000" w:themeColor="text1"/>
          <w:sz w:val="24"/>
          <w:szCs w:val="24"/>
        </w:rPr>
        <w:t>ështjeve të denoncuara në të gjitha platformat në të cilat denoncohen raste korruptive. Asiston në mirëmbajtjen e të gjithë instrumenteve elektronikë socialë në raport me të tretët në bashkëpunim me Drejtorinë e Financave dhe Shërbimeve Mbështetëse.</w:t>
      </w:r>
    </w:p>
    <w:p w:rsidR="00AA7DF2" w:rsidRPr="00092562" w:rsidRDefault="00AA7DF2" w:rsidP="00AA7DF2">
      <w:pPr>
        <w:pStyle w:val="ListParagraph"/>
        <w:numPr>
          <w:ilvl w:val="0"/>
          <w:numId w:val="31"/>
        </w:numPr>
        <w:spacing w:after="0" w:line="240" w:lineRule="atLeast"/>
        <w:ind w:left="360"/>
        <w:jc w:val="both"/>
        <w:rPr>
          <w:rFonts w:ascii="Times New Roman" w:hAnsi="Times New Roman"/>
          <w:color w:val="000000" w:themeColor="text1"/>
          <w:sz w:val="24"/>
          <w:szCs w:val="24"/>
          <w:lang w:val="de-DE"/>
        </w:rPr>
      </w:pPr>
      <w:r w:rsidRPr="00092562">
        <w:rPr>
          <w:rFonts w:ascii="Times New Roman" w:hAnsi="Times New Roman"/>
          <w:color w:val="000000" w:themeColor="text1"/>
          <w:sz w:val="24"/>
          <w:szCs w:val="24"/>
        </w:rPr>
        <w:t xml:space="preserve">Merr pjesë në Grupe Pune ndërinstitucionale, task forca të ndryshme. </w:t>
      </w:r>
    </w:p>
    <w:p w:rsidR="00AA7DF2" w:rsidRPr="00092562" w:rsidRDefault="00AA7DF2" w:rsidP="00AA7DF2">
      <w:pPr>
        <w:pStyle w:val="ListParagraph"/>
        <w:numPr>
          <w:ilvl w:val="0"/>
          <w:numId w:val="31"/>
        </w:numPr>
        <w:spacing w:after="0" w:line="240" w:lineRule="atLeast"/>
        <w:ind w:left="360"/>
        <w:jc w:val="both"/>
        <w:rPr>
          <w:rFonts w:ascii="Times New Roman" w:hAnsi="Times New Roman"/>
          <w:color w:val="000000" w:themeColor="text1"/>
          <w:sz w:val="24"/>
          <w:szCs w:val="24"/>
        </w:rPr>
      </w:pPr>
      <w:r w:rsidRPr="00092562">
        <w:rPr>
          <w:rFonts w:ascii="Times New Roman" w:hAnsi="Times New Roman"/>
          <w:color w:val="000000" w:themeColor="text1"/>
          <w:sz w:val="24"/>
          <w:szCs w:val="24"/>
        </w:rPr>
        <w:t>Përgatisin Programin dhe Raportin vjetor të inspektimeve për inspektimet e tjera shëndetësore.</w:t>
      </w:r>
    </w:p>
    <w:p w:rsidR="00BC0C2A" w:rsidRPr="00092562" w:rsidRDefault="00BC0C2A" w:rsidP="00AA7DF2">
      <w:pPr>
        <w:spacing w:after="0" w:line="240" w:lineRule="atLeast"/>
        <w:jc w:val="center"/>
        <w:rPr>
          <w:rFonts w:ascii="Times New Roman" w:hAnsi="Times New Roman"/>
          <w:caps/>
          <w:sz w:val="24"/>
          <w:szCs w:val="24"/>
        </w:rPr>
      </w:pPr>
    </w:p>
    <w:p w:rsidR="00AA7DF2" w:rsidRPr="00092562" w:rsidRDefault="00AA7DF2" w:rsidP="00AA7DF2">
      <w:pPr>
        <w:spacing w:after="0" w:line="240" w:lineRule="atLeast"/>
        <w:jc w:val="center"/>
        <w:rPr>
          <w:rFonts w:ascii="Times New Roman" w:hAnsi="Times New Roman"/>
          <w:caps/>
          <w:sz w:val="24"/>
          <w:szCs w:val="24"/>
        </w:rPr>
      </w:pPr>
      <w:r w:rsidRPr="00092562">
        <w:rPr>
          <w:rFonts w:ascii="Times New Roman" w:hAnsi="Times New Roman"/>
          <w:caps/>
          <w:sz w:val="24"/>
          <w:szCs w:val="24"/>
        </w:rPr>
        <w:t>Neni 25</w:t>
      </w: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b/>
          <w:sz w:val="24"/>
          <w:szCs w:val="24"/>
        </w:rPr>
        <w:t>Inspektimi Sanitar</w:t>
      </w:r>
    </w:p>
    <w:p w:rsidR="00AA7DF2" w:rsidRPr="00092562" w:rsidRDefault="00AA7DF2" w:rsidP="00AA7DF2">
      <w:pPr>
        <w:spacing w:after="0" w:line="240" w:lineRule="atLeast"/>
        <w:jc w:val="both"/>
        <w:rPr>
          <w:rFonts w:ascii="Times New Roman" w:hAnsi="Times New Roman"/>
          <w:b/>
          <w:sz w:val="24"/>
          <w:szCs w:val="24"/>
        </w:rPr>
      </w:pPr>
    </w:p>
    <w:p w:rsidR="00AA7DF2" w:rsidRPr="00092562" w:rsidRDefault="00AA7DF2" w:rsidP="00AA7DF2">
      <w:pPr>
        <w:spacing w:after="0" w:line="240" w:lineRule="atLeast"/>
        <w:jc w:val="both"/>
        <w:rPr>
          <w:rFonts w:ascii="Times New Roman" w:eastAsiaTheme="minorHAnsi" w:hAnsi="Times New Roman"/>
          <w:sz w:val="24"/>
          <w:szCs w:val="24"/>
          <w:lang w:eastAsia="ja-JP"/>
        </w:rPr>
      </w:pPr>
      <w:r w:rsidRPr="00092562">
        <w:rPr>
          <w:rFonts w:ascii="Times New Roman" w:eastAsia="Times New Roman" w:hAnsi="Times New Roman"/>
          <w:sz w:val="24"/>
          <w:szCs w:val="24"/>
        </w:rPr>
        <w:t>Qëllimi</w:t>
      </w:r>
    </w:p>
    <w:p w:rsidR="00AA7DF2" w:rsidRPr="00092562" w:rsidRDefault="00AA7DF2" w:rsidP="00AA7DF2">
      <w:pPr>
        <w:pStyle w:val="ListParagraph"/>
        <w:numPr>
          <w:ilvl w:val="0"/>
          <w:numId w:val="32"/>
        </w:numPr>
        <w:spacing w:after="0" w:line="240" w:lineRule="atLeast"/>
        <w:jc w:val="both"/>
        <w:rPr>
          <w:rFonts w:ascii="Times New Roman" w:eastAsiaTheme="minorHAnsi" w:hAnsi="Times New Roman"/>
          <w:sz w:val="24"/>
          <w:szCs w:val="24"/>
          <w:lang w:eastAsia="ja-JP"/>
        </w:rPr>
      </w:pPr>
      <w:r w:rsidRPr="00092562">
        <w:rPr>
          <w:rFonts w:ascii="Times New Roman" w:eastAsiaTheme="minorHAnsi" w:hAnsi="Times New Roman"/>
          <w:caps/>
          <w:sz w:val="24"/>
          <w:szCs w:val="24"/>
          <w:lang w:eastAsia="ja-JP"/>
        </w:rPr>
        <w:t>t</w:t>
      </w:r>
      <w:r w:rsidRPr="00092562">
        <w:rPr>
          <w:rFonts w:ascii="Times New Roman" w:hAnsi="Times New Roman"/>
          <w:sz w:val="24"/>
          <w:szCs w:val="24"/>
        </w:rPr>
        <w:t>ë</w:t>
      </w:r>
      <w:r w:rsidRPr="00092562">
        <w:rPr>
          <w:rFonts w:ascii="Times New Roman" w:eastAsiaTheme="minorHAnsi" w:hAnsi="Times New Roman"/>
          <w:sz w:val="24"/>
          <w:szCs w:val="24"/>
          <w:lang w:eastAsia="ja-JP"/>
        </w:rPr>
        <w:t xml:space="preserve"> p</w:t>
      </w:r>
      <w:r w:rsidRPr="00092562">
        <w:rPr>
          <w:rFonts w:ascii="Times New Roman" w:hAnsi="Times New Roman"/>
          <w:sz w:val="24"/>
          <w:szCs w:val="24"/>
        </w:rPr>
        <w:t>ë</w:t>
      </w:r>
      <w:r w:rsidRPr="00092562">
        <w:rPr>
          <w:rFonts w:ascii="Times New Roman" w:eastAsiaTheme="minorHAnsi" w:hAnsi="Times New Roman"/>
          <w:sz w:val="24"/>
          <w:szCs w:val="24"/>
          <w:lang w:eastAsia="ja-JP"/>
        </w:rPr>
        <w:t>rcaktojë veprimtari t</w:t>
      </w:r>
      <w:r w:rsidRPr="00092562">
        <w:rPr>
          <w:rFonts w:ascii="Times New Roman" w:hAnsi="Times New Roman"/>
          <w:sz w:val="24"/>
          <w:szCs w:val="24"/>
        </w:rPr>
        <w:t>ë</w:t>
      </w:r>
      <w:r w:rsidRPr="00092562">
        <w:rPr>
          <w:rFonts w:ascii="Times New Roman" w:eastAsiaTheme="minorHAnsi" w:hAnsi="Times New Roman"/>
          <w:sz w:val="24"/>
          <w:szCs w:val="24"/>
          <w:lang w:eastAsia="ja-JP"/>
        </w:rPr>
        <w:t xml:space="preserve"> koordinuara sipas pun</w:t>
      </w:r>
      <w:r w:rsidRPr="00092562">
        <w:rPr>
          <w:rFonts w:ascii="Times New Roman" w:hAnsi="Times New Roman"/>
          <w:sz w:val="24"/>
          <w:szCs w:val="24"/>
        </w:rPr>
        <w:t>ë</w:t>
      </w:r>
      <w:r w:rsidRPr="00092562">
        <w:rPr>
          <w:rFonts w:ascii="Times New Roman" w:eastAsiaTheme="minorHAnsi" w:hAnsi="Times New Roman"/>
          <w:sz w:val="24"/>
          <w:szCs w:val="24"/>
          <w:lang w:eastAsia="ja-JP"/>
        </w:rPr>
        <w:t>s rutin</w:t>
      </w:r>
      <w:r w:rsidRPr="00092562">
        <w:rPr>
          <w:rFonts w:ascii="Times New Roman" w:hAnsi="Times New Roman"/>
          <w:sz w:val="24"/>
          <w:szCs w:val="24"/>
        </w:rPr>
        <w:t>ë</w:t>
      </w:r>
      <w:r w:rsidRPr="00092562">
        <w:rPr>
          <w:rFonts w:ascii="Times New Roman" w:eastAsiaTheme="minorHAnsi" w:hAnsi="Times New Roman"/>
          <w:sz w:val="24"/>
          <w:szCs w:val="24"/>
          <w:lang w:eastAsia="ja-JP"/>
        </w:rPr>
        <w:t xml:space="preserve"> t</w:t>
      </w:r>
      <w:r w:rsidRPr="00092562">
        <w:rPr>
          <w:rFonts w:ascii="Times New Roman" w:hAnsi="Times New Roman"/>
          <w:sz w:val="24"/>
          <w:szCs w:val="24"/>
        </w:rPr>
        <w:t>ë</w:t>
      </w:r>
      <w:r w:rsidRPr="00092562">
        <w:rPr>
          <w:rFonts w:ascii="Times New Roman" w:eastAsiaTheme="minorHAnsi" w:hAnsi="Times New Roman"/>
          <w:sz w:val="24"/>
          <w:szCs w:val="24"/>
          <w:lang w:eastAsia="ja-JP"/>
        </w:rPr>
        <w:t xml:space="preserve"> inspektor</w:t>
      </w:r>
      <w:r w:rsidRPr="00092562">
        <w:rPr>
          <w:rFonts w:ascii="Times New Roman" w:hAnsi="Times New Roman"/>
          <w:sz w:val="24"/>
          <w:szCs w:val="24"/>
        </w:rPr>
        <w:t>ë</w:t>
      </w:r>
      <w:r w:rsidRPr="00092562">
        <w:rPr>
          <w:rFonts w:ascii="Times New Roman" w:eastAsiaTheme="minorHAnsi" w:hAnsi="Times New Roman"/>
          <w:sz w:val="24"/>
          <w:szCs w:val="24"/>
          <w:lang w:eastAsia="ja-JP"/>
        </w:rPr>
        <w:t>ve sanitar</w:t>
      </w:r>
      <w:r w:rsidRPr="00092562">
        <w:rPr>
          <w:rFonts w:ascii="Times New Roman" w:hAnsi="Times New Roman"/>
          <w:sz w:val="24"/>
          <w:szCs w:val="24"/>
        </w:rPr>
        <w:t>ë</w:t>
      </w:r>
      <w:r w:rsidRPr="00092562">
        <w:rPr>
          <w:rFonts w:ascii="Times New Roman" w:eastAsiaTheme="minorHAnsi" w:hAnsi="Times New Roman"/>
          <w:sz w:val="24"/>
          <w:szCs w:val="24"/>
          <w:lang w:eastAsia="ja-JP"/>
        </w:rPr>
        <w:t xml:space="preserve"> si dhe menaxhimin e rasteve t</w:t>
      </w:r>
      <w:r w:rsidRPr="00092562">
        <w:rPr>
          <w:rFonts w:ascii="Times New Roman" w:hAnsi="Times New Roman"/>
          <w:sz w:val="24"/>
          <w:szCs w:val="24"/>
        </w:rPr>
        <w:t>ë</w:t>
      </w:r>
      <w:r w:rsidRPr="00092562">
        <w:rPr>
          <w:rFonts w:ascii="Times New Roman" w:eastAsiaTheme="minorHAnsi" w:hAnsi="Times New Roman"/>
          <w:sz w:val="24"/>
          <w:szCs w:val="24"/>
          <w:lang w:eastAsia="ja-JP"/>
        </w:rPr>
        <w:t xml:space="preserve"> paparashikuara, duke p</w:t>
      </w:r>
      <w:r w:rsidRPr="00092562">
        <w:rPr>
          <w:rFonts w:ascii="Times New Roman" w:hAnsi="Times New Roman"/>
          <w:sz w:val="24"/>
          <w:szCs w:val="24"/>
        </w:rPr>
        <w:t>ë</w:t>
      </w:r>
      <w:r w:rsidRPr="00092562">
        <w:rPr>
          <w:rFonts w:ascii="Times New Roman" w:eastAsiaTheme="minorHAnsi" w:hAnsi="Times New Roman"/>
          <w:sz w:val="24"/>
          <w:szCs w:val="24"/>
          <w:lang w:eastAsia="ja-JP"/>
        </w:rPr>
        <w:t>rgatitur dhe plan</w:t>
      </w:r>
      <w:r w:rsidRPr="00092562">
        <w:rPr>
          <w:rFonts w:ascii="Times New Roman" w:hAnsi="Times New Roman"/>
          <w:sz w:val="24"/>
          <w:szCs w:val="24"/>
        </w:rPr>
        <w:t>ë</w:t>
      </w:r>
      <w:r w:rsidRPr="00092562">
        <w:rPr>
          <w:rFonts w:ascii="Times New Roman" w:eastAsiaTheme="minorHAnsi" w:hAnsi="Times New Roman"/>
          <w:sz w:val="24"/>
          <w:szCs w:val="24"/>
          <w:lang w:eastAsia="ja-JP"/>
        </w:rPr>
        <w:t>zuar forcat, mjetet dhe pajisjet e t</w:t>
      </w:r>
      <w:r w:rsidRPr="00092562">
        <w:rPr>
          <w:rFonts w:ascii="Times New Roman" w:hAnsi="Times New Roman"/>
          <w:sz w:val="24"/>
          <w:szCs w:val="24"/>
        </w:rPr>
        <w:t>ë</w:t>
      </w:r>
      <w:r w:rsidRPr="00092562">
        <w:rPr>
          <w:rFonts w:ascii="Times New Roman" w:eastAsiaTheme="minorHAnsi" w:hAnsi="Times New Roman"/>
          <w:sz w:val="24"/>
          <w:szCs w:val="24"/>
          <w:lang w:eastAsia="ja-JP"/>
        </w:rPr>
        <w:t xml:space="preserve"> gjitha strukturave t</w:t>
      </w:r>
      <w:r w:rsidRPr="00092562">
        <w:rPr>
          <w:rFonts w:ascii="Times New Roman" w:hAnsi="Times New Roman"/>
          <w:sz w:val="24"/>
          <w:szCs w:val="24"/>
        </w:rPr>
        <w:t>ë</w:t>
      </w:r>
      <w:r w:rsidRPr="00092562">
        <w:rPr>
          <w:rFonts w:ascii="Times New Roman" w:eastAsiaTheme="minorHAnsi" w:hAnsi="Times New Roman"/>
          <w:sz w:val="24"/>
          <w:szCs w:val="24"/>
          <w:lang w:eastAsia="ja-JP"/>
        </w:rPr>
        <w:t xml:space="preserve"> sh</w:t>
      </w:r>
      <w:r w:rsidRPr="00092562">
        <w:rPr>
          <w:rFonts w:ascii="Times New Roman" w:hAnsi="Times New Roman"/>
          <w:sz w:val="24"/>
          <w:szCs w:val="24"/>
        </w:rPr>
        <w:t>ë</w:t>
      </w:r>
      <w:r w:rsidRPr="00092562">
        <w:rPr>
          <w:rFonts w:ascii="Times New Roman" w:eastAsiaTheme="minorHAnsi" w:hAnsi="Times New Roman"/>
          <w:sz w:val="24"/>
          <w:szCs w:val="24"/>
          <w:lang w:eastAsia="ja-JP"/>
        </w:rPr>
        <w:t>ndet</w:t>
      </w:r>
      <w:r w:rsidRPr="00092562">
        <w:rPr>
          <w:rFonts w:ascii="Times New Roman" w:hAnsi="Times New Roman"/>
          <w:sz w:val="24"/>
          <w:szCs w:val="24"/>
        </w:rPr>
        <w:t>ë</w:t>
      </w:r>
      <w:r w:rsidRPr="00092562">
        <w:rPr>
          <w:rFonts w:ascii="Times New Roman" w:eastAsiaTheme="minorHAnsi" w:hAnsi="Times New Roman"/>
          <w:sz w:val="24"/>
          <w:szCs w:val="24"/>
          <w:lang w:eastAsia="ja-JP"/>
        </w:rPr>
        <w:t>sis</w:t>
      </w:r>
      <w:r w:rsidRPr="00092562">
        <w:rPr>
          <w:rFonts w:ascii="Times New Roman" w:hAnsi="Times New Roman"/>
          <w:sz w:val="24"/>
          <w:szCs w:val="24"/>
        </w:rPr>
        <w:t>ë</w:t>
      </w:r>
      <w:r w:rsidRPr="00092562">
        <w:rPr>
          <w:rFonts w:ascii="Times New Roman" w:eastAsiaTheme="minorHAnsi" w:hAnsi="Times New Roman"/>
          <w:sz w:val="24"/>
          <w:szCs w:val="24"/>
          <w:lang w:eastAsia="ja-JP"/>
        </w:rPr>
        <w:t xml:space="preserve"> t</w:t>
      </w:r>
      <w:r w:rsidRPr="00092562">
        <w:rPr>
          <w:rFonts w:ascii="Times New Roman" w:hAnsi="Times New Roman"/>
          <w:sz w:val="24"/>
          <w:szCs w:val="24"/>
        </w:rPr>
        <w:t>ë</w:t>
      </w:r>
      <w:r w:rsidRPr="00092562">
        <w:rPr>
          <w:rFonts w:ascii="Times New Roman" w:eastAsiaTheme="minorHAnsi" w:hAnsi="Times New Roman"/>
          <w:sz w:val="24"/>
          <w:szCs w:val="24"/>
          <w:lang w:eastAsia="ja-JP"/>
        </w:rPr>
        <w:t xml:space="preserve"> p</w:t>
      </w:r>
      <w:r w:rsidRPr="00092562">
        <w:rPr>
          <w:rFonts w:ascii="Times New Roman" w:hAnsi="Times New Roman"/>
          <w:sz w:val="24"/>
          <w:szCs w:val="24"/>
        </w:rPr>
        <w:t>ë</w:t>
      </w:r>
      <w:r w:rsidRPr="00092562">
        <w:rPr>
          <w:rFonts w:ascii="Times New Roman" w:eastAsiaTheme="minorHAnsi" w:hAnsi="Times New Roman"/>
          <w:sz w:val="24"/>
          <w:szCs w:val="24"/>
          <w:lang w:eastAsia="ja-JP"/>
        </w:rPr>
        <w:t>rfshira n</w:t>
      </w:r>
      <w:r w:rsidRPr="00092562">
        <w:rPr>
          <w:rFonts w:ascii="Times New Roman" w:hAnsi="Times New Roman"/>
          <w:sz w:val="24"/>
          <w:szCs w:val="24"/>
        </w:rPr>
        <w:t>ë</w:t>
      </w:r>
      <w:r w:rsidRPr="00092562">
        <w:rPr>
          <w:rFonts w:ascii="Times New Roman" w:eastAsiaTheme="minorHAnsi" w:hAnsi="Times New Roman"/>
          <w:sz w:val="24"/>
          <w:szCs w:val="24"/>
          <w:lang w:eastAsia="ja-JP"/>
        </w:rPr>
        <w:t xml:space="preserve"> zonën e p</w:t>
      </w:r>
      <w:r w:rsidRPr="00092562">
        <w:rPr>
          <w:rFonts w:ascii="Times New Roman" w:hAnsi="Times New Roman"/>
          <w:sz w:val="24"/>
          <w:szCs w:val="24"/>
        </w:rPr>
        <w:t>ë</w:t>
      </w:r>
      <w:r w:rsidRPr="00092562">
        <w:rPr>
          <w:rFonts w:ascii="Times New Roman" w:eastAsiaTheme="minorHAnsi" w:hAnsi="Times New Roman"/>
          <w:sz w:val="24"/>
          <w:szCs w:val="24"/>
          <w:lang w:eastAsia="ja-JP"/>
        </w:rPr>
        <w:t>rgjegj</w:t>
      </w:r>
      <w:r w:rsidRPr="00092562">
        <w:rPr>
          <w:rFonts w:ascii="Times New Roman" w:hAnsi="Times New Roman"/>
          <w:sz w:val="24"/>
          <w:szCs w:val="24"/>
        </w:rPr>
        <w:t>ë</w:t>
      </w:r>
      <w:r w:rsidRPr="00092562">
        <w:rPr>
          <w:rFonts w:ascii="Times New Roman" w:eastAsiaTheme="minorHAnsi" w:hAnsi="Times New Roman"/>
          <w:sz w:val="24"/>
          <w:szCs w:val="24"/>
          <w:lang w:eastAsia="ja-JP"/>
        </w:rPr>
        <w:t>sis</w:t>
      </w:r>
      <w:r w:rsidRPr="00092562">
        <w:rPr>
          <w:rFonts w:ascii="Times New Roman" w:hAnsi="Times New Roman"/>
          <w:sz w:val="24"/>
          <w:szCs w:val="24"/>
        </w:rPr>
        <w:t>ë</w:t>
      </w:r>
      <w:r w:rsidRPr="00092562">
        <w:rPr>
          <w:rFonts w:ascii="Times New Roman" w:eastAsiaTheme="minorHAnsi" w:hAnsi="Times New Roman"/>
          <w:sz w:val="24"/>
          <w:szCs w:val="24"/>
          <w:lang w:eastAsia="ja-JP"/>
        </w:rPr>
        <w:t xml:space="preserve"> q</w:t>
      </w:r>
      <w:r w:rsidRPr="00092562">
        <w:rPr>
          <w:rFonts w:ascii="Times New Roman" w:hAnsi="Times New Roman"/>
          <w:sz w:val="24"/>
          <w:szCs w:val="24"/>
        </w:rPr>
        <w:t>ë</w:t>
      </w:r>
      <w:r w:rsidRPr="00092562">
        <w:rPr>
          <w:rFonts w:ascii="Times New Roman" w:eastAsiaTheme="minorHAnsi" w:hAnsi="Times New Roman"/>
          <w:sz w:val="24"/>
          <w:szCs w:val="24"/>
          <w:lang w:eastAsia="ja-JP"/>
        </w:rPr>
        <w:t xml:space="preserve"> mbulon Inspektorati Shtet</w:t>
      </w:r>
      <w:r w:rsidRPr="00092562">
        <w:rPr>
          <w:rFonts w:ascii="Times New Roman" w:hAnsi="Times New Roman"/>
          <w:sz w:val="24"/>
          <w:szCs w:val="24"/>
        </w:rPr>
        <w:t>ë</w:t>
      </w:r>
      <w:r w:rsidRPr="00092562">
        <w:rPr>
          <w:rFonts w:ascii="Times New Roman" w:eastAsiaTheme="minorHAnsi" w:hAnsi="Times New Roman"/>
          <w:sz w:val="24"/>
          <w:szCs w:val="24"/>
          <w:lang w:eastAsia="ja-JP"/>
        </w:rPr>
        <w:t>ror Sh</w:t>
      </w:r>
      <w:r w:rsidRPr="00092562">
        <w:rPr>
          <w:rFonts w:ascii="Times New Roman" w:hAnsi="Times New Roman"/>
          <w:sz w:val="24"/>
          <w:szCs w:val="24"/>
        </w:rPr>
        <w:t>ë</w:t>
      </w:r>
      <w:r w:rsidRPr="00092562">
        <w:rPr>
          <w:rFonts w:ascii="Times New Roman" w:eastAsiaTheme="minorHAnsi" w:hAnsi="Times New Roman"/>
          <w:sz w:val="24"/>
          <w:szCs w:val="24"/>
          <w:lang w:eastAsia="ja-JP"/>
        </w:rPr>
        <w:t>ndet</w:t>
      </w:r>
      <w:r w:rsidRPr="00092562">
        <w:rPr>
          <w:rFonts w:ascii="Times New Roman" w:hAnsi="Times New Roman"/>
          <w:sz w:val="24"/>
          <w:szCs w:val="24"/>
        </w:rPr>
        <w:t>ë</w:t>
      </w:r>
      <w:r w:rsidRPr="00092562">
        <w:rPr>
          <w:rFonts w:ascii="Times New Roman" w:eastAsiaTheme="minorHAnsi" w:hAnsi="Times New Roman"/>
          <w:sz w:val="24"/>
          <w:szCs w:val="24"/>
          <w:lang w:eastAsia="ja-JP"/>
        </w:rPr>
        <w:t>sor.</w:t>
      </w:r>
    </w:p>
    <w:p w:rsidR="00AA7DF2" w:rsidRPr="00092562" w:rsidRDefault="00AA7DF2" w:rsidP="00AA7DF2">
      <w:pPr>
        <w:pStyle w:val="ListParagraph"/>
        <w:spacing w:after="0" w:line="240" w:lineRule="atLeast"/>
        <w:ind w:hanging="720"/>
        <w:jc w:val="both"/>
        <w:rPr>
          <w:rFonts w:ascii="Times New Roman" w:eastAsiaTheme="minorHAnsi" w:hAnsi="Times New Roman"/>
          <w:sz w:val="24"/>
          <w:szCs w:val="24"/>
          <w:lang w:eastAsia="ja-JP"/>
        </w:rPr>
      </w:pPr>
    </w:p>
    <w:p w:rsidR="00AA7DF2" w:rsidRPr="00092562" w:rsidRDefault="00AA7DF2" w:rsidP="00AA7DF2">
      <w:pPr>
        <w:spacing w:after="0" w:line="240" w:lineRule="atLeast"/>
        <w:ind w:left="720" w:hanging="720"/>
        <w:jc w:val="both"/>
        <w:rPr>
          <w:rFonts w:ascii="Times New Roman" w:eastAsia="Times New Roman" w:hAnsi="Times New Roman"/>
          <w:sz w:val="24"/>
          <w:szCs w:val="24"/>
          <w:lang w:val="it-IT"/>
        </w:rPr>
      </w:pPr>
      <w:r w:rsidRPr="00092562">
        <w:rPr>
          <w:rFonts w:ascii="Times New Roman" w:eastAsia="Times New Roman" w:hAnsi="Times New Roman"/>
          <w:sz w:val="24"/>
          <w:szCs w:val="24"/>
          <w:lang w:val="it-IT"/>
        </w:rPr>
        <w:t>Objektivi</w:t>
      </w:r>
    </w:p>
    <w:p w:rsidR="00AA7DF2" w:rsidRPr="00092562" w:rsidRDefault="00AA7DF2" w:rsidP="00AA7DF2">
      <w:pPr>
        <w:pStyle w:val="ListParagraph"/>
        <w:numPr>
          <w:ilvl w:val="0"/>
          <w:numId w:val="33"/>
        </w:numPr>
        <w:spacing w:after="0" w:line="240" w:lineRule="atLeast"/>
        <w:jc w:val="both"/>
        <w:rPr>
          <w:rFonts w:ascii="Times New Roman" w:hAnsi="Times New Roman"/>
          <w:sz w:val="24"/>
          <w:szCs w:val="24"/>
          <w:lang w:val="it-IT"/>
        </w:rPr>
      </w:pPr>
      <w:r w:rsidRPr="00092562">
        <w:rPr>
          <w:rFonts w:ascii="Times New Roman" w:hAnsi="Times New Roman"/>
          <w:sz w:val="24"/>
          <w:szCs w:val="24"/>
          <w:lang w:val="it-IT"/>
        </w:rPr>
        <w:t>Kontrolli i zbatimit të të gjitha ligjeve e akteve nënligjore higjieno-sanitare në sektorët shtetërorë, privatë, veprimtaritë e ndryshme të ushtruara nga persona fizikë e juridikë, vendas e të huaj të cilët veprojnë në fushat e mëposhtme të zbatimit.</w:t>
      </w:r>
    </w:p>
    <w:p w:rsidR="00AA7DF2" w:rsidRPr="00092562" w:rsidRDefault="00AA7DF2" w:rsidP="00AA7DF2">
      <w:pPr>
        <w:pStyle w:val="ListParagraph"/>
        <w:numPr>
          <w:ilvl w:val="0"/>
          <w:numId w:val="33"/>
        </w:numPr>
        <w:spacing w:after="0" w:line="240" w:lineRule="atLeast"/>
        <w:jc w:val="both"/>
        <w:rPr>
          <w:rFonts w:ascii="Times New Roman" w:hAnsi="Times New Roman"/>
          <w:sz w:val="24"/>
          <w:szCs w:val="24"/>
          <w:lang w:val="it-IT"/>
        </w:rPr>
      </w:pPr>
      <w:r w:rsidRPr="00092562">
        <w:rPr>
          <w:rFonts w:ascii="Times New Roman" w:hAnsi="Times New Roman"/>
          <w:sz w:val="24"/>
          <w:szCs w:val="24"/>
          <w:lang w:val="it-IT"/>
        </w:rPr>
        <w:t>Kontroll dhe përgjigje në kohë në situata emergjente për parandalimin e përhapjes së sëmundjeve infektive, duke bërë koordinimin me strukturat e inspektoratit në qarqe.</w:t>
      </w:r>
    </w:p>
    <w:p w:rsidR="00AA7DF2" w:rsidRPr="00092562" w:rsidRDefault="00AA7DF2" w:rsidP="00AA7DF2">
      <w:pPr>
        <w:pStyle w:val="ListParagraph"/>
        <w:numPr>
          <w:ilvl w:val="0"/>
          <w:numId w:val="33"/>
        </w:numPr>
        <w:spacing w:after="0" w:line="240" w:lineRule="atLeast"/>
        <w:jc w:val="both"/>
        <w:rPr>
          <w:rFonts w:ascii="Times New Roman" w:hAnsi="Times New Roman"/>
          <w:sz w:val="24"/>
          <w:szCs w:val="24"/>
          <w:lang w:val="it-IT"/>
        </w:rPr>
      </w:pPr>
      <w:r w:rsidRPr="00092562">
        <w:rPr>
          <w:rFonts w:ascii="Times New Roman" w:hAnsi="Times New Roman"/>
          <w:sz w:val="24"/>
          <w:szCs w:val="24"/>
          <w:lang w:val="it-IT"/>
        </w:rPr>
        <w:t>Identifikimi i situatave të mundshme të rrezikshme që dëmtojnë shëndetin e punonjësve që janë në kontakt me to, përtej normave të lejuara.</w:t>
      </w:r>
    </w:p>
    <w:p w:rsidR="00AA7DF2" w:rsidRPr="00092562" w:rsidRDefault="00AA7DF2" w:rsidP="00AA7DF2">
      <w:pPr>
        <w:pStyle w:val="ListParagraph"/>
        <w:spacing w:after="0" w:line="240" w:lineRule="atLeast"/>
        <w:jc w:val="both"/>
        <w:rPr>
          <w:rFonts w:ascii="Times New Roman" w:hAnsi="Times New Roman"/>
          <w:sz w:val="24"/>
          <w:szCs w:val="24"/>
          <w:lang w:val="it-IT"/>
        </w:rPr>
      </w:pPr>
    </w:p>
    <w:p w:rsidR="00AA7DF2" w:rsidRPr="00092562" w:rsidRDefault="00AA7DF2" w:rsidP="00AA7DF2">
      <w:pPr>
        <w:pBdr>
          <w:top w:val="nil"/>
          <w:left w:val="nil"/>
          <w:bottom w:val="nil"/>
          <w:right w:val="nil"/>
          <w:between w:val="nil"/>
          <w:bar w:val="nil"/>
        </w:pBdr>
        <w:spacing w:after="0" w:line="240" w:lineRule="atLeast"/>
        <w:ind w:left="720" w:hanging="720"/>
        <w:jc w:val="both"/>
        <w:rPr>
          <w:rFonts w:ascii="Times New Roman" w:hAnsi="Times New Roman"/>
          <w:sz w:val="24"/>
          <w:szCs w:val="24"/>
          <w:lang w:val="it-IT"/>
        </w:rPr>
      </w:pPr>
      <w:r w:rsidRPr="00092562">
        <w:rPr>
          <w:rFonts w:ascii="Times New Roman" w:hAnsi="Times New Roman"/>
          <w:sz w:val="24"/>
          <w:szCs w:val="24"/>
          <w:lang w:val="it-IT"/>
        </w:rPr>
        <w:t>Fushat e zbatimit</w:t>
      </w:r>
    </w:p>
    <w:p w:rsidR="00AA7DF2" w:rsidRPr="00092562" w:rsidRDefault="00AA7DF2" w:rsidP="00AA7DF2">
      <w:pPr>
        <w:pStyle w:val="ListParagraph"/>
        <w:numPr>
          <w:ilvl w:val="0"/>
          <w:numId w:val="3"/>
        </w:numPr>
        <w:spacing w:after="0" w:line="240" w:lineRule="atLeast"/>
        <w:jc w:val="both"/>
        <w:rPr>
          <w:rFonts w:ascii="Times New Roman" w:hAnsi="Times New Roman"/>
          <w:sz w:val="24"/>
          <w:szCs w:val="24"/>
        </w:rPr>
      </w:pPr>
      <w:r w:rsidRPr="00092562">
        <w:rPr>
          <w:rFonts w:ascii="Times New Roman" w:hAnsi="Times New Roman"/>
          <w:sz w:val="24"/>
          <w:szCs w:val="24"/>
        </w:rPr>
        <w:t>Në subjektet e prodhimit, ruajtjes, magazinimit, transportimit e tregëtimit të produkteve të të gjitha llojeve, përjashtuar objektet e prodhimit, të ruajtjes, të magazinimit, të</w:t>
      </w:r>
      <w:r w:rsidRPr="00092562">
        <w:rPr>
          <w:rFonts w:ascii="Times New Roman" w:hAnsi="Times New Roman"/>
          <w:sz w:val="24"/>
          <w:szCs w:val="24"/>
          <w:lang w:val="en-GB"/>
        </w:rPr>
        <w:t xml:space="preserve"> </w:t>
      </w:r>
      <w:r w:rsidRPr="00092562">
        <w:rPr>
          <w:rFonts w:ascii="Times New Roman" w:hAnsi="Times New Roman"/>
          <w:sz w:val="24"/>
          <w:szCs w:val="24"/>
        </w:rPr>
        <w:t xml:space="preserve">transportimit e tregtimit të produkteve ushqimore dhe në të gjitha kategoritë e punimeve minerare. </w:t>
      </w:r>
    </w:p>
    <w:p w:rsidR="00AA7DF2" w:rsidRPr="00092562" w:rsidRDefault="00AA7DF2" w:rsidP="00AA7DF2">
      <w:pPr>
        <w:pStyle w:val="ListParagraph"/>
        <w:numPr>
          <w:ilvl w:val="0"/>
          <w:numId w:val="3"/>
        </w:numPr>
        <w:spacing w:after="0" w:line="240" w:lineRule="atLeast"/>
        <w:jc w:val="both"/>
        <w:rPr>
          <w:rFonts w:ascii="Times New Roman" w:hAnsi="Times New Roman"/>
          <w:color w:val="000000" w:themeColor="text1"/>
          <w:sz w:val="24"/>
          <w:szCs w:val="24"/>
        </w:rPr>
      </w:pPr>
      <w:r w:rsidRPr="00092562">
        <w:rPr>
          <w:rFonts w:ascii="Times New Roman" w:hAnsi="Times New Roman"/>
          <w:sz w:val="24"/>
          <w:szCs w:val="24"/>
        </w:rPr>
        <w:t xml:space="preserve">Në subjektet ku ushtrohen veprimtari socialkulturore, shëndetësore, arsimore dhe </w:t>
      </w:r>
      <w:r w:rsidRPr="00092562">
        <w:rPr>
          <w:rFonts w:ascii="Times New Roman" w:hAnsi="Times New Roman"/>
          <w:color w:val="000000" w:themeColor="text1"/>
          <w:sz w:val="24"/>
          <w:szCs w:val="24"/>
        </w:rPr>
        <w:t xml:space="preserve">kërkimore shkencore. </w:t>
      </w:r>
    </w:p>
    <w:p w:rsidR="00AA7DF2" w:rsidRPr="00092562" w:rsidRDefault="00AA7DF2" w:rsidP="00AA7DF2">
      <w:pPr>
        <w:pStyle w:val="ListParagraph"/>
        <w:numPr>
          <w:ilvl w:val="0"/>
          <w:numId w:val="3"/>
        </w:numPr>
        <w:spacing w:after="0" w:line="240" w:lineRule="atLeast"/>
        <w:jc w:val="both"/>
        <w:rPr>
          <w:rFonts w:ascii="Times New Roman" w:hAnsi="Times New Roman"/>
          <w:color w:val="000000" w:themeColor="text1"/>
          <w:sz w:val="24"/>
          <w:szCs w:val="24"/>
        </w:rPr>
      </w:pPr>
      <w:r w:rsidRPr="00092562">
        <w:rPr>
          <w:rFonts w:ascii="Times New Roman" w:hAnsi="Times New Roman"/>
          <w:color w:val="000000" w:themeColor="text1"/>
          <w:sz w:val="24"/>
          <w:szCs w:val="24"/>
        </w:rPr>
        <w:t>Në repartet dhe strukturat në varësi të Ministrisë së Mbrojtjes dhe në ato të Ministrisë së Rendit, në pikat kufitare, portet, aeroportet, doganat, si edhe në mjetet e transportit tokësor, hekurudhor, detar, vendas e të huaj.</w:t>
      </w:r>
    </w:p>
    <w:p w:rsidR="00AA7DF2" w:rsidRPr="00092562" w:rsidRDefault="00AA7DF2" w:rsidP="00AA7DF2">
      <w:pPr>
        <w:spacing w:after="0" w:line="240" w:lineRule="atLeast"/>
        <w:jc w:val="both"/>
        <w:rPr>
          <w:rFonts w:ascii="Times New Roman" w:hAnsi="Times New Roman"/>
          <w:caps/>
          <w:color w:val="000000" w:themeColor="text1"/>
          <w:sz w:val="24"/>
          <w:szCs w:val="24"/>
        </w:rPr>
      </w:pPr>
    </w:p>
    <w:p w:rsidR="00AA7DF2" w:rsidRPr="00092562" w:rsidRDefault="00AA7DF2" w:rsidP="00AA7DF2">
      <w:pPr>
        <w:spacing w:after="0" w:line="240" w:lineRule="atLeast"/>
        <w:jc w:val="center"/>
        <w:rPr>
          <w:rFonts w:ascii="Times New Roman" w:hAnsi="Times New Roman"/>
          <w:caps/>
          <w:color w:val="000000" w:themeColor="text1"/>
          <w:sz w:val="24"/>
          <w:szCs w:val="24"/>
        </w:rPr>
      </w:pPr>
      <w:r w:rsidRPr="00092562">
        <w:rPr>
          <w:rFonts w:ascii="Times New Roman" w:hAnsi="Times New Roman"/>
          <w:caps/>
          <w:color w:val="000000" w:themeColor="text1"/>
          <w:sz w:val="24"/>
          <w:szCs w:val="24"/>
        </w:rPr>
        <w:t>Neni 26</w:t>
      </w:r>
    </w:p>
    <w:p w:rsidR="00AA7DF2" w:rsidRPr="00092562" w:rsidRDefault="00AA7DF2" w:rsidP="00AA7DF2">
      <w:pPr>
        <w:spacing w:after="0" w:line="240" w:lineRule="atLeast"/>
        <w:jc w:val="center"/>
        <w:rPr>
          <w:rFonts w:ascii="Times New Roman" w:hAnsi="Times New Roman"/>
          <w:b/>
          <w:color w:val="000000" w:themeColor="text1"/>
          <w:sz w:val="24"/>
          <w:szCs w:val="24"/>
        </w:rPr>
      </w:pPr>
      <w:r w:rsidRPr="00092562">
        <w:rPr>
          <w:rFonts w:ascii="Times New Roman" w:hAnsi="Times New Roman"/>
          <w:b/>
          <w:color w:val="000000" w:themeColor="text1"/>
          <w:sz w:val="24"/>
          <w:szCs w:val="24"/>
        </w:rPr>
        <w:t>Inspektimi Stomatologjik</w:t>
      </w:r>
    </w:p>
    <w:p w:rsidR="00AA7DF2" w:rsidRPr="00092562" w:rsidRDefault="00AA7DF2" w:rsidP="00AA7DF2">
      <w:pPr>
        <w:spacing w:after="0" w:line="240" w:lineRule="atLeast"/>
        <w:jc w:val="both"/>
        <w:rPr>
          <w:rFonts w:ascii="Times New Roman" w:hAnsi="Times New Roman"/>
          <w:b/>
          <w:color w:val="000000" w:themeColor="text1"/>
          <w:sz w:val="24"/>
          <w:szCs w:val="24"/>
        </w:rPr>
      </w:pPr>
    </w:p>
    <w:p w:rsidR="00AA7DF2" w:rsidRPr="00092562" w:rsidRDefault="00AA7DF2" w:rsidP="00AA7DF2">
      <w:pPr>
        <w:spacing w:after="0" w:line="240" w:lineRule="atLeast"/>
        <w:ind w:left="720" w:hanging="720"/>
        <w:jc w:val="both"/>
        <w:rPr>
          <w:rFonts w:ascii="Times New Roman" w:eastAsiaTheme="minorHAnsi" w:hAnsi="Times New Roman"/>
          <w:color w:val="000000" w:themeColor="text1"/>
          <w:sz w:val="24"/>
          <w:szCs w:val="24"/>
          <w:lang w:eastAsia="ja-JP"/>
        </w:rPr>
      </w:pPr>
      <w:r w:rsidRPr="00092562">
        <w:rPr>
          <w:rFonts w:ascii="Times New Roman" w:eastAsia="Times New Roman" w:hAnsi="Times New Roman"/>
          <w:color w:val="000000" w:themeColor="text1"/>
          <w:sz w:val="24"/>
          <w:szCs w:val="24"/>
        </w:rPr>
        <w:t>Qëllimi</w:t>
      </w:r>
    </w:p>
    <w:p w:rsidR="00AA7DF2" w:rsidRPr="00092562" w:rsidRDefault="00AA7DF2" w:rsidP="00AA7DF2">
      <w:pPr>
        <w:pStyle w:val="ListParagraph"/>
        <w:numPr>
          <w:ilvl w:val="0"/>
          <w:numId w:val="34"/>
        </w:numPr>
        <w:spacing w:after="0" w:line="240" w:lineRule="atLeast"/>
        <w:jc w:val="both"/>
        <w:rPr>
          <w:rFonts w:ascii="Times New Roman" w:eastAsiaTheme="minorHAnsi" w:hAnsi="Times New Roman"/>
          <w:color w:val="000000" w:themeColor="text1"/>
          <w:sz w:val="24"/>
          <w:szCs w:val="24"/>
          <w:lang w:eastAsia="ja-JP"/>
        </w:rPr>
      </w:pPr>
      <w:r w:rsidRPr="00092562">
        <w:rPr>
          <w:rFonts w:ascii="Times New Roman" w:eastAsiaTheme="minorHAnsi" w:hAnsi="Times New Roman"/>
          <w:caps/>
          <w:color w:val="000000" w:themeColor="text1"/>
          <w:sz w:val="24"/>
          <w:szCs w:val="24"/>
          <w:lang w:eastAsia="ja-JP"/>
        </w:rPr>
        <w:t>t</w:t>
      </w:r>
      <w:r w:rsidRPr="00092562">
        <w:rPr>
          <w:rFonts w:ascii="Times New Roman" w:hAnsi="Times New Roman"/>
          <w:color w:val="000000" w:themeColor="text1"/>
          <w:sz w:val="24"/>
          <w:szCs w:val="24"/>
          <w:lang w:val="it-IT"/>
        </w:rPr>
        <w:t>ë</w:t>
      </w:r>
      <w:r w:rsidRPr="00092562">
        <w:rPr>
          <w:rFonts w:ascii="Times New Roman" w:eastAsiaTheme="minorHAnsi" w:hAnsi="Times New Roman"/>
          <w:color w:val="000000" w:themeColor="text1"/>
          <w:sz w:val="24"/>
          <w:szCs w:val="24"/>
          <w:lang w:eastAsia="ja-JP"/>
        </w:rPr>
        <w:t xml:space="preserve"> p</w:t>
      </w:r>
      <w:r w:rsidRPr="00092562">
        <w:rPr>
          <w:rFonts w:ascii="Times New Roman" w:hAnsi="Times New Roman"/>
          <w:color w:val="000000" w:themeColor="text1"/>
          <w:sz w:val="24"/>
          <w:szCs w:val="24"/>
          <w:lang w:val="it-IT"/>
        </w:rPr>
        <w:t>ë</w:t>
      </w:r>
      <w:r w:rsidRPr="00092562">
        <w:rPr>
          <w:rFonts w:ascii="Times New Roman" w:eastAsiaTheme="minorHAnsi" w:hAnsi="Times New Roman"/>
          <w:color w:val="000000" w:themeColor="text1"/>
          <w:sz w:val="24"/>
          <w:szCs w:val="24"/>
          <w:lang w:eastAsia="ja-JP"/>
        </w:rPr>
        <w:t>rcaktoje veprimtari t</w:t>
      </w:r>
      <w:r w:rsidRPr="00092562">
        <w:rPr>
          <w:rFonts w:ascii="Times New Roman" w:hAnsi="Times New Roman"/>
          <w:color w:val="000000" w:themeColor="text1"/>
          <w:sz w:val="24"/>
          <w:szCs w:val="24"/>
          <w:lang w:val="it-IT"/>
        </w:rPr>
        <w:t>ë</w:t>
      </w:r>
      <w:r w:rsidRPr="00092562">
        <w:rPr>
          <w:rFonts w:ascii="Times New Roman" w:eastAsiaTheme="minorHAnsi" w:hAnsi="Times New Roman"/>
          <w:color w:val="000000" w:themeColor="text1"/>
          <w:sz w:val="24"/>
          <w:szCs w:val="24"/>
          <w:lang w:eastAsia="ja-JP"/>
        </w:rPr>
        <w:t xml:space="preserve"> koordinuara sipas pun</w:t>
      </w:r>
      <w:r w:rsidRPr="00092562">
        <w:rPr>
          <w:rFonts w:ascii="Times New Roman" w:hAnsi="Times New Roman"/>
          <w:color w:val="000000" w:themeColor="text1"/>
          <w:sz w:val="24"/>
          <w:szCs w:val="24"/>
          <w:lang w:val="it-IT"/>
        </w:rPr>
        <w:t>ë</w:t>
      </w:r>
      <w:r w:rsidRPr="00092562">
        <w:rPr>
          <w:rFonts w:ascii="Times New Roman" w:eastAsiaTheme="minorHAnsi" w:hAnsi="Times New Roman"/>
          <w:color w:val="000000" w:themeColor="text1"/>
          <w:sz w:val="24"/>
          <w:szCs w:val="24"/>
          <w:lang w:eastAsia="ja-JP"/>
        </w:rPr>
        <w:t>s rutin</w:t>
      </w:r>
      <w:r w:rsidRPr="00092562">
        <w:rPr>
          <w:rFonts w:ascii="Times New Roman" w:hAnsi="Times New Roman"/>
          <w:color w:val="000000" w:themeColor="text1"/>
          <w:sz w:val="24"/>
          <w:szCs w:val="24"/>
          <w:lang w:val="it-IT"/>
        </w:rPr>
        <w:t>ë</w:t>
      </w:r>
      <w:r w:rsidRPr="00092562">
        <w:rPr>
          <w:rFonts w:ascii="Times New Roman" w:eastAsiaTheme="minorHAnsi" w:hAnsi="Times New Roman"/>
          <w:color w:val="000000" w:themeColor="text1"/>
          <w:sz w:val="24"/>
          <w:szCs w:val="24"/>
          <w:lang w:eastAsia="ja-JP"/>
        </w:rPr>
        <w:t xml:space="preserve"> t</w:t>
      </w:r>
      <w:r w:rsidRPr="00092562">
        <w:rPr>
          <w:rFonts w:ascii="Times New Roman" w:hAnsi="Times New Roman"/>
          <w:color w:val="000000" w:themeColor="text1"/>
          <w:sz w:val="24"/>
          <w:szCs w:val="24"/>
          <w:lang w:val="it-IT"/>
        </w:rPr>
        <w:t>ë</w:t>
      </w:r>
      <w:r w:rsidRPr="00092562">
        <w:rPr>
          <w:rFonts w:ascii="Times New Roman" w:eastAsiaTheme="minorHAnsi" w:hAnsi="Times New Roman"/>
          <w:color w:val="000000" w:themeColor="text1"/>
          <w:sz w:val="24"/>
          <w:szCs w:val="24"/>
          <w:lang w:eastAsia="ja-JP"/>
        </w:rPr>
        <w:t xml:space="preserve"> inspektor</w:t>
      </w:r>
      <w:r w:rsidRPr="00092562">
        <w:rPr>
          <w:rFonts w:ascii="Times New Roman" w:hAnsi="Times New Roman"/>
          <w:color w:val="000000" w:themeColor="text1"/>
          <w:sz w:val="24"/>
          <w:szCs w:val="24"/>
          <w:lang w:val="it-IT"/>
        </w:rPr>
        <w:t>ë</w:t>
      </w:r>
      <w:r w:rsidRPr="00092562">
        <w:rPr>
          <w:rFonts w:ascii="Times New Roman" w:eastAsiaTheme="minorHAnsi" w:hAnsi="Times New Roman"/>
          <w:color w:val="000000" w:themeColor="text1"/>
          <w:sz w:val="24"/>
          <w:szCs w:val="24"/>
          <w:lang w:eastAsia="ja-JP"/>
        </w:rPr>
        <w:t>ve stomatolog</w:t>
      </w:r>
      <w:r w:rsidRPr="00092562">
        <w:rPr>
          <w:rFonts w:ascii="Times New Roman" w:hAnsi="Times New Roman"/>
          <w:color w:val="000000" w:themeColor="text1"/>
          <w:sz w:val="24"/>
          <w:szCs w:val="24"/>
          <w:lang w:val="it-IT"/>
        </w:rPr>
        <w:t>ë</w:t>
      </w:r>
      <w:r w:rsidRPr="00092562">
        <w:rPr>
          <w:rFonts w:ascii="Times New Roman" w:eastAsiaTheme="minorHAnsi" w:hAnsi="Times New Roman"/>
          <w:color w:val="000000" w:themeColor="text1"/>
          <w:sz w:val="24"/>
          <w:szCs w:val="24"/>
          <w:lang w:eastAsia="ja-JP"/>
        </w:rPr>
        <w:t xml:space="preserve"> si dhe menaxhimin e rasteve t</w:t>
      </w:r>
      <w:r w:rsidRPr="00092562">
        <w:rPr>
          <w:rFonts w:ascii="Times New Roman" w:hAnsi="Times New Roman"/>
          <w:color w:val="000000" w:themeColor="text1"/>
          <w:sz w:val="24"/>
          <w:szCs w:val="24"/>
          <w:lang w:val="it-IT"/>
        </w:rPr>
        <w:t>ë</w:t>
      </w:r>
      <w:r w:rsidRPr="00092562">
        <w:rPr>
          <w:rFonts w:ascii="Times New Roman" w:eastAsiaTheme="minorHAnsi" w:hAnsi="Times New Roman"/>
          <w:color w:val="000000" w:themeColor="text1"/>
          <w:sz w:val="24"/>
          <w:szCs w:val="24"/>
          <w:lang w:eastAsia="ja-JP"/>
        </w:rPr>
        <w:t xml:space="preserve"> paparashikuara, duke p</w:t>
      </w:r>
      <w:r w:rsidRPr="00092562">
        <w:rPr>
          <w:rFonts w:ascii="Times New Roman" w:hAnsi="Times New Roman"/>
          <w:color w:val="000000" w:themeColor="text1"/>
          <w:sz w:val="24"/>
          <w:szCs w:val="24"/>
          <w:lang w:val="it-IT"/>
        </w:rPr>
        <w:t>ë</w:t>
      </w:r>
      <w:r w:rsidRPr="00092562">
        <w:rPr>
          <w:rFonts w:ascii="Times New Roman" w:eastAsiaTheme="minorHAnsi" w:hAnsi="Times New Roman"/>
          <w:color w:val="000000" w:themeColor="text1"/>
          <w:sz w:val="24"/>
          <w:szCs w:val="24"/>
          <w:lang w:eastAsia="ja-JP"/>
        </w:rPr>
        <w:t>rgatitur dhe plan</w:t>
      </w:r>
      <w:r w:rsidRPr="00092562">
        <w:rPr>
          <w:rFonts w:ascii="Times New Roman" w:hAnsi="Times New Roman"/>
          <w:color w:val="000000" w:themeColor="text1"/>
          <w:sz w:val="24"/>
          <w:szCs w:val="24"/>
          <w:lang w:val="it-IT"/>
        </w:rPr>
        <w:t>ë</w:t>
      </w:r>
      <w:r w:rsidRPr="00092562">
        <w:rPr>
          <w:rFonts w:ascii="Times New Roman" w:eastAsiaTheme="minorHAnsi" w:hAnsi="Times New Roman"/>
          <w:color w:val="000000" w:themeColor="text1"/>
          <w:sz w:val="24"/>
          <w:szCs w:val="24"/>
          <w:lang w:eastAsia="ja-JP"/>
        </w:rPr>
        <w:t>zuar forcat, mjetet dhe pajisjet e t</w:t>
      </w:r>
      <w:r w:rsidRPr="00092562">
        <w:rPr>
          <w:rFonts w:ascii="Times New Roman" w:hAnsi="Times New Roman"/>
          <w:color w:val="000000" w:themeColor="text1"/>
          <w:sz w:val="24"/>
          <w:szCs w:val="24"/>
          <w:lang w:val="it-IT"/>
        </w:rPr>
        <w:t>ë</w:t>
      </w:r>
      <w:r w:rsidRPr="00092562">
        <w:rPr>
          <w:rFonts w:ascii="Times New Roman" w:eastAsiaTheme="minorHAnsi" w:hAnsi="Times New Roman"/>
          <w:color w:val="000000" w:themeColor="text1"/>
          <w:sz w:val="24"/>
          <w:szCs w:val="24"/>
          <w:lang w:eastAsia="ja-JP"/>
        </w:rPr>
        <w:t xml:space="preserve"> gjitha strukturave t</w:t>
      </w:r>
      <w:r w:rsidRPr="00092562">
        <w:rPr>
          <w:rFonts w:ascii="Times New Roman" w:hAnsi="Times New Roman"/>
          <w:color w:val="000000" w:themeColor="text1"/>
          <w:sz w:val="24"/>
          <w:szCs w:val="24"/>
          <w:lang w:val="it-IT"/>
        </w:rPr>
        <w:t>ë</w:t>
      </w:r>
      <w:r w:rsidRPr="00092562">
        <w:rPr>
          <w:rFonts w:ascii="Times New Roman" w:eastAsiaTheme="minorHAnsi" w:hAnsi="Times New Roman"/>
          <w:color w:val="000000" w:themeColor="text1"/>
          <w:sz w:val="24"/>
          <w:szCs w:val="24"/>
          <w:lang w:eastAsia="ja-JP"/>
        </w:rPr>
        <w:t xml:space="preserve"> sh</w:t>
      </w:r>
      <w:r w:rsidRPr="00092562">
        <w:rPr>
          <w:rFonts w:ascii="Times New Roman" w:hAnsi="Times New Roman"/>
          <w:color w:val="000000" w:themeColor="text1"/>
          <w:sz w:val="24"/>
          <w:szCs w:val="24"/>
          <w:lang w:val="it-IT"/>
        </w:rPr>
        <w:t>ë</w:t>
      </w:r>
      <w:r w:rsidRPr="00092562">
        <w:rPr>
          <w:rFonts w:ascii="Times New Roman" w:eastAsiaTheme="minorHAnsi" w:hAnsi="Times New Roman"/>
          <w:color w:val="000000" w:themeColor="text1"/>
          <w:sz w:val="24"/>
          <w:szCs w:val="24"/>
          <w:lang w:eastAsia="ja-JP"/>
        </w:rPr>
        <w:t>ndet</w:t>
      </w:r>
      <w:r w:rsidRPr="00092562">
        <w:rPr>
          <w:rFonts w:ascii="Times New Roman" w:hAnsi="Times New Roman"/>
          <w:color w:val="000000" w:themeColor="text1"/>
          <w:sz w:val="24"/>
          <w:szCs w:val="24"/>
          <w:lang w:val="it-IT"/>
        </w:rPr>
        <w:t>ë</w:t>
      </w:r>
      <w:r w:rsidRPr="00092562">
        <w:rPr>
          <w:rFonts w:ascii="Times New Roman" w:eastAsiaTheme="minorHAnsi" w:hAnsi="Times New Roman"/>
          <w:color w:val="000000" w:themeColor="text1"/>
          <w:sz w:val="24"/>
          <w:szCs w:val="24"/>
          <w:lang w:eastAsia="ja-JP"/>
        </w:rPr>
        <w:t>sis</w:t>
      </w:r>
      <w:r w:rsidRPr="00092562">
        <w:rPr>
          <w:rFonts w:ascii="Times New Roman" w:hAnsi="Times New Roman"/>
          <w:color w:val="000000" w:themeColor="text1"/>
          <w:sz w:val="24"/>
          <w:szCs w:val="24"/>
          <w:lang w:val="it-IT"/>
        </w:rPr>
        <w:t>ë</w:t>
      </w:r>
      <w:r w:rsidRPr="00092562">
        <w:rPr>
          <w:rFonts w:ascii="Times New Roman" w:eastAsiaTheme="minorHAnsi" w:hAnsi="Times New Roman"/>
          <w:color w:val="000000" w:themeColor="text1"/>
          <w:sz w:val="24"/>
          <w:szCs w:val="24"/>
          <w:lang w:eastAsia="ja-JP"/>
        </w:rPr>
        <w:t xml:space="preserve"> t</w:t>
      </w:r>
      <w:r w:rsidRPr="00092562">
        <w:rPr>
          <w:rFonts w:ascii="Times New Roman" w:hAnsi="Times New Roman"/>
          <w:color w:val="000000" w:themeColor="text1"/>
          <w:sz w:val="24"/>
          <w:szCs w:val="24"/>
          <w:lang w:val="it-IT"/>
        </w:rPr>
        <w:t>ë</w:t>
      </w:r>
      <w:r w:rsidRPr="00092562">
        <w:rPr>
          <w:rFonts w:ascii="Times New Roman" w:eastAsiaTheme="minorHAnsi" w:hAnsi="Times New Roman"/>
          <w:color w:val="000000" w:themeColor="text1"/>
          <w:sz w:val="24"/>
          <w:szCs w:val="24"/>
          <w:lang w:eastAsia="ja-JP"/>
        </w:rPr>
        <w:t xml:space="preserve"> perfshira n</w:t>
      </w:r>
      <w:r w:rsidRPr="00092562">
        <w:rPr>
          <w:rFonts w:ascii="Times New Roman" w:hAnsi="Times New Roman"/>
          <w:color w:val="000000" w:themeColor="text1"/>
          <w:sz w:val="24"/>
          <w:szCs w:val="24"/>
          <w:lang w:val="it-IT"/>
        </w:rPr>
        <w:t>ë</w:t>
      </w:r>
      <w:r w:rsidRPr="00092562">
        <w:rPr>
          <w:rFonts w:ascii="Times New Roman" w:eastAsiaTheme="minorHAnsi" w:hAnsi="Times New Roman"/>
          <w:color w:val="000000" w:themeColor="text1"/>
          <w:sz w:val="24"/>
          <w:szCs w:val="24"/>
          <w:lang w:eastAsia="ja-JP"/>
        </w:rPr>
        <w:t xml:space="preserve"> zon</w:t>
      </w:r>
      <w:r w:rsidRPr="00092562">
        <w:rPr>
          <w:rFonts w:ascii="Times New Roman" w:hAnsi="Times New Roman"/>
          <w:color w:val="000000" w:themeColor="text1"/>
          <w:sz w:val="24"/>
          <w:szCs w:val="24"/>
          <w:lang w:val="it-IT"/>
        </w:rPr>
        <w:t>ë</w:t>
      </w:r>
      <w:r w:rsidRPr="00092562">
        <w:rPr>
          <w:rFonts w:ascii="Times New Roman" w:eastAsiaTheme="minorHAnsi" w:hAnsi="Times New Roman"/>
          <w:color w:val="000000" w:themeColor="text1"/>
          <w:sz w:val="24"/>
          <w:szCs w:val="24"/>
          <w:lang w:eastAsia="ja-JP"/>
        </w:rPr>
        <w:t>n e p</w:t>
      </w:r>
      <w:r w:rsidRPr="00092562">
        <w:rPr>
          <w:rFonts w:ascii="Times New Roman" w:hAnsi="Times New Roman"/>
          <w:color w:val="000000" w:themeColor="text1"/>
          <w:sz w:val="24"/>
          <w:szCs w:val="24"/>
          <w:lang w:val="it-IT"/>
        </w:rPr>
        <w:t>ë</w:t>
      </w:r>
      <w:r w:rsidRPr="00092562">
        <w:rPr>
          <w:rFonts w:ascii="Times New Roman" w:eastAsiaTheme="minorHAnsi" w:hAnsi="Times New Roman"/>
          <w:color w:val="000000" w:themeColor="text1"/>
          <w:sz w:val="24"/>
          <w:szCs w:val="24"/>
          <w:lang w:eastAsia="ja-JP"/>
        </w:rPr>
        <w:t>rgjegj</w:t>
      </w:r>
      <w:r w:rsidRPr="00092562">
        <w:rPr>
          <w:rFonts w:ascii="Times New Roman" w:hAnsi="Times New Roman"/>
          <w:color w:val="000000" w:themeColor="text1"/>
          <w:sz w:val="24"/>
          <w:szCs w:val="24"/>
          <w:lang w:val="it-IT"/>
        </w:rPr>
        <w:t>ë</w:t>
      </w:r>
      <w:r w:rsidRPr="00092562">
        <w:rPr>
          <w:rFonts w:ascii="Times New Roman" w:eastAsiaTheme="minorHAnsi" w:hAnsi="Times New Roman"/>
          <w:color w:val="000000" w:themeColor="text1"/>
          <w:sz w:val="24"/>
          <w:szCs w:val="24"/>
          <w:lang w:eastAsia="ja-JP"/>
        </w:rPr>
        <w:t>sis</w:t>
      </w:r>
      <w:r w:rsidRPr="00092562">
        <w:rPr>
          <w:rFonts w:ascii="Times New Roman" w:hAnsi="Times New Roman"/>
          <w:color w:val="000000" w:themeColor="text1"/>
          <w:sz w:val="24"/>
          <w:szCs w:val="24"/>
          <w:lang w:val="it-IT"/>
        </w:rPr>
        <w:t>ë</w:t>
      </w:r>
      <w:r w:rsidRPr="00092562">
        <w:rPr>
          <w:rFonts w:ascii="Times New Roman" w:eastAsiaTheme="minorHAnsi" w:hAnsi="Times New Roman"/>
          <w:color w:val="000000" w:themeColor="text1"/>
          <w:sz w:val="24"/>
          <w:szCs w:val="24"/>
          <w:lang w:eastAsia="ja-JP"/>
        </w:rPr>
        <w:t xml:space="preserve"> q</w:t>
      </w:r>
      <w:r w:rsidRPr="00092562">
        <w:rPr>
          <w:rFonts w:ascii="Times New Roman" w:hAnsi="Times New Roman"/>
          <w:color w:val="000000" w:themeColor="text1"/>
          <w:sz w:val="24"/>
          <w:szCs w:val="24"/>
          <w:lang w:val="it-IT"/>
        </w:rPr>
        <w:t>ë</w:t>
      </w:r>
      <w:r w:rsidRPr="00092562">
        <w:rPr>
          <w:rFonts w:ascii="Times New Roman" w:eastAsiaTheme="minorHAnsi" w:hAnsi="Times New Roman"/>
          <w:color w:val="000000" w:themeColor="text1"/>
          <w:sz w:val="24"/>
          <w:szCs w:val="24"/>
          <w:lang w:eastAsia="ja-JP"/>
        </w:rPr>
        <w:t xml:space="preserve"> mbulon Inspektorati Shtet</w:t>
      </w:r>
      <w:r w:rsidRPr="00092562">
        <w:rPr>
          <w:rFonts w:ascii="Times New Roman" w:hAnsi="Times New Roman"/>
          <w:color w:val="000000" w:themeColor="text1"/>
          <w:sz w:val="24"/>
          <w:szCs w:val="24"/>
          <w:lang w:val="it-IT"/>
        </w:rPr>
        <w:t>ë</w:t>
      </w:r>
      <w:r w:rsidRPr="00092562">
        <w:rPr>
          <w:rFonts w:ascii="Times New Roman" w:eastAsiaTheme="minorHAnsi" w:hAnsi="Times New Roman"/>
          <w:color w:val="000000" w:themeColor="text1"/>
          <w:sz w:val="24"/>
          <w:szCs w:val="24"/>
          <w:lang w:eastAsia="ja-JP"/>
        </w:rPr>
        <w:t>ror Sh</w:t>
      </w:r>
      <w:r w:rsidRPr="00092562">
        <w:rPr>
          <w:rFonts w:ascii="Times New Roman" w:hAnsi="Times New Roman"/>
          <w:color w:val="000000" w:themeColor="text1"/>
          <w:sz w:val="24"/>
          <w:szCs w:val="24"/>
          <w:lang w:val="it-IT"/>
        </w:rPr>
        <w:t>ë</w:t>
      </w:r>
      <w:r w:rsidRPr="00092562">
        <w:rPr>
          <w:rFonts w:ascii="Times New Roman" w:eastAsiaTheme="minorHAnsi" w:hAnsi="Times New Roman"/>
          <w:color w:val="000000" w:themeColor="text1"/>
          <w:sz w:val="24"/>
          <w:szCs w:val="24"/>
          <w:lang w:eastAsia="ja-JP"/>
        </w:rPr>
        <w:t>ndet</w:t>
      </w:r>
      <w:r w:rsidRPr="00092562">
        <w:rPr>
          <w:rFonts w:ascii="Times New Roman" w:hAnsi="Times New Roman"/>
          <w:color w:val="000000" w:themeColor="text1"/>
          <w:sz w:val="24"/>
          <w:szCs w:val="24"/>
          <w:lang w:val="it-IT"/>
        </w:rPr>
        <w:t>ë</w:t>
      </w:r>
      <w:r w:rsidRPr="00092562">
        <w:rPr>
          <w:rFonts w:ascii="Times New Roman" w:eastAsiaTheme="minorHAnsi" w:hAnsi="Times New Roman"/>
          <w:color w:val="000000" w:themeColor="text1"/>
          <w:sz w:val="24"/>
          <w:szCs w:val="24"/>
          <w:lang w:eastAsia="ja-JP"/>
        </w:rPr>
        <w:t>sor.</w:t>
      </w:r>
    </w:p>
    <w:p w:rsidR="00AA7DF2" w:rsidRPr="00092562" w:rsidRDefault="00AA7DF2" w:rsidP="00AA7DF2">
      <w:pPr>
        <w:pStyle w:val="ListParagraph"/>
        <w:spacing w:after="0" w:line="240" w:lineRule="atLeast"/>
        <w:jc w:val="both"/>
        <w:rPr>
          <w:rFonts w:ascii="Times New Roman" w:eastAsiaTheme="minorHAnsi" w:hAnsi="Times New Roman"/>
          <w:color w:val="000000" w:themeColor="text1"/>
          <w:sz w:val="24"/>
          <w:szCs w:val="24"/>
          <w:lang w:eastAsia="ja-JP"/>
        </w:rPr>
      </w:pPr>
    </w:p>
    <w:p w:rsidR="00AA7DF2" w:rsidRPr="00092562" w:rsidRDefault="00AA7DF2" w:rsidP="00AA7DF2">
      <w:pPr>
        <w:spacing w:after="0" w:line="240" w:lineRule="atLeast"/>
        <w:ind w:left="720" w:hanging="720"/>
        <w:jc w:val="both"/>
        <w:rPr>
          <w:rFonts w:ascii="Times New Roman" w:eastAsia="Times New Roman" w:hAnsi="Times New Roman"/>
          <w:color w:val="000000" w:themeColor="text1"/>
          <w:sz w:val="24"/>
          <w:szCs w:val="24"/>
          <w:lang w:val="it-IT"/>
        </w:rPr>
      </w:pPr>
      <w:r w:rsidRPr="00092562">
        <w:rPr>
          <w:rFonts w:ascii="Times New Roman" w:eastAsia="Times New Roman" w:hAnsi="Times New Roman"/>
          <w:color w:val="000000" w:themeColor="text1"/>
          <w:sz w:val="24"/>
          <w:szCs w:val="24"/>
          <w:lang w:val="it-IT"/>
        </w:rPr>
        <w:t>Objektivi</w:t>
      </w:r>
    </w:p>
    <w:p w:rsidR="00AA7DF2" w:rsidRPr="00092562" w:rsidRDefault="00AA7DF2" w:rsidP="00AA7DF2">
      <w:pPr>
        <w:pStyle w:val="ListParagraph"/>
        <w:numPr>
          <w:ilvl w:val="0"/>
          <w:numId w:val="35"/>
        </w:numPr>
        <w:spacing w:after="0" w:line="240" w:lineRule="atLeast"/>
        <w:jc w:val="both"/>
        <w:rPr>
          <w:rFonts w:ascii="Times New Roman" w:eastAsia="Times New Roman" w:hAnsi="Times New Roman"/>
          <w:color w:val="000000" w:themeColor="text1"/>
          <w:sz w:val="24"/>
          <w:szCs w:val="24"/>
          <w:lang w:val="it-IT"/>
        </w:rPr>
      </w:pPr>
      <w:r w:rsidRPr="00092562">
        <w:rPr>
          <w:rFonts w:ascii="Times New Roman" w:hAnsi="Times New Roman"/>
          <w:color w:val="000000" w:themeColor="text1"/>
          <w:sz w:val="24"/>
          <w:szCs w:val="24"/>
          <w:lang w:val="it-IT"/>
        </w:rPr>
        <w:t>Kontrolli i zbatimit të gjitha ligjeve e akteve nënligjore në fushën e stomatologjisë.</w:t>
      </w:r>
    </w:p>
    <w:p w:rsidR="00AA7DF2" w:rsidRPr="00092562" w:rsidRDefault="00AA7DF2" w:rsidP="00AA7DF2">
      <w:pPr>
        <w:pStyle w:val="ListParagraph"/>
        <w:numPr>
          <w:ilvl w:val="0"/>
          <w:numId w:val="35"/>
        </w:numPr>
        <w:spacing w:after="0" w:line="240" w:lineRule="atLeast"/>
        <w:jc w:val="both"/>
        <w:rPr>
          <w:rFonts w:ascii="Times New Roman" w:eastAsia="Times New Roman" w:hAnsi="Times New Roman"/>
          <w:color w:val="000000" w:themeColor="text1"/>
          <w:sz w:val="24"/>
          <w:szCs w:val="24"/>
          <w:lang w:val="it-IT"/>
        </w:rPr>
      </w:pPr>
      <w:r w:rsidRPr="00092562">
        <w:rPr>
          <w:rFonts w:ascii="Times New Roman" w:hAnsi="Times New Roman"/>
          <w:color w:val="000000" w:themeColor="text1"/>
          <w:sz w:val="24"/>
          <w:szCs w:val="24"/>
          <w:lang w:val="it-IT"/>
        </w:rPr>
        <w:t>Kontroll dhe përgjigje në kohë në situata emergjente, duke bërë koordinimin  me strukturat e inspektoratit në qarqe.</w:t>
      </w:r>
    </w:p>
    <w:p w:rsidR="00AA7DF2" w:rsidRPr="00092562" w:rsidRDefault="00AA7DF2" w:rsidP="00AA7DF2">
      <w:pPr>
        <w:pStyle w:val="ListParagraph"/>
        <w:spacing w:after="0" w:line="240" w:lineRule="atLeast"/>
        <w:jc w:val="both"/>
        <w:rPr>
          <w:rFonts w:ascii="Times New Roman" w:eastAsia="Times New Roman" w:hAnsi="Times New Roman"/>
          <w:color w:val="000000" w:themeColor="text1"/>
          <w:sz w:val="24"/>
          <w:szCs w:val="24"/>
          <w:lang w:val="it-IT"/>
        </w:rPr>
      </w:pPr>
    </w:p>
    <w:p w:rsidR="00AA7DF2" w:rsidRPr="00092562" w:rsidRDefault="00AA7DF2" w:rsidP="00AA7DF2">
      <w:pPr>
        <w:pBdr>
          <w:top w:val="nil"/>
          <w:left w:val="nil"/>
          <w:bottom w:val="nil"/>
          <w:right w:val="nil"/>
          <w:between w:val="nil"/>
          <w:bar w:val="nil"/>
        </w:pBdr>
        <w:spacing w:after="0" w:line="240" w:lineRule="atLeast"/>
        <w:jc w:val="both"/>
        <w:rPr>
          <w:rFonts w:ascii="Times New Roman" w:hAnsi="Times New Roman"/>
          <w:color w:val="000000" w:themeColor="text1"/>
          <w:sz w:val="24"/>
          <w:szCs w:val="24"/>
          <w:lang w:val="it-IT"/>
        </w:rPr>
      </w:pPr>
      <w:r w:rsidRPr="00092562">
        <w:rPr>
          <w:rFonts w:ascii="Times New Roman" w:hAnsi="Times New Roman"/>
          <w:color w:val="000000" w:themeColor="text1"/>
          <w:sz w:val="24"/>
          <w:szCs w:val="24"/>
          <w:lang w:val="it-IT"/>
        </w:rPr>
        <w:t>Fushat e zbatimit</w:t>
      </w:r>
    </w:p>
    <w:p w:rsidR="00AA7DF2" w:rsidRPr="00092562" w:rsidRDefault="00AA7DF2" w:rsidP="00AA7DF2">
      <w:pPr>
        <w:pStyle w:val="ListParagraph"/>
        <w:numPr>
          <w:ilvl w:val="0"/>
          <w:numId w:val="36"/>
        </w:numPr>
        <w:spacing w:after="0" w:line="240" w:lineRule="atLeast"/>
        <w:jc w:val="both"/>
        <w:rPr>
          <w:rFonts w:ascii="Times New Roman" w:hAnsi="Times New Roman"/>
          <w:sz w:val="24"/>
          <w:szCs w:val="24"/>
        </w:rPr>
      </w:pPr>
      <w:r w:rsidRPr="00092562">
        <w:rPr>
          <w:rFonts w:ascii="Times New Roman" w:hAnsi="Times New Roman"/>
          <w:sz w:val="24"/>
          <w:szCs w:val="24"/>
          <w:lang w:val="it-IT"/>
        </w:rPr>
        <w:t xml:space="preserve">Inspektim në subjektet e përcakturara si subjekte kontrolli nga ISHSH në nivel qendror (anëtar i grupeve inspektuese bazuar në planin e punës së inspektorëve në nivel qendror të fushave të tjera inspektuese). </w:t>
      </w:r>
    </w:p>
    <w:p w:rsidR="00AA7DF2" w:rsidRPr="00092562" w:rsidRDefault="00AA7DF2" w:rsidP="00AA7DF2">
      <w:pPr>
        <w:pStyle w:val="ListParagraph"/>
        <w:numPr>
          <w:ilvl w:val="0"/>
          <w:numId w:val="36"/>
        </w:numPr>
        <w:spacing w:after="0" w:line="240" w:lineRule="atLeast"/>
        <w:jc w:val="both"/>
        <w:rPr>
          <w:rFonts w:ascii="Times New Roman" w:hAnsi="Times New Roman"/>
          <w:sz w:val="24"/>
          <w:szCs w:val="24"/>
        </w:rPr>
      </w:pPr>
      <w:r w:rsidRPr="00092562">
        <w:rPr>
          <w:rFonts w:ascii="Times New Roman" w:hAnsi="Times New Roman"/>
          <w:sz w:val="24"/>
          <w:szCs w:val="24"/>
          <w:lang w:val="it-IT"/>
        </w:rPr>
        <w:t>Institucionet e shërbimit dentar</w:t>
      </w:r>
      <w:r w:rsidRPr="00092562">
        <w:rPr>
          <w:rFonts w:ascii="Times New Roman" w:hAnsi="Times New Roman"/>
          <w:sz w:val="24"/>
          <w:szCs w:val="24"/>
        </w:rPr>
        <w:t>.</w:t>
      </w:r>
    </w:p>
    <w:p w:rsidR="00AA7DF2" w:rsidRPr="00092562" w:rsidRDefault="00AA7DF2" w:rsidP="00AA7DF2">
      <w:pPr>
        <w:pStyle w:val="ListParagraph"/>
        <w:spacing w:after="0" w:line="240" w:lineRule="atLeast"/>
        <w:ind w:hanging="720"/>
        <w:jc w:val="both"/>
        <w:rPr>
          <w:rFonts w:ascii="Times New Roman" w:hAnsi="Times New Roman"/>
          <w:b/>
          <w:sz w:val="24"/>
          <w:szCs w:val="24"/>
        </w:rPr>
      </w:pPr>
    </w:p>
    <w:p w:rsidR="00AA7DF2" w:rsidRPr="00092562" w:rsidRDefault="00AA7DF2" w:rsidP="00AA7DF2">
      <w:pPr>
        <w:spacing w:after="0" w:line="240" w:lineRule="atLeast"/>
        <w:ind w:left="720" w:hanging="720"/>
        <w:jc w:val="center"/>
        <w:rPr>
          <w:rFonts w:ascii="Times New Roman" w:hAnsi="Times New Roman"/>
          <w:caps/>
          <w:sz w:val="24"/>
          <w:szCs w:val="24"/>
        </w:rPr>
      </w:pPr>
      <w:r w:rsidRPr="00092562">
        <w:rPr>
          <w:rFonts w:ascii="Times New Roman" w:hAnsi="Times New Roman"/>
          <w:caps/>
          <w:sz w:val="24"/>
          <w:szCs w:val="24"/>
        </w:rPr>
        <w:t>Neni 27</w:t>
      </w:r>
    </w:p>
    <w:p w:rsidR="00AA7DF2" w:rsidRPr="00092562" w:rsidRDefault="00AA7DF2" w:rsidP="00AA7DF2">
      <w:pPr>
        <w:spacing w:after="0" w:line="240" w:lineRule="atLeast"/>
        <w:ind w:left="720" w:hanging="720"/>
        <w:jc w:val="center"/>
        <w:rPr>
          <w:rFonts w:ascii="Times New Roman" w:hAnsi="Times New Roman"/>
          <w:b/>
          <w:sz w:val="24"/>
          <w:szCs w:val="24"/>
        </w:rPr>
      </w:pPr>
      <w:r w:rsidRPr="00092562">
        <w:rPr>
          <w:rFonts w:ascii="Times New Roman" w:hAnsi="Times New Roman"/>
          <w:b/>
          <w:sz w:val="24"/>
          <w:szCs w:val="24"/>
        </w:rPr>
        <w:t>Inspektimi i Kujdesit Ambulator</w:t>
      </w:r>
    </w:p>
    <w:p w:rsidR="00AA7DF2" w:rsidRPr="00092562" w:rsidRDefault="00AA7DF2" w:rsidP="00AA7DF2">
      <w:pPr>
        <w:spacing w:after="0" w:line="240" w:lineRule="atLeast"/>
        <w:ind w:left="720" w:hanging="720"/>
        <w:jc w:val="both"/>
        <w:rPr>
          <w:rFonts w:ascii="Times New Roman" w:hAnsi="Times New Roman"/>
          <w:b/>
          <w:sz w:val="24"/>
          <w:szCs w:val="24"/>
        </w:rPr>
      </w:pPr>
    </w:p>
    <w:p w:rsidR="00AA7DF2" w:rsidRPr="00092562" w:rsidRDefault="00AA7DF2" w:rsidP="00AA7DF2">
      <w:pPr>
        <w:pStyle w:val="NoSpacing"/>
        <w:tabs>
          <w:tab w:val="left" w:pos="4410"/>
        </w:tabs>
        <w:spacing w:line="240" w:lineRule="atLeast"/>
        <w:ind w:left="720" w:hanging="720"/>
        <w:jc w:val="both"/>
        <w:rPr>
          <w:rFonts w:ascii="Times New Roman" w:hAnsi="Times New Roman" w:cs="Times New Roman"/>
          <w:sz w:val="24"/>
          <w:szCs w:val="24"/>
          <w:lang w:val="it-IT"/>
        </w:rPr>
      </w:pPr>
      <w:r w:rsidRPr="00092562">
        <w:rPr>
          <w:rFonts w:ascii="Times New Roman" w:hAnsi="Times New Roman" w:cs="Times New Roman"/>
          <w:sz w:val="24"/>
          <w:szCs w:val="24"/>
          <w:lang w:val="it-IT"/>
        </w:rPr>
        <w:t xml:space="preserve">Qëllimi </w:t>
      </w:r>
    </w:p>
    <w:p w:rsidR="00AA7DF2" w:rsidRPr="00092562" w:rsidRDefault="00AA7DF2" w:rsidP="00AA7DF2">
      <w:pPr>
        <w:pStyle w:val="NoSpacing"/>
        <w:numPr>
          <w:ilvl w:val="0"/>
          <w:numId w:val="37"/>
        </w:numPr>
        <w:tabs>
          <w:tab w:val="left" w:pos="4410"/>
        </w:tabs>
        <w:spacing w:line="240" w:lineRule="atLeast"/>
        <w:jc w:val="both"/>
        <w:rPr>
          <w:rFonts w:ascii="Times New Roman" w:hAnsi="Times New Roman" w:cs="Times New Roman"/>
          <w:sz w:val="24"/>
          <w:szCs w:val="24"/>
        </w:rPr>
      </w:pPr>
      <w:r w:rsidRPr="00092562">
        <w:rPr>
          <w:rFonts w:ascii="Times New Roman" w:eastAsiaTheme="minorHAnsi" w:hAnsi="Times New Roman" w:cs="Times New Roman"/>
          <w:caps/>
          <w:sz w:val="24"/>
          <w:szCs w:val="24"/>
          <w:lang w:eastAsia="ja-JP"/>
        </w:rPr>
        <w:t>t</w:t>
      </w:r>
      <w:r w:rsidRPr="00092562">
        <w:rPr>
          <w:rFonts w:ascii="Times New Roman" w:eastAsiaTheme="minorHAnsi" w:hAnsi="Times New Roman" w:cs="Times New Roman"/>
          <w:sz w:val="24"/>
          <w:szCs w:val="24"/>
          <w:lang w:eastAsia="ja-JP"/>
        </w:rPr>
        <w:t>ë përcaktojë veprimtari të koordinuara sipas punës rutinë të inspektorëve për institucionet shëndetësore si edhe menaxhimin e rasteve t</w:t>
      </w:r>
      <w:r w:rsidRPr="00092562">
        <w:rPr>
          <w:rFonts w:ascii="Times New Roman" w:hAnsi="Times New Roman" w:cs="Times New Roman"/>
          <w:sz w:val="24"/>
          <w:szCs w:val="24"/>
        </w:rPr>
        <w:t>ë</w:t>
      </w:r>
      <w:r w:rsidRPr="00092562">
        <w:rPr>
          <w:rFonts w:ascii="Times New Roman" w:eastAsiaTheme="minorHAnsi" w:hAnsi="Times New Roman" w:cs="Times New Roman"/>
          <w:sz w:val="24"/>
          <w:szCs w:val="24"/>
          <w:lang w:eastAsia="ja-JP"/>
        </w:rPr>
        <w:t xml:space="preserve"> paparashikuara, duke përgatitur dhe planëzuar forcat, mjetet dhe pajisjet e të gjitha strukturave të shëndetësisë të përfshira në zonën e përgjegjësisë që mbulon Inspektorati Shtetëror Shëndetësor.</w:t>
      </w:r>
    </w:p>
    <w:p w:rsidR="00AA7DF2" w:rsidRPr="00092562" w:rsidRDefault="00AA7DF2" w:rsidP="00AA7DF2">
      <w:pPr>
        <w:pStyle w:val="NoSpacing"/>
        <w:tabs>
          <w:tab w:val="left" w:pos="4410"/>
        </w:tabs>
        <w:spacing w:line="240" w:lineRule="atLeast"/>
        <w:ind w:left="720" w:hanging="720"/>
        <w:jc w:val="both"/>
        <w:rPr>
          <w:rFonts w:ascii="Times New Roman" w:hAnsi="Times New Roman" w:cs="Times New Roman"/>
          <w:sz w:val="24"/>
          <w:szCs w:val="24"/>
        </w:rPr>
      </w:pPr>
    </w:p>
    <w:p w:rsidR="00AA7DF2" w:rsidRPr="00092562" w:rsidRDefault="00AA7DF2" w:rsidP="00AA7DF2">
      <w:pPr>
        <w:spacing w:after="0" w:line="240" w:lineRule="atLeast"/>
        <w:ind w:left="720" w:hanging="720"/>
        <w:jc w:val="both"/>
        <w:rPr>
          <w:rFonts w:ascii="Times New Roman" w:hAnsi="Times New Roman"/>
          <w:sz w:val="24"/>
          <w:szCs w:val="24"/>
          <w:lang w:val="it-IT"/>
        </w:rPr>
      </w:pPr>
      <w:r w:rsidRPr="00092562">
        <w:rPr>
          <w:rFonts w:ascii="Times New Roman" w:hAnsi="Times New Roman"/>
          <w:sz w:val="24"/>
          <w:szCs w:val="24"/>
          <w:lang w:val="it-IT"/>
        </w:rPr>
        <w:t>Objektivi</w:t>
      </w:r>
    </w:p>
    <w:p w:rsidR="00AA7DF2" w:rsidRPr="00092562" w:rsidRDefault="00AA7DF2" w:rsidP="00AA7DF2">
      <w:pPr>
        <w:pStyle w:val="ListParagraph"/>
        <w:numPr>
          <w:ilvl w:val="0"/>
          <w:numId w:val="38"/>
        </w:numPr>
        <w:spacing w:after="0" w:line="240" w:lineRule="atLeast"/>
        <w:jc w:val="both"/>
        <w:rPr>
          <w:rFonts w:ascii="Times New Roman" w:hAnsi="Times New Roman"/>
          <w:sz w:val="24"/>
          <w:szCs w:val="24"/>
          <w:lang w:val="it-IT"/>
        </w:rPr>
      </w:pPr>
      <w:r w:rsidRPr="00092562">
        <w:rPr>
          <w:rFonts w:ascii="Times New Roman" w:eastAsia="Times New Roman" w:hAnsi="Times New Roman"/>
          <w:sz w:val="24"/>
          <w:szCs w:val="24"/>
          <w:lang w:val="it-IT"/>
        </w:rPr>
        <w:t>Garantim dhe respektim i kërkesave ligjore në fushën e kujdesit ambulator për mbrojtjen e shëndetit të popullatës përmes procesit inspektues të respektimit të legjislacioneve  në fuqi për kujdesin ambulator.</w:t>
      </w:r>
    </w:p>
    <w:p w:rsidR="00AA7DF2" w:rsidRPr="00092562" w:rsidRDefault="00AA7DF2" w:rsidP="00AA7DF2">
      <w:pPr>
        <w:pStyle w:val="ListParagraph"/>
        <w:spacing w:after="0" w:line="240" w:lineRule="atLeast"/>
        <w:ind w:left="360"/>
        <w:jc w:val="both"/>
        <w:rPr>
          <w:rFonts w:ascii="Times New Roman" w:hAnsi="Times New Roman"/>
          <w:sz w:val="24"/>
          <w:szCs w:val="24"/>
          <w:lang w:val="it-IT"/>
        </w:rPr>
      </w:pPr>
    </w:p>
    <w:p w:rsidR="00AA7DF2" w:rsidRPr="00092562" w:rsidRDefault="00AA7DF2" w:rsidP="00AA7DF2">
      <w:pPr>
        <w:pStyle w:val="ListParagraph"/>
        <w:spacing w:after="0" w:line="240" w:lineRule="atLeast"/>
        <w:ind w:left="0"/>
        <w:jc w:val="both"/>
        <w:rPr>
          <w:rFonts w:ascii="Times New Roman" w:hAnsi="Times New Roman"/>
          <w:sz w:val="24"/>
          <w:szCs w:val="24"/>
          <w:lang w:val="it-IT"/>
        </w:rPr>
      </w:pPr>
      <w:r w:rsidRPr="00092562">
        <w:rPr>
          <w:rFonts w:ascii="Times New Roman" w:hAnsi="Times New Roman"/>
          <w:sz w:val="24"/>
          <w:szCs w:val="24"/>
          <w:lang w:val="it-IT"/>
        </w:rPr>
        <w:t>Fushat e zbatimit</w:t>
      </w:r>
    </w:p>
    <w:p w:rsidR="00AA7DF2" w:rsidRPr="00092562" w:rsidRDefault="00AA7DF2" w:rsidP="00AA7DF2">
      <w:pPr>
        <w:pStyle w:val="ListParagraph"/>
        <w:numPr>
          <w:ilvl w:val="0"/>
          <w:numId w:val="39"/>
        </w:numPr>
        <w:spacing w:after="0" w:line="240" w:lineRule="atLeast"/>
        <w:jc w:val="both"/>
        <w:rPr>
          <w:rFonts w:ascii="Times New Roman" w:hAnsi="Times New Roman"/>
          <w:sz w:val="24"/>
          <w:szCs w:val="24"/>
        </w:rPr>
      </w:pPr>
      <w:r w:rsidRPr="00092562">
        <w:rPr>
          <w:rFonts w:ascii="Times New Roman" w:hAnsi="Times New Roman"/>
          <w:sz w:val="24"/>
          <w:szCs w:val="24"/>
        </w:rPr>
        <w:t xml:space="preserve">Laborator Kliniko-biokimik. </w:t>
      </w:r>
    </w:p>
    <w:p w:rsidR="00AA7DF2" w:rsidRPr="00092562" w:rsidRDefault="00AA7DF2" w:rsidP="00AA7DF2">
      <w:pPr>
        <w:pStyle w:val="ListParagraph"/>
        <w:numPr>
          <w:ilvl w:val="0"/>
          <w:numId w:val="39"/>
        </w:numPr>
        <w:spacing w:after="0" w:line="240" w:lineRule="atLeast"/>
        <w:jc w:val="both"/>
        <w:rPr>
          <w:rFonts w:ascii="Times New Roman" w:hAnsi="Times New Roman"/>
          <w:sz w:val="24"/>
          <w:szCs w:val="24"/>
        </w:rPr>
      </w:pPr>
      <w:r w:rsidRPr="00092562">
        <w:rPr>
          <w:rFonts w:ascii="Times New Roman" w:hAnsi="Times New Roman"/>
          <w:sz w:val="24"/>
          <w:szCs w:val="24"/>
        </w:rPr>
        <w:t>Laborator mikrobiologjik.</w:t>
      </w:r>
    </w:p>
    <w:p w:rsidR="00AA7DF2" w:rsidRPr="00092562" w:rsidRDefault="00AA7DF2" w:rsidP="00AA7DF2">
      <w:pPr>
        <w:pStyle w:val="ListParagraph"/>
        <w:numPr>
          <w:ilvl w:val="0"/>
          <w:numId w:val="39"/>
        </w:numPr>
        <w:spacing w:after="0" w:line="240" w:lineRule="atLeast"/>
        <w:jc w:val="both"/>
        <w:rPr>
          <w:rFonts w:ascii="Times New Roman" w:hAnsi="Times New Roman"/>
          <w:sz w:val="24"/>
          <w:szCs w:val="24"/>
        </w:rPr>
      </w:pPr>
      <w:r w:rsidRPr="00092562">
        <w:rPr>
          <w:rFonts w:ascii="Times New Roman" w:hAnsi="Times New Roman"/>
          <w:sz w:val="24"/>
          <w:szCs w:val="24"/>
        </w:rPr>
        <w:t>Laborator Optik/Kabinet Optik.</w:t>
      </w:r>
    </w:p>
    <w:p w:rsidR="00AA7DF2" w:rsidRPr="00092562" w:rsidRDefault="00AA7DF2" w:rsidP="00AA7DF2">
      <w:pPr>
        <w:pStyle w:val="ListParagraph"/>
        <w:numPr>
          <w:ilvl w:val="0"/>
          <w:numId w:val="39"/>
        </w:numPr>
        <w:spacing w:after="0" w:line="240" w:lineRule="atLeast"/>
        <w:jc w:val="both"/>
        <w:rPr>
          <w:rFonts w:ascii="Times New Roman" w:hAnsi="Times New Roman"/>
          <w:sz w:val="24"/>
          <w:szCs w:val="24"/>
        </w:rPr>
      </w:pPr>
      <w:r w:rsidRPr="00092562">
        <w:rPr>
          <w:rFonts w:ascii="Times New Roman" w:hAnsi="Times New Roman"/>
          <w:sz w:val="24"/>
          <w:szCs w:val="24"/>
        </w:rPr>
        <w:t>Laborator Gjenetik.</w:t>
      </w:r>
    </w:p>
    <w:p w:rsidR="00AA7DF2" w:rsidRPr="00092562" w:rsidRDefault="00AA7DF2" w:rsidP="00AA7DF2">
      <w:pPr>
        <w:pStyle w:val="ListParagraph"/>
        <w:numPr>
          <w:ilvl w:val="0"/>
          <w:numId w:val="39"/>
        </w:numPr>
        <w:spacing w:after="0" w:line="240" w:lineRule="atLeast"/>
        <w:jc w:val="both"/>
        <w:rPr>
          <w:rFonts w:ascii="Times New Roman" w:hAnsi="Times New Roman"/>
          <w:sz w:val="24"/>
          <w:szCs w:val="24"/>
        </w:rPr>
      </w:pPr>
      <w:r w:rsidRPr="00092562">
        <w:rPr>
          <w:rFonts w:ascii="Times New Roman" w:hAnsi="Times New Roman"/>
          <w:sz w:val="24"/>
          <w:szCs w:val="24"/>
        </w:rPr>
        <w:t xml:space="preserve">Klinikë mjekësore me një specialitet. </w:t>
      </w:r>
    </w:p>
    <w:p w:rsidR="00AA7DF2" w:rsidRPr="00092562" w:rsidRDefault="00AA7DF2" w:rsidP="00AA7DF2">
      <w:pPr>
        <w:pStyle w:val="ListParagraph"/>
        <w:numPr>
          <w:ilvl w:val="0"/>
          <w:numId w:val="39"/>
        </w:numPr>
        <w:spacing w:after="0" w:line="240" w:lineRule="atLeast"/>
        <w:jc w:val="both"/>
        <w:rPr>
          <w:rFonts w:ascii="Times New Roman" w:hAnsi="Times New Roman"/>
          <w:sz w:val="24"/>
          <w:szCs w:val="24"/>
        </w:rPr>
      </w:pPr>
      <w:r w:rsidRPr="00092562">
        <w:rPr>
          <w:rFonts w:ascii="Times New Roman" w:hAnsi="Times New Roman"/>
          <w:sz w:val="24"/>
          <w:szCs w:val="24"/>
        </w:rPr>
        <w:t>Klinikë mjekësore me disa specialitete.</w:t>
      </w:r>
    </w:p>
    <w:p w:rsidR="00AA7DF2" w:rsidRPr="00092562" w:rsidRDefault="00AA7DF2" w:rsidP="00AA7DF2">
      <w:pPr>
        <w:pStyle w:val="ListParagraph"/>
        <w:numPr>
          <w:ilvl w:val="0"/>
          <w:numId w:val="39"/>
        </w:numPr>
        <w:spacing w:after="0" w:line="240" w:lineRule="atLeast"/>
        <w:jc w:val="both"/>
        <w:rPr>
          <w:rFonts w:ascii="Times New Roman" w:hAnsi="Times New Roman"/>
          <w:sz w:val="24"/>
          <w:szCs w:val="24"/>
        </w:rPr>
      </w:pPr>
      <w:r w:rsidRPr="00092562">
        <w:rPr>
          <w:rFonts w:ascii="Times New Roman" w:hAnsi="Times New Roman"/>
          <w:sz w:val="24"/>
          <w:szCs w:val="24"/>
        </w:rPr>
        <w:t>Kabinet imazherik.</w:t>
      </w:r>
    </w:p>
    <w:p w:rsidR="00AA7DF2" w:rsidRPr="00092562" w:rsidRDefault="00AA7DF2" w:rsidP="00AA7DF2">
      <w:pPr>
        <w:pStyle w:val="ListParagraph"/>
        <w:numPr>
          <w:ilvl w:val="0"/>
          <w:numId w:val="39"/>
        </w:numPr>
        <w:spacing w:after="0" w:line="240" w:lineRule="atLeast"/>
        <w:jc w:val="both"/>
        <w:rPr>
          <w:rFonts w:ascii="Times New Roman" w:hAnsi="Times New Roman"/>
          <w:sz w:val="24"/>
          <w:szCs w:val="24"/>
        </w:rPr>
      </w:pPr>
      <w:r w:rsidRPr="00092562">
        <w:rPr>
          <w:rFonts w:ascii="Times New Roman" w:hAnsi="Times New Roman"/>
          <w:sz w:val="24"/>
          <w:szCs w:val="24"/>
        </w:rPr>
        <w:t>Qendra estetike.</w:t>
      </w:r>
    </w:p>
    <w:p w:rsidR="00AA7DF2" w:rsidRPr="00092562" w:rsidRDefault="00AA7DF2" w:rsidP="00AA7DF2">
      <w:pPr>
        <w:pStyle w:val="ListParagraph"/>
        <w:numPr>
          <w:ilvl w:val="0"/>
          <w:numId w:val="39"/>
        </w:numPr>
        <w:spacing w:after="0" w:line="240" w:lineRule="atLeast"/>
        <w:jc w:val="both"/>
        <w:rPr>
          <w:rFonts w:ascii="Times New Roman" w:hAnsi="Times New Roman"/>
          <w:sz w:val="24"/>
          <w:szCs w:val="24"/>
        </w:rPr>
      </w:pPr>
      <w:r w:rsidRPr="00092562">
        <w:rPr>
          <w:rFonts w:ascii="Times New Roman" w:hAnsi="Times New Roman"/>
          <w:sz w:val="24"/>
          <w:szCs w:val="24"/>
        </w:rPr>
        <w:t>Poliklinka dhe shërbimet shëndetësore në varësi të tyre.</w:t>
      </w:r>
    </w:p>
    <w:p w:rsidR="00AA7DF2" w:rsidRPr="00092562" w:rsidRDefault="00AA7DF2" w:rsidP="00AA7DF2">
      <w:pPr>
        <w:pStyle w:val="ListParagraph"/>
        <w:numPr>
          <w:ilvl w:val="0"/>
          <w:numId w:val="39"/>
        </w:numPr>
        <w:spacing w:after="0" w:line="240" w:lineRule="atLeast"/>
        <w:jc w:val="both"/>
        <w:rPr>
          <w:rFonts w:ascii="Times New Roman" w:hAnsi="Times New Roman"/>
          <w:sz w:val="24"/>
          <w:szCs w:val="24"/>
        </w:rPr>
      </w:pPr>
      <w:r w:rsidRPr="00092562">
        <w:rPr>
          <w:rFonts w:ascii="Times New Roman" w:hAnsi="Times New Roman"/>
          <w:sz w:val="24"/>
          <w:szCs w:val="24"/>
        </w:rPr>
        <w:t>Kabinet mjekësor.</w:t>
      </w:r>
    </w:p>
    <w:p w:rsidR="00AA7DF2" w:rsidRPr="00092562" w:rsidRDefault="00AA7DF2" w:rsidP="00AA7DF2">
      <w:pPr>
        <w:pStyle w:val="ListParagraph"/>
        <w:numPr>
          <w:ilvl w:val="0"/>
          <w:numId w:val="39"/>
        </w:numPr>
        <w:spacing w:after="0" w:line="240" w:lineRule="atLeast"/>
        <w:jc w:val="both"/>
        <w:rPr>
          <w:rFonts w:ascii="Times New Roman" w:hAnsi="Times New Roman"/>
          <w:sz w:val="24"/>
          <w:szCs w:val="24"/>
        </w:rPr>
      </w:pPr>
      <w:r w:rsidRPr="00092562">
        <w:rPr>
          <w:rFonts w:ascii="Times New Roman" w:hAnsi="Times New Roman"/>
          <w:sz w:val="24"/>
          <w:szCs w:val="24"/>
        </w:rPr>
        <w:t>Qendra mjekësore.</w:t>
      </w:r>
    </w:p>
    <w:p w:rsidR="00AA7DF2" w:rsidRPr="00092562" w:rsidRDefault="00AA7DF2" w:rsidP="00AA7DF2">
      <w:pPr>
        <w:spacing w:after="0" w:line="240" w:lineRule="atLeast"/>
        <w:jc w:val="both"/>
        <w:rPr>
          <w:rFonts w:ascii="Times New Roman" w:hAnsi="Times New Roman"/>
          <w:caps/>
          <w:sz w:val="24"/>
          <w:szCs w:val="24"/>
        </w:rPr>
      </w:pPr>
    </w:p>
    <w:p w:rsidR="00AA7DF2" w:rsidRPr="00092562" w:rsidRDefault="00AA7DF2" w:rsidP="00AA7DF2">
      <w:pPr>
        <w:spacing w:after="0" w:line="240" w:lineRule="atLeast"/>
        <w:jc w:val="center"/>
        <w:rPr>
          <w:rFonts w:ascii="Times New Roman" w:hAnsi="Times New Roman"/>
          <w:caps/>
          <w:sz w:val="24"/>
          <w:szCs w:val="24"/>
        </w:rPr>
      </w:pPr>
      <w:r w:rsidRPr="00092562">
        <w:rPr>
          <w:rFonts w:ascii="Times New Roman" w:hAnsi="Times New Roman"/>
          <w:caps/>
          <w:sz w:val="24"/>
          <w:szCs w:val="24"/>
        </w:rPr>
        <w:t>Neni 28</w:t>
      </w: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b/>
          <w:sz w:val="24"/>
          <w:szCs w:val="24"/>
        </w:rPr>
        <w:t>Inspektimi i Kujdesit Spitalor</w:t>
      </w:r>
    </w:p>
    <w:p w:rsidR="00AA7DF2" w:rsidRPr="00092562" w:rsidRDefault="00AA7DF2" w:rsidP="00AA7DF2">
      <w:pPr>
        <w:spacing w:after="0" w:line="240" w:lineRule="atLeast"/>
        <w:jc w:val="both"/>
        <w:rPr>
          <w:rFonts w:ascii="Times New Roman" w:eastAsiaTheme="minorHAnsi" w:hAnsi="Times New Roman"/>
          <w:sz w:val="24"/>
          <w:szCs w:val="24"/>
          <w:lang w:eastAsia="ja-JP"/>
        </w:rPr>
      </w:pPr>
    </w:p>
    <w:p w:rsidR="00AA7DF2" w:rsidRPr="00092562" w:rsidRDefault="00AA7DF2" w:rsidP="00AA7DF2">
      <w:pPr>
        <w:spacing w:after="0" w:line="240" w:lineRule="atLeast"/>
        <w:ind w:left="720" w:hanging="720"/>
        <w:jc w:val="both"/>
        <w:rPr>
          <w:rFonts w:ascii="Times New Roman" w:eastAsia="Times New Roman" w:hAnsi="Times New Roman"/>
          <w:sz w:val="24"/>
          <w:szCs w:val="24"/>
        </w:rPr>
      </w:pPr>
      <w:r w:rsidRPr="00092562">
        <w:rPr>
          <w:rFonts w:ascii="Times New Roman" w:eastAsiaTheme="minorHAnsi" w:hAnsi="Times New Roman"/>
          <w:sz w:val="24"/>
          <w:szCs w:val="24"/>
          <w:lang w:eastAsia="ja-JP"/>
        </w:rPr>
        <w:t>Q</w:t>
      </w:r>
      <w:r w:rsidRPr="00092562">
        <w:rPr>
          <w:rFonts w:ascii="Times New Roman" w:hAnsi="Times New Roman"/>
          <w:sz w:val="24"/>
          <w:szCs w:val="24"/>
        </w:rPr>
        <w:t>ë</w:t>
      </w:r>
      <w:r w:rsidRPr="00092562">
        <w:rPr>
          <w:rFonts w:ascii="Times New Roman" w:eastAsiaTheme="minorHAnsi" w:hAnsi="Times New Roman"/>
          <w:sz w:val="24"/>
          <w:szCs w:val="24"/>
          <w:lang w:eastAsia="ja-JP"/>
        </w:rPr>
        <w:t>llimi</w:t>
      </w:r>
    </w:p>
    <w:p w:rsidR="00AA7DF2" w:rsidRPr="00092562" w:rsidRDefault="00AA7DF2" w:rsidP="00AA7DF2">
      <w:pPr>
        <w:pStyle w:val="ListParagraph"/>
        <w:numPr>
          <w:ilvl w:val="0"/>
          <w:numId w:val="40"/>
        </w:numPr>
        <w:spacing w:after="0" w:line="240" w:lineRule="atLeast"/>
        <w:jc w:val="both"/>
        <w:rPr>
          <w:rFonts w:ascii="Times New Roman" w:eastAsia="Times New Roman" w:hAnsi="Times New Roman"/>
          <w:sz w:val="24"/>
          <w:szCs w:val="24"/>
          <w:lang w:val="it-IT"/>
        </w:rPr>
      </w:pPr>
      <w:r w:rsidRPr="00092562">
        <w:rPr>
          <w:rFonts w:ascii="Times New Roman" w:eastAsiaTheme="minorHAnsi" w:hAnsi="Times New Roman"/>
          <w:sz w:val="24"/>
          <w:szCs w:val="24"/>
          <w:lang w:eastAsia="ja-JP"/>
        </w:rPr>
        <w:t>T</w:t>
      </w:r>
      <w:r w:rsidRPr="00092562">
        <w:rPr>
          <w:rFonts w:ascii="Times New Roman" w:hAnsi="Times New Roman"/>
          <w:sz w:val="24"/>
          <w:szCs w:val="24"/>
        </w:rPr>
        <w:t>ë</w:t>
      </w:r>
      <w:r w:rsidRPr="00092562">
        <w:rPr>
          <w:rFonts w:ascii="Times New Roman" w:eastAsiaTheme="minorHAnsi" w:hAnsi="Times New Roman"/>
          <w:sz w:val="24"/>
          <w:szCs w:val="24"/>
          <w:lang w:eastAsia="ja-JP"/>
        </w:rPr>
        <w:t xml:space="preserve"> p</w:t>
      </w:r>
      <w:r w:rsidRPr="00092562">
        <w:rPr>
          <w:rFonts w:ascii="Times New Roman" w:hAnsi="Times New Roman"/>
          <w:sz w:val="24"/>
          <w:szCs w:val="24"/>
        </w:rPr>
        <w:t>ë</w:t>
      </w:r>
      <w:r w:rsidRPr="00092562">
        <w:rPr>
          <w:rFonts w:ascii="Times New Roman" w:eastAsiaTheme="minorHAnsi" w:hAnsi="Times New Roman"/>
          <w:sz w:val="24"/>
          <w:szCs w:val="24"/>
          <w:lang w:eastAsia="ja-JP"/>
        </w:rPr>
        <w:t>rcaktojë veprimtari të koordinuara sipas punës rutinë të inspektorëve spitalor</w:t>
      </w:r>
      <w:r w:rsidRPr="00092562">
        <w:rPr>
          <w:rFonts w:ascii="Times New Roman" w:hAnsi="Times New Roman"/>
          <w:sz w:val="24"/>
          <w:szCs w:val="24"/>
        </w:rPr>
        <w:t>ë</w:t>
      </w:r>
      <w:r w:rsidRPr="00092562">
        <w:rPr>
          <w:rFonts w:ascii="Times New Roman" w:eastAsiaTheme="minorHAnsi" w:hAnsi="Times New Roman"/>
          <w:sz w:val="24"/>
          <w:szCs w:val="24"/>
          <w:lang w:eastAsia="ja-JP"/>
        </w:rPr>
        <w:t xml:space="preserve"> si dhe menaxhimin e rasteve të paparashikuara, duke përgatitur dhe planëzuar forcat, mjetet dhe pajisjet e të gjitha strukturave të shëndetësisë të përfshira në zonën e përgjegjësisë që mbulon Inspektorati Shtetëror Shëndetësor.</w:t>
      </w:r>
    </w:p>
    <w:p w:rsidR="00AA7DF2" w:rsidRPr="00092562" w:rsidRDefault="00AA7DF2" w:rsidP="00AA7DF2">
      <w:pPr>
        <w:pStyle w:val="ListParagraph"/>
        <w:spacing w:after="0" w:line="240" w:lineRule="atLeast"/>
        <w:ind w:hanging="720"/>
        <w:jc w:val="both"/>
        <w:rPr>
          <w:rFonts w:ascii="Times New Roman" w:eastAsia="Times New Roman" w:hAnsi="Times New Roman"/>
          <w:sz w:val="24"/>
          <w:szCs w:val="24"/>
          <w:lang w:val="it-IT"/>
        </w:rPr>
      </w:pPr>
    </w:p>
    <w:p w:rsidR="00AA7DF2" w:rsidRPr="00092562" w:rsidRDefault="00AA7DF2" w:rsidP="00AA7DF2">
      <w:pPr>
        <w:spacing w:after="0" w:line="240" w:lineRule="atLeast"/>
        <w:ind w:left="720" w:hanging="720"/>
        <w:jc w:val="both"/>
        <w:rPr>
          <w:rFonts w:ascii="Times New Roman" w:hAnsi="Times New Roman"/>
          <w:sz w:val="24"/>
          <w:szCs w:val="24"/>
        </w:rPr>
      </w:pPr>
      <w:r w:rsidRPr="00092562">
        <w:rPr>
          <w:rFonts w:ascii="Times New Roman" w:hAnsi="Times New Roman"/>
          <w:sz w:val="24"/>
          <w:szCs w:val="24"/>
        </w:rPr>
        <w:t>Objektivi</w:t>
      </w:r>
    </w:p>
    <w:p w:rsidR="00AA7DF2" w:rsidRPr="00092562" w:rsidRDefault="00AA7DF2" w:rsidP="00AA7DF2">
      <w:pPr>
        <w:pStyle w:val="ListParagraph"/>
        <w:numPr>
          <w:ilvl w:val="0"/>
          <w:numId w:val="88"/>
        </w:numPr>
        <w:spacing w:after="0" w:line="240" w:lineRule="atLeast"/>
        <w:jc w:val="both"/>
        <w:rPr>
          <w:rFonts w:ascii="Times New Roman" w:hAnsi="Times New Roman"/>
          <w:sz w:val="24"/>
          <w:szCs w:val="24"/>
          <w:lang w:val="it-IT"/>
        </w:rPr>
      </w:pPr>
      <w:r w:rsidRPr="00092562">
        <w:rPr>
          <w:rFonts w:ascii="Times New Roman" w:hAnsi="Times New Roman"/>
          <w:sz w:val="24"/>
          <w:szCs w:val="24"/>
        </w:rPr>
        <w:t>Objektivi i inspektimit të kujdesit spitalor është mbrojtja e shëndetit të popullatës përmes procesit inspektues të respektimit të legjislacioneve në fuqi për kujdesin spitalor.</w:t>
      </w:r>
    </w:p>
    <w:p w:rsidR="00AA7DF2" w:rsidRPr="00092562" w:rsidRDefault="00AA7DF2" w:rsidP="00AA7DF2">
      <w:pPr>
        <w:pStyle w:val="ListParagraph"/>
        <w:spacing w:after="0" w:line="240" w:lineRule="atLeast"/>
        <w:jc w:val="both"/>
        <w:rPr>
          <w:rFonts w:ascii="Times New Roman" w:hAnsi="Times New Roman"/>
          <w:sz w:val="24"/>
          <w:szCs w:val="24"/>
          <w:lang w:val="it-IT"/>
        </w:rPr>
      </w:pPr>
    </w:p>
    <w:p w:rsidR="00AA7DF2" w:rsidRPr="00092562" w:rsidRDefault="00AA7DF2" w:rsidP="00AA7DF2">
      <w:pPr>
        <w:pBdr>
          <w:top w:val="nil"/>
          <w:left w:val="nil"/>
          <w:bottom w:val="nil"/>
          <w:right w:val="nil"/>
          <w:between w:val="nil"/>
          <w:bar w:val="nil"/>
        </w:pBdr>
        <w:spacing w:after="0" w:line="240" w:lineRule="atLeast"/>
        <w:jc w:val="both"/>
        <w:rPr>
          <w:rFonts w:ascii="Times New Roman" w:hAnsi="Times New Roman"/>
          <w:sz w:val="24"/>
          <w:szCs w:val="24"/>
          <w:lang w:val="it-IT"/>
        </w:rPr>
      </w:pPr>
      <w:r w:rsidRPr="00092562">
        <w:rPr>
          <w:rFonts w:ascii="Times New Roman" w:hAnsi="Times New Roman"/>
          <w:sz w:val="24"/>
          <w:szCs w:val="24"/>
          <w:lang w:val="it-IT"/>
        </w:rPr>
        <w:t>Fushat e zbatimit</w:t>
      </w:r>
    </w:p>
    <w:p w:rsidR="00AA7DF2" w:rsidRPr="00092562" w:rsidRDefault="00AA7DF2" w:rsidP="00AA7DF2">
      <w:pPr>
        <w:pStyle w:val="ListParagraph"/>
        <w:numPr>
          <w:ilvl w:val="0"/>
          <w:numId w:val="89"/>
        </w:numPr>
        <w:spacing w:after="0" w:line="240" w:lineRule="atLeast"/>
        <w:jc w:val="both"/>
        <w:rPr>
          <w:rFonts w:ascii="Times New Roman" w:eastAsiaTheme="minorHAnsi" w:hAnsi="Times New Roman"/>
          <w:sz w:val="24"/>
          <w:szCs w:val="24"/>
          <w:lang w:val="it-IT"/>
        </w:rPr>
      </w:pPr>
      <w:r w:rsidRPr="00092562">
        <w:rPr>
          <w:rFonts w:ascii="Times New Roman" w:eastAsiaTheme="minorHAnsi" w:hAnsi="Times New Roman"/>
          <w:sz w:val="24"/>
          <w:szCs w:val="24"/>
          <w:lang w:val="it-IT"/>
        </w:rPr>
        <w:t>Qendrat Spitalore Universitare.</w:t>
      </w:r>
    </w:p>
    <w:p w:rsidR="00AA7DF2" w:rsidRPr="00092562" w:rsidRDefault="00AA7DF2" w:rsidP="00AA7DF2">
      <w:pPr>
        <w:pStyle w:val="ListParagraph"/>
        <w:numPr>
          <w:ilvl w:val="0"/>
          <w:numId w:val="89"/>
        </w:numPr>
        <w:spacing w:after="0" w:line="240" w:lineRule="atLeast"/>
        <w:jc w:val="both"/>
        <w:rPr>
          <w:rFonts w:ascii="Times New Roman" w:eastAsiaTheme="minorHAnsi" w:hAnsi="Times New Roman"/>
          <w:sz w:val="24"/>
          <w:szCs w:val="24"/>
          <w:lang w:val="it-IT"/>
        </w:rPr>
      </w:pPr>
      <w:r w:rsidRPr="00092562">
        <w:rPr>
          <w:rFonts w:ascii="Times New Roman" w:eastAsiaTheme="minorHAnsi" w:hAnsi="Times New Roman"/>
          <w:sz w:val="24"/>
          <w:szCs w:val="24"/>
          <w:lang w:val="it-IT"/>
        </w:rPr>
        <w:t>Spitalet  publike dhe jopublike.</w:t>
      </w:r>
    </w:p>
    <w:p w:rsidR="00AA7DF2" w:rsidRPr="00092562" w:rsidRDefault="00AA7DF2" w:rsidP="00AA7DF2">
      <w:pPr>
        <w:pStyle w:val="ListParagraph"/>
        <w:spacing w:after="0" w:line="240" w:lineRule="atLeast"/>
        <w:ind w:hanging="720"/>
        <w:jc w:val="both"/>
        <w:rPr>
          <w:rFonts w:ascii="Times New Roman" w:eastAsiaTheme="minorHAnsi" w:hAnsi="Times New Roman"/>
          <w:caps/>
          <w:sz w:val="24"/>
          <w:szCs w:val="24"/>
          <w:u w:val="single"/>
          <w:lang w:eastAsia="ja-JP"/>
        </w:rPr>
      </w:pPr>
    </w:p>
    <w:p w:rsidR="00AA7DF2" w:rsidRPr="00092562" w:rsidRDefault="00AA7DF2" w:rsidP="00AA7DF2">
      <w:pPr>
        <w:spacing w:after="0" w:line="240" w:lineRule="atLeast"/>
        <w:ind w:left="720" w:hanging="720"/>
        <w:jc w:val="center"/>
        <w:rPr>
          <w:rFonts w:ascii="Times New Roman" w:hAnsi="Times New Roman"/>
          <w:caps/>
          <w:sz w:val="24"/>
          <w:szCs w:val="24"/>
        </w:rPr>
      </w:pPr>
      <w:r w:rsidRPr="00092562">
        <w:rPr>
          <w:rFonts w:ascii="Times New Roman" w:hAnsi="Times New Roman"/>
          <w:caps/>
          <w:sz w:val="24"/>
          <w:szCs w:val="24"/>
        </w:rPr>
        <w:t>Neni 29</w:t>
      </w:r>
    </w:p>
    <w:p w:rsidR="00AA7DF2" w:rsidRPr="00092562" w:rsidRDefault="00AA7DF2" w:rsidP="00AA7DF2">
      <w:pPr>
        <w:spacing w:after="0" w:line="240" w:lineRule="atLeast"/>
        <w:ind w:left="720" w:hanging="720"/>
        <w:jc w:val="center"/>
        <w:rPr>
          <w:rFonts w:ascii="Times New Roman" w:hAnsi="Times New Roman"/>
          <w:b/>
          <w:sz w:val="24"/>
          <w:szCs w:val="24"/>
        </w:rPr>
      </w:pPr>
      <w:r w:rsidRPr="00092562">
        <w:rPr>
          <w:rFonts w:ascii="Times New Roman" w:hAnsi="Times New Roman"/>
          <w:b/>
          <w:sz w:val="24"/>
          <w:szCs w:val="24"/>
        </w:rPr>
        <w:t>Inspektimi i Burimeve të Rrezatimit</w:t>
      </w:r>
    </w:p>
    <w:p w:rsidR="00AA7DF2" w:rsidRPr="00092562" w:rsidRDefault="00AA7DF2" w:rsidP="00AA7DF2">
      <w:pPr>
        <w:spacing w:after="0" w:line="240" w:lineRule="atLeast"/>
        <w:ind w:left="720" w:hanging="720"/>
        <w:jc w:val="both"/>
        <w:rPr>
          <w:rFonts w:ascii="Times New Roman" w:hAnsi="Times New Roman"/>
          <w:b/>
          <w:sz w:val="24"/>
          <w:szCs w:val="24"/>
        </w:rPr>
      </w:pPr>
    </w:p>
    <w:p w:rsidR="00AA7DF2" w:rsidRPr="00092562" w:rsidRDefault="00AA7DF2" w:rsidP="00AA7DF2">
      <w:pPr>
        <w:spacing w:after="0" w:line="240" w:lineRule="atLeast"/>
        <w:ind w:left="720" w:hanging="720"/>
        <w:jc w:val="both"/>
        <w:rPr>
          <w:rFonts w:ascii="Times New Roman" w:eastAsiaTheme="minorHAnsi" w:hAnsi="Times New Roman"/>
          <w:caps/>
          <w:sz w:val="24"/>
          <w:szCs w:val="24"/>
          <w:u w:val="single"/>
          <w:lang w:eastAsia="ja-JP"/>
        </w:rPr>
      </w:pPr>
      <w:r w:rsidRPr="00092562">
        <w:rPr>
          <w:rFonts w:ascii="Times New Roman" w:hAnsi="Times New Roman"/>
          <w:sz w:val="24"/>
          <w:szCs w:val="24"/>
        </w:rPr>
        <w:t>Qëllimi</w:t>
      </w:r>
      <w:r w:rsidRPr="00092562">
        <w:rPr>
          <w:rFonts w:ascii="Times New Roman" w:eastAsia="Times New Roman" w:hAnsi="Times New Roman"/>
          <w:sz w:val="24"/>
          <w:szCs w:val="24"/>
        </w:rPr>
        <w:t xml:space="preserve">  </w:t>
      </w:r>
    </w:p>
    <w:p w:rsidR="00AA7DF2" w:rsidRPr="00092562" w:rsidRDefault="00AA7DF2" w:rsidP="00AA7DF2">
      <w:pPr>
        <w:pStyle w:val="ListParagraph"/>
        <w:numPr>
          <w:ilvl w:val="0"/>
          <w:numId w:val="45"/>
        </w:numPr>
        <w:shd w:val="clear" w:color="auto" w:fill="FFFFFF"/>
        <w:spacing w:after="0" w:line="240" w:lineRule="atLeast"/>
        <w:jc w:val="both"/>
        <w:rPr>
          <w:rFonts w:ascii="Times New Roman" w:hAnsi="Times New Roman"/>
          <w:sz w:val="24"/>
          <w:szCs w:val="24"/>
        </w:rPr>
      </w:pPr>
      <w:r w:rsidRPr="00092562">
        <w:rPr>
          <w:rFonts w:ascii="Times New Roman" w:eastAsia="Times New Roman" w:hAnsi="Times New Roman"/>
          <w:sz w:val="24"/>
          <w:szCs w:val="24"/>
        </w:rPr>
        <w:t xml:space="preserve">ISHSH inspekton të gjithë instalimet me burime te rrezatimit në lidhje me pajisjen me licencë ose akt miratimi si dhe akteve te tjera ligjore për ushtrimin e sigurtë të aktivitetit në përputhje me ligjin për inspektimin. ISHSH zbaton të gjithë detyrimet që rrjedhin nga ligji i inspektimeve në Republiken e Shqiperisë dhe zbaton sanksionet e duhura në këtë fushë. </w:t>
      </w:r>
    </w:p>
    <w:p w:rsidR="00AA7DF2" w:rsidRPr="00092562" w:rsidRDefault="00AA7DF2" w:rsidP="00AA7DF2">
      <w:pPr>
        <w:pStyle w:val="ListParagraph"/>
        <w:shd w:val="clear" w:color="auto" w:fill="FFFFFF"/>
        <w:spacing w:after="0" w:line="240" w:lineRule="atLeast"/>
        <w:ind w:hanging="720"/>
        <w:jc w:val="both"/>
        <w:rPr>
          <w:rFonts w:ascii="Times New Roman" w:hAnsi="Times New Roman"/>
          <w:sz w:val="24"/>
          <w:szCs w:val="24"/>
        </w:rPr>
      </w:pPr>
    </w:p>
    <w:p w:rsidR="00AA7DF2" w:rsidRPr="00092562" w:rsidRDefault="00AA7DF2" w:rsidP="00AA7DF2">
      <w:pPr>
        <w:pStyle w:val="ListParagraph"/>
        <w:shd w:val="clear" w:color="auto" w:fill="FFFFFF"/>
        <w:spacing w:after="0" w:line="240" w:lineRule="atLeast"/>
        <w:ind w:hanging="720"/>
        <w:jc w:val="both"/>
        <w:rPr>
          <w:rFonts w:ascii="Times New Roman" w:hAnsi="Times New Roman"/>
          <w:sz w:val="24"/>
          <w:szCs w:val="24"/>
        </w:rPr>
      </w:pPr>
      <w:r w:rsidRPr="00092562">
        <w:rPr>
          <w:rFonts w:ascii="Times New Roman" w:hAnsi="Times New Roman"/>
          <w:sz w:val="24"/>
          <w:szCs w:val="24"/>
        </w:rPr>
        <w:t>Objektivi</w:t>
      </w:r>
    </w:p>
    <w:p w:rsidR="00AA7DF2" w:rsidRPr="00092562" w:rsidRDefault="00AA7DF2" w:rsidP="00AA7DF2">
      <w:pPr>
        <w:pStyle w:val="ListParagraph"/>
        <w:numPr>
          <w:ilvl w:val="0"/>
          <w:numId w:val="46"/>
        </w:numPr>
        <w:spacing w:after="0" w:line="240" w:lineRule="atLeast"/>
        <w:jc w:val="both"/>
        <w:rPr>
          <w:rFonts w:ascii="Times New Roman" w:hAnsi="Times New Roman"/>
          <w:sz w:val="24"/>
          <w:szCs w:val="24"/>
          <w:lang w:val="it-IT"/>
        </w:rPr>
      </w:pPr>
      <w:r w:rsidRPr="00092562">
        <w:rPr>
          <w:rFonts w:ascii="Times New Roman" w:hAnsi="Times New Roman"/>
          <w:sz w:val="24"/>
          <w:szCs w:val="24"/>
        </w:rPr>
        <w:t>Objektivi i inspektimit të burimeve të rrezatimit është mbrojtja e shëndetit të popullatës përmes procesit inspektues të respektimit të legjislacioneve në fuqi për rrezatimet jonizuese dhe jo-jonizuese.</w:t>
      </w:r>
    </w:p>
    <w:p w:rsidR="00AA7DF2" w:rsidRPr="00092562" w:rsidRDefault="00AA7DF2" w:rsidP="00AA7DF2">
      <w:pPr>
        <w:pStyle w:val="ListParagraph"/>
        <w:spacing w:after="0" w:line="240" w:lineRule="atLeast"/>
        <w:ind w:hanging="720"/>
        <w:jc w:val="both"/>
        <w:rPr>
          <w:rFonts w:ascii="Times New Roman" w:hAnsi="Times New Roman"/>
          <w:sz w:val="24"/>
          <w:szCs w:val="24"/>
        </w:rPr>
      </w:pPr>
    </w:p>
    <w:p w:rsidR="00AA7DF2" w:rsidRPr="00092562" w:rsidRDefault="00AA7DF2" w:rsidP="00AA7DF2">
      <w:pPr>
        <w:pBdr>
          <w:top w:val="nil"/>
          <w:left w:val="nil"/>
          <w:bottom w:val="nil"/>
          <w:right w:val="nil"/>
          <w:between w:val="nil"/>
          <w:bar w:val="nil"/>
        </w:pBdr>
        <w:spacing w:after="0" w:line="240" w:lineRule="atLeast"/>
        <w:jc w:val="both"/>
        <w:rPr>
          <w:rFonts w:ascii="Times New Roman" w:hAnsi="Times New Roman"/>
          <w:sz w:val="24"/>
          <w:szCs w:val="24"/>
          <w:lang w:val="it-IT"/>
        </w:rPr>
      </w:pPr>
      <w:r w:rsidRPr="00092562">
        <w:rPr>
          <w:rFonts w:ascii="Times New Roman" w:hAnsi="Times New Roman"/>
          <w:sz w:val="24"/>
          <w:szCs w:val="24"/>
          <w:lang w:val="it-IT"/>
        </w:rPr>
        <w:t>Fushat e zbatimit</w:t>
      </w:r>
    </w:p>
    <w:p w:rsidR="00AA7DF2" w:rsidRPr="00092562" w:rsidRDefault="00AA7DF2" w:rsidP="00AA7DF2">
      <w:pPr>
        <w:pStyle w:val="ListParagraph"/>
        <w:numPr>
          <w:ilvl w:val="0"/>
          <w:numId w:val="47"/>
        </w:numPr>
        <w:spacing w:after="0" w:line="240" w:lineRule="atLeast"/>
        <w:jc w:val="both"/>
        <w:rPr>
          <w:rFonts w:ascii="Times New Roman" w:hAnsi="Times New Roman"/>
          <w:sz w:val="24"/>
          <w:szCs w:val="24"/>
          <w:u w:val="single"/>
        </w:rPr>
      </w:pPr>
      <w:r w:rsidRPr="00092562">
        <w:rPr>
          <w:rFonts w:ascii="Times New Roman" w:hAnsi="Times New Roman"/>
          <w:sz w:val="24"/>
          <w:szCs w:val="24"/>
          <w:u w:val="single"/>
        </w:rPr>
        <w:t>Rrezatimet jonizuese</w:t>
      </w:r>
    </w:p>
    <w:p w:rsidR="00AA7DF2" w:rsidRPr="00092562" w:rsidRDefault="00AA7DF2" w:rsidP="00AA7DF2">
      <w:pPr>
        <w:pStyle w:val="NormalWeb"/>
        <w:spacing w:before="0" w:beforeAutospacing="0" w:after="0" w:afterAutospacing="0" w:line="240" w:lineRule="atLeast"/>
        <w:ind w:left="720" w:hanging="720"/>
        <w:jc w:val="both"/>
      </w:pPr>
      <w:r w:rsidRPr="00092562">
        <w:t>Në persona fizikë e juridikë të cilët:</w:t>
      </w:r>
    </w:p>
    <w:p w:rsidR="00AA7DF2" w:rsidRPr="00092562" w:rsidRDefault="00AA7DF2" w:rsidP="00AA7DF2">
      <w:pPr>
        <w:pStyle w:val="NormalWeb"/>
        <w:numPr>
          <w:ilvl w:val="0"/>
          <w:numId w:val="90"/>
        </w:numPr>
        <w:spacing w:before="0" w:beforeAutospacing="0" w:after="0" w:afterAutospacing="0" w:line="240" w:lineRule="atLeast"/>
        <w:jc w:val="both"/>
      </w:pPr>
      <w:r w:rsidRPr="00092562">
        <w:t>Zotërojnë, transferojnë, marrin, përdorin, fabrikojnë ose instalojnë pajisje rrezatuese.</w:t>
      </w:r>
    </w:p>
    <w:p w:rsidR="00AA7DF2" w:rsidRPr="00092562" w:rsidRDefault="00AA7DF2" w:rsidP="00AA7DF2">
      <w:pPr>
        <w:pStyle w:val="NormalWeb"/>
        <w:numPr>
          <w:ilvl w:val="0"/>
          <w:numId w:val="90"/>
        </w:numPr>
        <w:spacing w:before="0" w:beforeAutospacing="0" w:after="0" w:afterAutospacing="0" w:line="240" w:lineRule="atLeast"/>
        <w:jc w:val="both"/>
      </w:pPr>
      <w:r w:rsidRPr="00092562">
        <w:t>Kryejnë kërkime radiologjike, punime minerare, bluarje, ekstraktim, pasurim, shitje, transferim, import-eksport, dhënie me qira dhe ruajtje të lëndëve radioaktive.</w:t>
      </w:r>
    </w:p>
    <w:p w:rsidR="00AA7DF2" w:rsidRPr="00092562" w:rsidRDefault="00AA7DF2" w:rsidP="00AA7DF2">
      <w:pPr>
        <w:pStyle w:val="NormalWeb"/>
        <w:numPr>
          <w:ilvl w:val="0"/>
          <w:numId w:val="90"/>
        </w:numPr>
        <w:spacing w:before="0" w:beforeAutospacing="0" w:after="0" w:afterAutospacing="0" w:line="240" w:lineRule="atLeast"/>
        <w:jc w:val="both"/>
      </w:pPr>
      <w:r w:rsidRPr="00092562">
        <w:t>Trajtojnë mbetje radioaktive, ushqime dhe produkte të tjera të ndotura me lëndë radioaktive.</w:t>
      </w:r>
    </w:p>
    <w:p w:rsidR="00AA7DF2" w:rsidRPr="00092562" w:rsidRDefault="00AA7DF2" w:rsidP="00AA7DF2">
      <w:pPr>
        <w:pStyle w:val="ListParagraph"/>
        <w:numPr>
          <w:ilvl w:val="0"/>
          <w:numId w:val="47"/>
        </w:numPr>
        <w:spacing w:after="0" w:line="240" w:lineRule="atLeast"/>
        <w:jc w:val="both"/>
        <w:rPr>
          <w:rFonts w:ascii="Times New Roman" w:hAnsi="Times New Roman"/>
          <w:sz w:val="24"/>
          <w:szCs w:val="24"/>
          <w:u w:val="single"/>
        </w:rPr>
      </w:pPr>
      <w:r w:rsidRPr="00092562">
        <w:rPr>
          <w:rFonts w:ascii="Times New Roman" w:hAnsi="Times New Roman"/>
          <w:sz w:val="24"/>
          <w:szCs w:val="24"/>
          <w:u w:val="single"/>
        </w:rPr>
        <w:t>Rrezatimet jojonizuese</w:t>
      </w:r>
    </w:p>
    <w:p w:rsidR="00AA7DF2" w:rsidRPr="00092562" w:rsidRDefault="00AA7DF2" w:rsidP="00AA7DF2">
      <w:pPr>
        <w:pStyle w:val="ListParagraph"/>
        <w:numPr>
          <w:ilvl w:val="0"/>
          <w:numId w:val="16"/>
        </w:numPr>
        <w:spacing w:after="0" w:line="240" w:lineRule="atLeast"/>
        <w:jc w:val="both"/>
        <w:rPr>
          <w:rFonts w:ascii="Times New Roman" w:hAnsi="Times New Roman"/>
          <w:sz w:val="24"/>
          <w:szCs w:val="24"/>
        </w:rPr>
      </w:pPr>
      <w:r w:rsidRPr="00092562">
        <w:rPr>
          <w:rFonts w:ascii="Times New Roman" w:hAnsi="Times New Roman"/>
          <w:sz w:val="24"/>
          <w:szCs w:val="24"/>
        </w:rPr>
        <w:t>Ne të gjithë personat fizikë ose juridikë, që kryejnë veprimtari me burime të rrezatimeve jojonizuese</w:t>
      </w:r>
    </w:p>
    <w:p w:rsidR="00AA7DF2" w:rsidRPr="00092562" w:rsidRDefault="00AA7DF2" w:rsidP="00AA7DF2">
      <w:pPr>
        <w:spacing w:after="0" w:line="240" w:lineRule="atLeast"/>
        <w:jc w:val="both"/>
        <w:rPr>
          <w:rFonts w:ascii="Times New Roman" w:hAnsi="Times New Roman"/>
          <w:caps/>
          <w:sz w:val="24"/>
          <w:szCs w:val="24"/>
        </w:rPr>
      </w:pPr>
    </w:p>
    <w:p w:rsidR="00AA7DF2" w:rsidRPr="00092562" w:rsidRDefault="00AA7DF2" w:rsidP="00AA7DF2">
      <w:pPr>
        <w:spacing w:after="0" w:line="240" w:lineRule="atLeast"/>
        <w:jc w:val="center"/>
        <w:rPr>
          <w:rFonts w:ascii="Times New Roman" w:hAnsi="Times New Roman"/>
          <w:caps/>
          <w:sz w:val="24"/>
          <w:szCs w:val="24"/>
        </w:rPr>
      </w:pPr>
      <w:r w:rsidRPr="00092562">
        <w:rPr>
          <w:rFonts w:ascii="Times New Roman" w:hAnsi="Times New Roman"/>
          <w:caps/>
          <w:sz w:val="24"/>
          <w:szCs w:val="24"/>
        </w:rPr>
        <w:t>Neni 30</w:t>
      </w: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b/>
          <w:sz w:val="24"/>
          <w:szCs w:val="24"/>
        </w:rPr>
        <w:t>Inspektime të tjera shëndetësore</w:t>
      </w:r>
    </w:p>
    <w:p w:rsidR="00AA7DF2" w:rsidRPr="00092562" w:rsidRDefault="00AA7DF2" w:rsidP="00AA7DF2">
      <w:pPr>
        <w:spacing w:after="0" w:line="240" w:lineRule="atLeast"/>
        <w:jc w:val="both"/>
        <w:rPr>
          <w:rFonts w:ascii="Times New Roman" w:hAnsi="Times New Roman"/>
          <w:b/>
          <w:sz w:val="24"/>
          <w:szCs w:val="24"/>
        </w:rPr>
      </w:pPr>
    </w:p>
    <w:p w:rsidR="00AA7DF2" w:rsidRPr="00092562" w:rsidRDefault="00AA7DF2" w:rsidP="00AA7DF2">
      <w:pPr>
        <w:spacing w:after="0" w:line="240" w:lineRule="atLeast"/>
        <w:jc w:val="both"/>
        <w:rPr>
          <w:rFonts w:ascii="Times New Roman" w:hAnsi="Times New Roman"/>
          <w:caps/>
          <w:sz w:val="24"/>
          <w:szCs w:val="24"/>
        </w:rPr>
      </w:pPr>
      <w:r w:rsidRPr="00092562">
        <w:rPr>
          <w:rFonts w:ascii="Times New Roman" w:eastAsia="Times New Roman" w:hAnsi="Times New Roman"/>
          <w:sz w:val="24"/>
          <w:szCs w:val="24"/>
        </w:rPr>
        <w:t>Q</w:t>
      </w:r>
      <w:r w:rsidRPr="00092562">
        <w:rPr>
          <w:rFonts w:ascii="Times New Roman" w:hAnsi="Times New Roman"/>
          <w:sz w:val="24"/>
          <w:szCs w:val="24"/>
        </w:rPr>
        <w:t>ë</w:t>
      </w:r>
      <w:r w:rsidRPr="00092562">
        <w:rPr>
          <w:rFonts w:ascii="Times New Roman" w:eastAsia="Times New Roman" w:hAnsi="Times New Roman"/>
          <w:sz w:val="24"/>
          <w:szCs w:val="24"/>
        </w:rPr>
        <w:t>llimi</w:t>
      </w:r>
    </w:p>
    <w:p w:rsidR="00AA7DF2" w:rsidRPr="00092562" w:rsidRDefault="00AA7DF2" w:rsidP="00AA7DF2">
      <w:pPr>
        <w:pStyle w:val="ListParagraph"/>
        <w:numPr>
          <w:ilvl w:val="0"/>
          <w:numId w:val="48"/>
        </w:numPr>
        <w:spacing w:after="0" w:line="240" w:lineRule="atLeast"/>
        <w:jc w:val="both"/>
        <w:rPr>
          <w:rFonts w:ascii="Times New Roman" w:eastAsiaTheme="minorHAnsi" w:hAnsi="Times New Roman"/>
          <w:sz w:val="24"/>
          <w:szCs w:val="24"/>
          <w:lang w:eastAsia="ja-JP"/>
        </w:rPr>
      </w:pPr>
      <w:r w:rsidRPr="00092562">
        <w:rPr>
          <w:rFonts w:ascii="Times New Roman" w:eastAsiaTheme="minorHAnsi" w:hAnsi="Times New Roman"/>
          <w:caps/>
          <w:sz w:val="24"/>
          <w:szCs w:val="24"/>
          <w:lang w:eastAsia="ja-JP"/>
        </w:rPr>
        <w:t>t</w:t>
      </w:r>
      <w:r w:rsidRPr="00092562">
        <w:rPr>
          <w:rFonts w:ascii="Times New Roman" w:hAnsi="Times New Roman"/>
          <w:sz w:val="24"/>
          <w:szCs w:val="24"/>
        </w:rPr>
        <w:t>ë</w:t>
      </w:r>
      <w:r w:rsidRPr="00092562">
        <w:rPr>
          <w:rFonts w:ascii="Times New Roman" w:eastAsiaTheme="minorHAnsi" w:hAnsi="Times New Roman"/>
          <w:sz w:val="24"/>
          <w:szCs w:val="24"/>
          <w:lang w:eastAsia="ja-JP"/>
        </w:rPr>
        <w:t xml:space="preserve"> p</w:t>
      </w:r>
      <w:r w:rsidRPr="00092562">
        <w:rPr>
          <w:rFonts w:ascii="Times New Roman" w:hAnsi="Times New Roman"/>
          <w:sz w:val="24"/>
          <w:szCs w:val="24"/>
        </w:rPr>
        <w:t>ë</w:t>
      </w:r>
      <w:r w:rsidRPr="00092562">
        <w:rPr>
          <w:rFonts w:ascii="Times New Roman" w:eastAsiaTheme="minorHAnsi" w:hAnsi="Times New Roman"/>
          <w:sz w:val="24"/>
          <w:szCs w:val="24"/>
          <w:lang w:eastAsia="ja-JP"/>
        </w:rPr>
        <w:t>rcaktoj</w:t>
      </w:r>
      <w:r w:rsidRPr="00092562">
        <w:rPr>
          <w:rFonts w:ascii="Times New Roman" w:hAnsi="Times New Roman"/>
          <w:sz w:val="24"/>
          <w:szCs w:val="24"/>
        </w:rPr>
        <w:t>ë</w:t>
      </w:r>
      <w:r w:rsidRPr="00092562">
        <w:rPr>
          <w:rFonts w:ascii="Times New Roman" w:eastAsiaTheme="minorHAnsi" w:hAnsi="Times New Roman"/>
          <w:sz w:val="24"/>
          <w:szCs w:val="24"/>
          <w:lang w:eastAsia="ja-JP"/>
        </w:rPr>
        <w:t xml:space="preserve"> veprimtari t</w:t>
      </w:r>
      <w:r w:rsidRPr="00092562">
        <w:rPr>
          <w:rFonts w:ascii="Times New Roman" w:hAnsi="Times New Roman"/>
          <w:sz w:val="24"/>
          <w:szCs w:val="24"/>
        </w:rPr>
        <w:t>ë</w:t>
      </w:r>
      <w:r w:rsidRPr="00092562">
        <w:rPr>
          <w:rFonts w:ascii="Times New Roman" w:eastAsiaTheme="minorHAnsi" w:hAnsi="Times New Roman"/>
          <w:sz w:val="24"/>
          <w:szCs w:val="24"/>
          <w:lang w:eastAsia="ja-JP"/>
        </w:rPr>
        <w:t xml:space="preserve"> koordinuara sipas pun</w:t>
      </w:r>
      <w:r w:rsidRPr="00092562">
        <w:rPr>
          <w:rFonts w:ascii="Times New Roman" w:hAnsi="Times New Roman"/>
          <w:sz w:val="24"/>
          <w:szCs w:val="24"/>
        </w:rPr>
        <w:t>ë</w:t>
      </w:r>
      <w:r w:rsidRPr="00092562">
        <w:rPr>
          <w:rFonts w:ascii="Times New Roman" w:eastAsiaTheme="minorHAnsi" w:hAnsi="Times New Roman"/>
          <w:sz w:val="24"/>
          <w:szCs w:val="24"/>
          <w:lang w:eastAsia="ja-JP"/>
        </w:rPr>
        <w:t>s rutin</w:t>
      </w:r>
      <w:r w:rsidRPr="00092562">
        <w:rPr>
          <w:rFonts w:ascii="Times New Roman" w:hAnsi="Times New Roman"/>
          <w:sz w:val="24"/>
          <w:szCs w:val="24"/>
        </w:rPr>
        <w:t>ë</w:t>
      </w:r>
      <w:r w:rsidRPr="00092562">
        <w:rPr>
          <w:rFonts w:ascii="Times New Roman" w:eastAsiaTheme="minorHAnsi" w:hAnsi="Times New Roman"/>
          <w:sz w:val="24"/>
          <w:szCs w:val="24"/>
          <w:lang w:eastAsia="ja-JP"/>
        </w:rPr>
        <w:t xml:space="preserve"> t</w:t>
      </w:r>
      <w:r w:rsidRPr="00092562">
        <w:rPr>
          <w:rFonts w:ascii="Times New Roman" w:hAnsi="Times New Roman"/>
          <w:sz w:val="24"/>
          <w:szCs w:val="24"/>
        </w:rPr>
        <w:t>ë</w:t>
      </w:r>
      <w:r w:rsidRPr="00092562">
        <w:rPr>
          <w:rFonts w:ascii="Times New Roman" w:eastAsiaTheme="minorHAnsi" w:hAnsi="Times New Roman"/>
          <w:sz w:val="24"/>
          <w:szCs w:val="24"/>
          <w:lang w:eastAsia="ja-JP"/>
        </w:rPr>
        <w:t xml:space="preserve"> inspektor</w:t>
      </w:r>
      <w:r w:rsidRPr="00092562">
        <w:rPr>
          <w:rFonts w:ascii="Times New Roman" w:hAnsi="Times New Roman"/>
          <w:sz w:val="24"/>
          <w:szCs w:val="24"/>
        </w:rPr>
        <w:t>ë</w:t>
      </w:r>
      <w:r w:rsidRPr="00092562">
        <w:rPr>
          <w:rFonts w:ascii="Times New Roman" w:eastAsiaTheme="minorHAnsi" w:hAnsi="Times New Roman"/>
          <w:sz w:val="24"/>
          <w:szCs w:val="24"/>
          <w:lang w:eastAsia="ja-JP"/>
        </w:rPr>
        <w:t>ve t</w:t>
      </w:r>
      <w:r w:rsidRPr="00092562">
        <w:rPr>
          <w:rFonts w:ascii="Times New Roman" w:hAnsi="Times New Roman"/>
          <w:sz w:val="24"/>
          <w:szCs w:val="24"/>
        </w:rPr>
        <w:t>ë</w:t>
      </w:r>
      <w:r w:rsidRPr="00092562">
        <w:rPr>
          <w:rFonts w:ascii="Times New Roman" w:eastAsiaTheme="minorHAnsi" w:hAnsi="Times New Roman"/>
          <w:sz w:val="24"/>
          <w:szCs w:val="24"/>
          <w:lang w:eastAsia="ja-JP"/>
        </w:rPr>
        <w:t xml:space="preserve"> ISHSH qendror si dhe menaxhimin e rasteve t</w:t>
      </w:r>
      <w:r w:rsidRPr="00092562">
        <w:rPr>
          <w:rFonts w:ascii="Times New Roman" w:hAnsi="Times New Roman"/>
          <w:sz w:val="24"/>
          <w:szCs w:val="24"/>
        </w:rPr>
        <w:t>ë</w:t>
      </w:r>
      <w:r w:rsidRPr="00092562">
        <w:rPr>
          <w:rFonts w:ascii="Times New Roman" w:eastAsiaTheme="minorHAnsi" w:hAnsi="Times New Roman"/>
          <w:sz w:val="24"/>
          <w:szCs w:val="24"/>
          <w:lang w:eastAsia="ja-JP"/>
        </w:rPr>
        <w:t xml:space="preserve"> paparashikuara, duke p</w:t>
      </w:r>
      <w:r w:rsidRPr="00092562">
        <w:rPr>
          <w:rFonts w:ascii="Times New Roman" w:hAnsi="Times New Roman"/>
          <w:sz w:val="24"/>
          <w:szCs w:val="24"/>
        </w:rPr>
        <w:t>ë</w:t>
      </w:r>
      <w:r w:rsidRPr="00092562">
        <w:rPr>
          <w:rFonts w:ascii="Times New Roman" w:eastAsiaTheme="minorHAnsi" w:hAnsi="Times New Roman"/>
          <w:sz w:val="24"/>
          <w:szCs w:val="24"/>
          <w:lang w:eastAsia="ja-JP"/>
        </w:rPr>
        <w:t>rgatitur dhe plan</w:t>
      </w:r>
      <w:r w:rsidRPr="00092562">
        <w:rPr>
          <w:rFonts w:ascii="Times New Roman" w:hAnsi="Times New Roman"/>
          <w:sz w:val="24"/>
          <w:szCs w:val="24"/>
        </w:rPr>
        <w:t>ë</w:t>
      </w:r>
      <w:r w:rsidRPr="00092562">
        <w:rPr>
          <w:rFonts w:ascii="Times New Roman" w:eastAsiaTheme="minorHAnsi" w:hAnsi="Times New Roman"/>
          <w:sz w:val="24"/>
          <w:szCs w:val="24"/>
          <w:lang w:eastAsia="ja-JP"/>
        </w:rPr>
        <w:t>zuar forcat, mjetet dhe pajisjet e t</w:t>
      </w:r>
      <w:r w:rsidRPr="00092562">
        <w:rPr>
          <w:rFonts w:ascii="Times New Roman" w:hAnsi="Times New Roman"/>
          <w:sz w:val="24"/>
          <w:szCs w:val="24"/>
        </w:rPr>
        <w:t>ë</w:t>
      </w:r>
      <w:r w:rsidRPr="00092562">
        <w:rPr>
          <w:rFonts w:ascii="Times New Roman" w:eastAsiaTheme="minorHAnsi" w:hAnsi="Times New Roman"/>
          <w:sz w:val="24"/>
          <w:szCs w:val="24"/>
          <w:lang w:eastAsia="ja-JP"/>
        </w:rPr>
        <w:t xml:space="preserve"> gjitha strukturave t</w:t>
      </w:r>
      <w:r w:rsidRPr="00092562">
        <w:rPr>
          <w:rFonts w:ascii="Times New Roman" w:hAnsi="Times New Roman"/>
          <w:sz w:val="24"/>
          <w:szCs w:val="24"/>
        </w:rPr>
        <w:t>ë</w:t>
      </w:r>
      <w:r w:rsidRPr="00092562">
        <w:rPr>
          <w:rFonts w:ascii="Times New Roman" w:eastAsiaTheme="minorHAnsi" w:hAnsi="Times New Roman"/>
          <w:sz w:val="24"/>
          <w:szCs w:val="24"/>
          <w:lang w:eastAsia="ja-JP"/>
        </w:rPr>
        <w:t xml:space="preserve"> sh</w:t>
      </w:r>
      <w:r w:rsidRPr="00092562">
        <w:rPr>
          <w:rFonts w:ascii="Times New Roman" w:hAnsi="Times New Roman"/>
          <w:sz w:val="24"/>
          <w:szCs w:val="24"/>
        </w:rPr>
        <w:t>ë</w:t>
      </w:r>
      <w:r w:rsidRPr="00092562">
        <w:rPr>
          <w:rFonts w:ascii="Times New Roman" w:eastAsiaTheme="minorHAnsi" w:hAnsi="Times New Roman"/>
          <w:sz w:val="24"/>
          <w:szCs w:val="24"/>
          <w:lang w:eastAsia="ja-JP"/>
        </w:rPr>
        <w:t>ndet</w:t>
      </w:r>
      <w:r w:rsidRPr="00092562">
        <w:rPr>
          <w:rFonts w:ascii="Times New Roman" w:hAnsi="Times New Roman"/>
          <w:sz w:val="24"/>
          <w:szCs w:val="24"/>
        </w:rPr>
        <w:t>ë</w:t>
      </w:r>
      <w:r w:rsidRPr="00092562">
        <w:rPr>
          <w:rFonts w:ascii="Times New Roman" w:eastAsiaTheme="minorHAnsi" w:hAnsi="Times New Roman"/>
          <w:sz w:val="24"/>
          <w:szCs w:val="24"/>
          <w:lang w:eastAsia="ja-JP"/>
        </w:rPr>
        <w:t>sis</w:t>
      </w:r>
      <w:r w:rsidRPr="00092562">
        <w:rPr>
          <w:rFonts w:ascii="Times New Roman" w:hAnsi="Times New Roman"/>
          <w:sz w:val="24"/>
          <w:szCs w:val="24"/>
        </w:rPr>
        <w:t>ë</w:t>
      </w:r>
      <w:r w:rsidRPr="00092562">
        <w:rPr>
          <w:rFonts w:ascii="Times New Roman" w:eastAsiaTheme="minorHAnsi" w:hAnsi="Times New Roman"/>
          <w:sz w:val="24"/>
          <w:szCs w:val="24"/>
          <w:lang w:eastAsia="ja-JP"/>
        </w:rPr>
        <w:t xml:space="preserve"> t</w:t>
      </w:r>
      <w:r w:rsidRPr="00092562">
        <w:rPr>
          <w:rFonts w:ascii="Times New Roman" w:hAnsi="Times New Roman"/>
          <w:sz w:val="24"/>
          <w:szCs w:val="24"/>
        </w:rPr>
        <w:t>ë</w:t>
      </w:r>
      <w:r w:rsidRPr="00092562">
        <w:rPr>
          <w:rFonts w:ascii="Times New Roman" w:eastAsiaTheme="minorHAnsi" w:hAnsi="Times New Roman"/>
          <w:sz w:val="24"/>
          <w:szCs w:val="24"/>
          <w:lang w:eastAsia="ja-JP"/>
        </w:rPr>
        <w:t xml:space="preserve"> p</w:t>
      </w:r>
      <w:r w:rsidRPr="00092562">
        <w:rPr>
          <w:rFonts w:ascii="Times New Roman" w:hAnsi="Times New Roman"/>
          <w:sz w:val="24"/>
          <w:szCs w:val="24"/>
        </w:rPr>
        <w:t>ë</w:t>
      </w:r>
      <w:r w:rsidRPr="00092562">
        <w:rPr>
          <w:rFonts w:ascii="Times New Roman" w:eastAsiaTheme="minorHAnsi" w:hAnsi="Times New Roman"/>
          <w:sz w:val="24"/>
          <w:szCs w:val="24"/>
          <w:lang w:eastAsia="ja-JP"/>
        </w:rPr>
        <w:t>rfshira n</w:t>
      </w:r>
      <w:r w:rsidRPr="00092562">
        <w:rPr>
          <w:rFonts w:ascii="Times New Roman" w:hAnsi="Times New Roman"/>
          <w:sz w:val="24"/>
          <w:szCs w:val="24"/>
        </w:rPr>
        <w:t>ë</w:t>
      </w:r>
      <w:r w:rsidRPr="00092562">
        <w:rPr>
          <w:rFonts w:ascii="Times New Roman" w:eastAsiaTheme="minorHAnsi" w:hAnsi="Times New Roman"/>
          <w:sz w:val="24"/>
          <w:szCs w:val="24"/>
          <w:lang w:eastAsia="ja-JP"/>
        </w:rPr>
        <w:t xml:space="preserve"> zon</w:t>
      </w:r>
      <w:r w:rsidRPr="00092562">
        <w:rPr>
          <w:rFonts w:ascii="Times New Roman" w:hAnsi="Times New Roman"/>
          <w:sz w:val="24"/>
          <w:szCs w:val="24"/>
        </w:rPr>
        <w:t>ë</w:t>
      </w:r>
      <w:r w:rsidRPr="00092562">
        <w:rPr>
          <w:rFonts w:ascii="Times New Roman" w:eastAsiaTheme="minorHAnsi" w:hAnsi="Times New Roman"/>
          <w:sz w:val="24"/>
          <w:szCs w:val="24"/>
          <w:lang w:eastAsia="ja-JP"/>
        </w:rPr>
        <w:t>n e p</w:t>
      </w:r>
      <w:r w:rsidRPr="00092562">
        <w:rPr>
          <w:rFonts w:ascii="Times New Roman" w:hAnsi="Times New Roman"/>
          <w:sz w:val="24"/>
          <w:szCs w:val="24"/>
        </w:rPr>
        <w:t>ë</w:t>
      </w:r>
      <w:r w:rsidRPr="00092562">
        <w:rPr>
          <w:rFonts w:ascii="Times New Roman" w:eastAsiaTheme="minorHAnsi" w:hAnsi="Times New Roman"/>
          <w:sz w:val="24"/>
          <w:szCs w:val="24"/>
          <w:lang w:eastAsia="ja-JP"/>
        </w:rPr>
        <w:t>rgjegj</w:t>
      </w:r>
      <w:r w:rsidRPr="00092562">
        <w:rPr>
          <w:rFonts w:ascii="Times New Roman" w:hAnsi="Times New Roman"/>
          <w:sz w:val="24"/>
          <w:szCs w:val="24"/>
        </w:rPr>
        <w:t>ë</w:t>
      </w:r>
      <w:r w:rsidRPr="00092562">
        <w:rPr>
          <w:rFonts w:ascii="Times New Roman" w:eastAsiaTheme="minorHAnsi" w:hAnsi="Times New Roman"/>
          <w:sz w:val="24"/>
          <w:szCs w:val="24"/>
          <w:lang w:eastAsia="ja-JP"/>
        </w:rPr>
        <w:t>sis</w:t>
      </w:r>
      <w:r w:rsidRPr="00092562">
        <w:rPr>
          <w:rFonts w:ascii="Times New Roman" w:hAnsi="Times New Roman"/>
          <w:sz w:val="24"/>
          <w:szCs w:val="24"/>
        </w:rPr>
        <w:t>ë</w:t>
      </w:r>
      <w:r w:rsidRPr="00092562">
        <w:rPr>
          <w:rFonts w:ascii="Times New Roman" w:eastAsiaTheme="minorHAnsi" w:hAnsi="Times New Roman"/>
          <w:sz w:val="24"/>
          <w:szCs w:val="24"/>
          <w:lang w:eastAsia="ja-JP"/>
        </w:rPr>
        <w:t xml:space="preserve"> q</w:t>
      </w:r>
      <w:r w:rsidRPr="00092562">
        <w:rPr>
          <w:rFonts w:ascii="Times New Roman" w:hAnsi="Times New Roman"/>
          <w:sz w:val="24"/>
          <w:szCs w:val="24"/>
        </w:rPr>
        <w:t>ë</w:t>
      </w:r>
      <w:r w:rsidRPr="00092562">
        <w:rPr>
          <w:rFonts w:ascii="Times New Roman" w:eastAsiaTheme="minorHAnsi" w:hAnsi="Times New Roman"/>
          <w:sz w:val="24"/>
          <w:szCs w:val="24"/>
          <w:lang w:eastAsia="ja-JP"/>
        </w:rPr>
        <w:t xml:space="preserve"> mbulon Inspektorati Shtet</w:t>
      </w:r>
      <w:r w:rsidRPr="00092562">
        <w:rPr>
          <w:rFonts w:ascii="Times New Roman" w:hAnsi="Times New Roman"/>
          <w:sz w:val="24"/>
          <w:szCs w:val="24"/>
        </w:rPr>
        <w:t>ë</w:t>
      </w:r>
      <w:r w:rsidRPr="00092562">
        <w:rPr>
          <w:rFonts w:ascii="Times New Roman" w:eastAsiaTheme="minorHAnsi" w:hAnsi="Times New Roman"/>
          <w:sz w:val="24"/>
          <w:szCs w:val="24"/>
          <w:lang w:eastAsia="ja-JP"/>
        </w:rPr>
        <w:t>ror Sh</w:t>
      </w:r>
      <w:r w:rsidRPr="00092562">
        <w:rPr>
          <w:rFonts w:ascii="Times New Roman" w:hAnsi="Times New Roman"/>
          <w:sz w:val="24"/>
          <w:szCs w:val="24"/>
        </w:rPr>
        <w:t>ë</w:t>
      </w:r>
      <w:r w:rsidRPr="00092562">
        <w:rPr>
          <w:rFonts w:ascii="Times New Roman" w:eastAsiaTheme="minorHAnsi" w:hAnsi="Times New Roman"/>
          <w:sz w:val="24"/>
          <w:szCs w:val="24"/>
          <w:lang w:eastAsia="ja-JP"/>
        </w:rPr>
        <w:t>ndet</w:t>
      </w:r>
      <w:r w:rsidRPr="00092562">
        <w:rPr>
          <w:rFonts w:ascii="Times New Roman" w:hAnsi="Times New Roman"/>
          <w:sz w:val="24"/>
          <w:szCs w:val="24"/>
        </w:rPr>
        <w:t>ë</w:t>
      </w:r>
      <w:r w:rsidRPr="00092562">
        <w:rPr>
          <w:rFonts w:ascii="Times New Roman" w:eastAsiaTheme="minorHAnsi" w:hAnsi="Times New Roman"/>
          <w:sz w:val="24"/>
          <w:szCs w:val="24"/>
          <w:lang w:eastAsia="ja-JP"/>
        </w:rPr>
        <w:t>sor. Nd</w:t>
      </w:r>
      <w:r w:rsidRPr="00092562">
        <w:rPr>
          <w:rFonts w:ascii="Times New Roman" w:eastAsiaTheme="minorHAnsi" w:hAnsi="Times New Roman"/>
          <w:sz w:val="24"/>
          <w:szCs w:val="24"/>
          <w:lang w:val="en-GB" w:eastAsia="ja-JP"/>
        </w:rPr>
        <w:t xml:space="preserve">ërtimi i </w:t>
      </w:r>
      <w:r w:rsidRPr="00092562">
        <w:rPr>
          <w:rFonts w:ascii="Times New Roman" w:eastAsiaTheme="minorHAnsi" w:hAnsi="Times New Roman"/>
          <w:sz w:val="24"/>
          <w:szCs w:val="24"/>
          <w:lang w:eastAsia="ja-JP"/>
        </w:rPr>
        <w:t>nj</w:t>
      </w:r>
      <w:r w:rsidRPr="00092562">
        <w:rPr>
          <w:rFonts w:ascii="Times New Roman" w:eastAsiaTheme="minorHAnsi" w:hAnsi="Times New Roman"/>
          <w:sz w:val="24"/>
          <w:szCs w:val="24"/>
          <w:lang w:val="en-GB" w:eastAsia="ja-JP"/>
        </w:rPr>
        <w:t>ë</w:t>
      </w:r>
      <w:r w:rsidRPr="00092562">
        <w:rPr>
          <w:rFonts w:ascii="Times New Roman" w:eastAsiaTheme="minorHAnsi" w:hAnsi="Times New Roman"/>
          <w:sz w:val="24"/>
          <w:szCs w:val="24"/>
          <w:lang w:eastAsia="ja-JP"/>
        </w:rPr>
        <w:t xml:space="preserve"> profili t</w:t>
      </w:r>
      <w:r w:rsidRPr="00092562">
        <w:rPr>
          <w:rFonts w:ascii="Times New Roman" w:eastAsiaTheme="minorHAnsi" w:hAnsi="Times New Roman"/>
          <w:sz w:val="24"/>
          <w:szCs w:val="24"/>
          <w:lang w:val="en-GB" w:eastAsia="ja-JP"/>
        </w:rPr>
        <w:t>ë</w:t>
      </w:r>
      <w:r w:rsidRPr="00092562">
        <w:rPr>
          <w:rFonts w:ascii="Times New Roman" w:eastAsiaTheme="minorHAnsi" w:hAnsi="Times New Roman"/>
          <w:sz w:val="24"/>
          <w:szCs w:val="24"/>
          <w:lang w:eastAsia="ja-JP"/>
        </w:rPr>
        <w:t xml:space="preserve"> suksessh</w:t>
      </w:r>
      <w:r w:rsidRPr="00092562">
        <w:rPr>
          <w:rFonts w:ascii="Times New Roman" w:eastAsiaTheme="minorHAnsi" w:hAnsi="Times New Roman"/>
          <w:sz w:val="24"/>
          <w:szCs w:val="24"/>
          <w:lang w:val="en-GB" w:eastAsia="ja-JP"/>
        </w:rPr>
        <w:t>ë</w:t>
      </w:r>
      <w:r w:rsidRPr="00092562">
        <w:rPr>
          <w:rFonts w:ascii="Times New Roman" w:eastAsiaTheme="minorHAnsi" w:hAnsi="Times New Roman"/>
          <w:sz w:val="24"/>
          <w:szCs w:val="24"/>
          <w:lang w:eastAsia="ja-JP"/>
        </w:rPr>
        <w:t>m p</w:t>
      </w:r>
      <w:r w:rsidRPr="00092562">
        <w:rPr>
          <w:rFonts w:ascii="Times New Roman" w:eastAsiaTheme="minorHAnsi" w:hAnsi="Times New Roman"/>
          <w:sz w:val="24"/>
          <w:szCs w:val="24"/>
          <w:lang w:val="en-GB" w:eastAsia="ja-JP"/>
        </w:rPr>
        <w:t>ë</w:t>
      </w:r>
      <w:r w:rsidRPr="00092562">
        <w:rPr>
          <w:rFonts w:ascii="Times New Roman" w:eastAsiaTheme="minorHAnsi" w:hAnsi="Times New Roman"/>
          <w:sz w:val="24"/>
          <w:szCs w:val="24"/>
          <w:lang w:eastAsia="ja-JP"/>
        </w:rPr>
        <w:t>r Inspektoratin Shtet</w:t>
      </w:r>
      <w:r w:rsidRPr="00092562">
        <w:rPr>
          <w:rFonts w:ascii="Times New Roman" w:eastAsiaTheme="minorHAnsi" w:hAnsi="Times New Roman"/>
          <w:sz w:val="24"/>
          <w:szCs w:val="24"/>
          <w:lang w:val="en-GB" w:eastAsia="ja-JP"/>
        </w:rPr>
        <w:t>ë</w:t>
      </w:r>
      <w:r w:rsidRPr="00092562">
        <w:rPr>
          <w:rFonts w:ascii="Times New Roman" w:eastAsiaTheme="minorHAnsi" w:hAnsi="Times New Roman"/>
          <w:sz w:val="24"/>
          <w:szCs w:val="24"/>
          <w:lang w:eastAsia="ja-JP"/>
        </w:rPr>
        <w:t>ror Sh</w:t>
      </w:r>
      <w:r w:rsidRPr="00092562">
        <w:rPr>
          <w:rFonts w:ascii="Times New Roman" w:eastAsiaTheme="minorHAnsi" w:hAnsi="Times New Roman"/>
          <w:sz w:val="24"/>
          <w:szCs w:val="24"/>
          <w:lang w:val="en-GB" w:eastAsia="ja-JP"/>
        </w:rPr>
        <w:t>ë</w:t>
      </w:r>
      <w:r w:rsidRPr="00092562">
        <w:rPr>
          <w:rFonts w:ascii="Times New Roman" w:eastAsiaTheme="minorHAnsi" w:hAnsi="Times New Roman"/>
          <w:sz w:val="24"/>
          <w:szCs w:val="24"/>
          <w:lang w:eastAsia="ja-JP"/>
        </w:rPr>
        <w:t>ndet</w:t>
      </w:r>
      <w:r w:rsidRPr="00092562">
        <w:rPr>
          <w:rFonts w:ascii="Times New Roman" w:eastAsiaTheme="minorHAnsi" w:hAnsi="Times New Roman"/>
          <w:sz w:val="24"/>
          <w:szCs w:val="24"/>
          <w:lang w:val="en-GB" w:eastAsia="ja-JP"/>
        </w:rPr>
        <w:t>ë</w:t>
      </w:r>
      <w:r w:rsidRPr="00092562">
        <w:rPr>
          <w:rFonts w:ascii="Times New Roman" w:eastAsiaTheme="minorHAnsi" w:hAnsi="Times New Roman"/>
          <w:sz w:val="24"/>
          <w:szCs w:val="24"/>
          <w:lang w:eastAsia="ja-JP"/>
        </w:rPr>
        <w:t>sor p</w:t>
      </w:r>
      <w:r w:rsidRPr="00092562">
        <w:rPr>
          <w:rFonts w:ascii="Times New Roman" w:eastAsiaTheme="minorHAnsi" w:hAnsi="Times New Roman"/>
          <w:sz w:val="24"/>
          <w:szCs w:val="24"/>
          <w:lang w:val="en-GB" w:eastAsia="ja-JP"/>
        </w:rPr>
        <w:t>ë</w:t>
      </w:r>
      <w:r w:rsidRPr="00092562">
        <w:rPr>
          <w:rFonts w:ascii="Times New Roman" w:eastAsiaTheme="minorHAnsi" w:hAnsi="Times New Roman"/>
          <w:sz w:val="24"/>
          <w:szCs w:val="24"/>
          <w:lang w:eastAsia="ja-JP"/>
        </w:rPr>
        <w:t>rmes p</w:t>
      </w:r>
      <w:r w:rsidRPr="00092562">
        <w:rPr>
          <w:rFonts w:ascii="Times New Roman" w:eastAsiaTheme="minorHAnsi" w:hAnsi="Times New Roman"/>
          <w:sz w:val="24"/>
          <w:szCs w:val="24"/>
          <w:lang w:val="en-GB" w:eastAsia="ja-JP"/>
        </w:rPr>
        <w:t>ë</w:t>
      </w:r>
      <w:r w:rsidRPr="00092562">
        <w:rPr>
          <w:rFonts w:ascii="Times New Roman" w:eastAsiaTheme="minorHAnsi" w:hAnsi="Times New Roman"/>
          <w:sz w:val="24"/>
          <w:szCs w:val="24"/>
          <w:lang w:eastAsia="ja-JP"/>
        </w:rPr>
        <w:t>rmir</w:t>
      </w:r>
      <w:r w:rsidRPr="00092562">
        <w:rPr>
          <w:rFonts w:ascii="Times New Roman" w:eastAsiaTheme="minorHAnsi" w:hAnsi="Times New Roman"/>
          <w:sz w:val="24"/>
          <w:szCs w:val="24"/>
          <w:lang w:val="en-GB" w:eastAsia="ja-JP"/>
        </w:rPr>
        <w:t>ë</w:t>
      </w:r>
      <w:r w:rsidRPr="00092562">
        <w:rPr>
          <w:rFonts w:ascii="Times New Roman" w:eastAsiaTheme="minorHAnsi" w:hAnsi="Times New Roman"/>
          <w:sz w:val="24"/>
          <w:szCs w:val="24"/>
          <w:lang w:eastAsia="ja-JP"/>
        </w:rPr>
        <w:t>simit t</w:t>
      </w:r>
      <w:r w:rsidRPr="00092562">
        <w:rPr>
          <w:rFonts w:ascii="Times New Roman" w:eastAsiaTheme="minorHAnsi" w:hAnsi="Times New Roman"/>
          <w:sz w:val="24"/>
          <w:szCs w:val="24"/>
          <w:lang w:val="en-GB" w:eastAsia="ja-JP"/>
        </w:rPr>
        <w:t>ë</w:t>
      </w:r>
      <w:r w:rsidRPr="00092562">
        <w:rPr>
          <w:rFonts w:ascii="Times New Roman" w:eastAsiaTheme="minorHAnsi" w:hAnsi="Times New Roman"/>
          <w:sz w:val="24"/>
          <w:szCs w:val="24"/>
          <w:lang w:eastAsia="ja-JP"/>
        </w:rPr>
        <w:t xml:space="preserve"> vazhduesh</w:t>
      </w:r>
      <w:r w:rsidRPr="00092562">
        <w:rPr>
          <w:rFonts w:ascii="Times New Roman" w:eastAsiaTheme="minorHAnsi" w:hAnsi="Times New Roman"/>
          <w:sz w:val="24"/>
          <w:szCs w:val="24"/>
          <w:lang w:val="en-GB" w:eastAsia="ja-JP"/>
        </w:rPr>
        <w:t>ë</w:t>
      </w:r>
      <w:r w:rsidRPr="00092562">
        <w:rPr>
          <w:rFonts w:ascii="Times New Roman" w:eastAsiaTheme="minorHAnsi" w:hAnsi="Times New Roman"/>
          <w:sz w:val="24"/>
          <w:szCs w:val="24"/>
          <w:lang w:eastAsia="ja-JP"/>
        </w:rPr>
        <w:t>m t</w:t>
      </w:r>
      <w:r w:rsidRPr="00092562">
        <w:rPr>
          <w:rFonts w:ascii="Times New Roman" w:eastAsiaTheme="minorHAnsi" w:hAnsi="Times New Roman"/>
          <w:sz w:val="24"/>
          <w:szCs w:val="24"/>
          <w:lang w:val="en-GB" w:eastAsia="ja-JP"/>
        </w:rPr>
        <w:t>ë</w:t>
      </w:r>
      <w:r w:rsidRPr="00092562">
        <w:rPr>
          <w:rFonts w:ascii="Times New Roman" w:eastAsiaTheme="minorHAnsi" w:hAnsi="Times New Roman"/>
          <w:sz w:val="24"/>
          <w:szCs w:val="24"/>
          <w:lang w:eastAsia="ja-JP"/>
        </w:rPr>
        <w:t xml:space="preserve"> m</w:t>
      </w:r>
      <w:r w:rsidRPr="00092562">
        <w:rPr>
          <w:rFonts w:ascii="Times New Roman" w:eastAsiaTheme="minorHAnsi" w:hAnsi="Times New Roman"/>
          <w:sz w:val="24"/>
          <w:szCs w:val="24"/>
          <w:lang w:val="en-GB" w:eastAsia="ja-JP"/>
        </w:rPr>
        <w:t>ë</w:t>
      </w:r>
      <w:r w:rsidRPr="00092562">
        <w:rPr>
          <w:rFonts w:ascii="Times New Roman" w:eastAsiaTheme="minorHAnsi" w:hAnsi="Times New Roman"/>
          <w:sz w:val="24"/>
          <w:szCs w:val="24"/>
          <w:lang w:eastAsia="ja-JP"/>
        </w:rPr>
        <w:t>nyr</w:t>
      </w:r>
      <w:r w:rsidRPr="00092562">
        <w:rPr>
          <w:rFonts w:ascii="Times New Roman" w:eastAsiaTheme="minorHAnsi" w:hAnsi="Times New Roman"/>
          <w:sz w:val="24"/>
          <w:szCs w:val="24"/>
          <w:lang w:val="en-GB" w:eastAsia="ja-JP"/>
        </w:rPr>
        <w:t>ë</w:t>
      </w:r>
      <w:r w:rsidRPr="00092562">
        <w:rPr>
          <w:rFonts w:ascii="Times New Roman" w:eastAsiaTheme="minorHAnsi" w:hAnsi="Times New Roman"/>
          <w:sz w:val="24"/>
          <w:szCs w:val="24"/>
          <w:lang w:eastAsia="ja-JP"/>
        </w:rPr>
        <w:t>s si informojm</w:t>
      </w:r>
      <w:r w:rsidRPr="00092562">
        <w:rPr>
          <w:rFonts w:ascii="Times New Roman" w:eastAsiaTheme="minorHAnsi" w:hAnsi="Times New Roman"/>
          <w:sz w:val="24"/>
          <w:szCs w:val="24"/>
          <w:lang w:val="en-GB" w:eastAsia="ja-JP"/>
        </w:rPr>
        <w:t>ë</w:t>
      </w:r>
      <w:r w:rsidRPr="00092562">
        <w:rPr>
          <w:rFonts w:ascii="Times New Roman" w:eastAsiaTheme="minorHAnsi" w:hAnsi="Times New Roman"/>
          <w:sz w:val="24"/>
          <w:szCs w:val="24"/>
          <w:lang w:eastAsia="ja-JP"/>
        </w:rPr>
        <w:t>, komunikojm</w:t>
      </w:r>
      <w:r w:rsidRPr="00092562">
        <w:rPr>
          <w:rFonts w:ascii="Times New Roman" w:eastAsiaTheme="minorHAnsi" w:hAnsi="Times New Roman"/>
          <w:sz w:val="24"/>
          <w:szCs w:val="24"/>
          <w:lang w:val="en-GB" w:eastAsia="ja-JP"/>
        </w:rPr>
        <w:t>ë</w:t>
      </w:r>
      <w:r w:rsidRPr="00092562">
        <w:rPr>
          <w:rFonts w:ascii="Times New Roman" w:eastAsiaTheme="minorHAnsi" w:hAnsi="Times New Roman"/>
          <w:sz w:val="24"/>
          <w:szCs w:val="24"/>
          <w:lang w:eastAsia="ja-JP"/>
        </w:rPr>
        <w:t xml:space="preserve"> dhe bashk</w:t>
      </w:r>
      <w:r w:rsidRPr="00092562">
        <w:rPr>
          <w:rFonts w:ascii="Times New Roman" w:eastAsiaTheme="minorHAnsi" w:hAnsi="Times New Roman"/>
          <w:sz w:val="24"/>
          <w:szCs w:val="24"/>
          <w:lang w:val="en-GB" w:eastAsia="ja-JP"/>
        </w:rPr>
        <w:t>ë</w:t>
      </w:r>
      <w:r w:rsidRPr="00092562">
        <w:rPr>
          <w:rFonts w:ascii="Times New Roman" w:eastAsiaTheme="minorHAnsi" w:hAnsi="Times New Roman"/>
          <w:sz w:val="24"/>
          <w:szCs w:val="24"/>
          <w:lang w:eastAsia="ja-JP"/>
        </w:rPr>
        <w:t>punojm</w:t>
      </w:r>
      <w:r w:rsidRPr="00092562">
        <w:rPr>
          <w:rFonts w:ascii="Times New Roman" w:eastAsiaTheme="minorHAnsi" w:hAnsi="Times New Roman"/>
          <w:sz w:val="24"/>
          <w:szCs w:val="24"/>
          <w:lang w:val="en-GB" w:eastAsia="ja-JP"/>
        </w:rPr>
        <w:t>ë</w:t>
      </w:r>
      <w:r w:rsidRPr="00092562">
        <w:rPr>
          <w:rFonts w:ascii="Times New Roman" w:eastAsiaTheme="minorHAnsi" w:hAnsi="Times New Roman"/>
          <w:sz w:val="24"/>
          <w:szCs w:val="24"/>
          <w:lang w:eastAsia="ja-JP"/>
        </w:rPr>
        <w:t xml:space="preserve"> me publikun, grupet e interesit, partner</w:t>
      </w:r>
      <w:r w:rsidRPr="00092562">
        <w:rPr>
          <w:rFonts w:ascii="Times New Roman" w:eastAsiaTheme="minorHAnsi" w:hAnsi="Times New Roman"/>
          <w:sz w:val="24"/>
          <w:szCs w:val="24"/>
          <w:lang w:val="en-GB" w:eastAsia="ja-JP"/>
        </w:rPr>
        <w:t>ë</w:t>
      </w:r>
      <w:r w:rsidRPr="00092562">
        <w:rPr>
          <w:rFonts w:ascii="Times New Roman" w:eastAsiaTheme="minorHAnsi" w:hAnsi="Times New Roman"/>
          <w:sz w:val="24"/>
          <w:szCs w:val="24"/>
          <w:lang w:eastAsia="ja-JP"/>
        </w:rPr>
        <w:t>t dhe ata t</w:t>
      </w:r>
      <w:r w:rsidRPr="00092562">
        <w:rPr>
          <w:rFonts w:ascii="Times New Roman" w:eastAsiaTheme="minorHAnsi" w:hAnsi="Times New Roman"/>
          <w:sz w:val="24"/>
          <w:szCs w:val="24"/>
          <w:lang w:val="en-GB" w:eastAsia="ja-JP"/>
        </w:rPr>
        <w:t>ë</w:t>
      </w:r>
      <w:r w:rsidRPr="00092562">
        <w:rPr>
          <w:rFonts w:ascii="Times New Roman" w:eastAsiaTheme="minorHAnsi" w:hAnsi="Times New Roman"/>
          <w:sz w:val="24"/>
          <w:szCs w:val="24"/>
          <w:lang w:eastAsia="ja-JP"/>
        </w:rPr>
        <w:t xml:space="preserve"> cil</w:t>
      </w:r>
      <w:r w:rsidRPr="00092562">
        <w:rPr>
          <w:rFonts w:ascii="Times New Roman" w:eastAsiaTheme="minorHAnsi" w:hAnsi="Times New Roman"/>
          <w:sz w:val="24"/>
          <w:szCs w:val="24"/>
          <w:lang w:val="en-GB" w:eastAsia="ja-JP"/>
        </w:rPr>
        <w:t>ë</w:t>
      </w:r>
      <w:r w:rsidRPr="00092562">
        <w:rPr>
          <w:rFonts w:ascii="Times New Roman" w:eastAsiaTheme="minorHAnsi" w:hAnsi="Times New Roman"/>
          <w:sz w:val="24"/>
          <w:szCs w:val="24"/>
          <w:lang w:eastAsia="ja-JP"/>
        </w:rPr>
        <w:t>t jan</w:t>
      </w:r>
      <w:r w:rsidRPr="00092562">
        <w:rPr>
          <w:rFonts w:ascii="Times New Roman" w:hAnsi="Times New Roman"/>
          <w:sz w:val="24"/>
          <w:szCs w:val="24"/>
        </w:rPr>
        <w:t>ë</w:t>
      </w:r>
      <w:r w:rsidRPr="00092562">
        <w:rPr>
          <w:rFonts w:ascii="Times New Roman" w:eastAsiaTheme="minorHAnsi" w:hAnsi="Times New Roman"/>
          <w:sz w:val="24"/>
          <w:szCs w:val="24"/>
          <w:lang w:eastAsia="ja-JP"/>
        </w:rPr>
        <w:t xml:space="preserve"> objekt i inspektimeve tona.</w:t>
      </w:r>
    </w:p>
    <w:p w:rsidR="00AA7DF2" w:rsidRPr="00092562" w:rsidRDefault="00AA7DF2" w:rsidP="00AA7DF2">
      <w:pPr>
        <w:pStyle w:val="ListParagraph"/>
        <w:spacing w:after="0" w:line="240" w:lineRule="atLeast"/>
        <w:ind w:left="0"/>
        <w:jc w:val="both"/>
        <w:rPr>
          <w:rFonts w:ascii="Times New Roman" w:eastAsiaTheme="minorHAnsi" w:hAnsi="Times New Roman"/>
          <w:sz w:val="24"/>
          <w:szCs w:val="24"/>
          <w:lang w:eastAsia="ja-JP"/>
        </w:rPr>
      </w:pP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Objektivi</w:t>
      </w:r>
    </w:p>
    <w:p w:rsidR="00AA7DF2" w:rsidRPr="00092562" w:rsidRDefault="00AA7DF2" w:rsidP="00AA7DF2">
      <w:pPr>
        <w:pStyle w:val="ListParagraph"/>
        <w:numPr>
          <w:ilvl w:val="0"/>
          <w:numId w:val="49"/>
        </w:numPr>
        <w:spacing w:after="0" w:line="240" w:lineRule="atLeast"/>
        <w:jc w:val="both"/>
        <w:rPr>
          <w:rFonts w:ascii="Times New Roman" w:hAnsi="Times New Roman"/>
          <w:b/>
          <w:sz w:val="24"/>
          <w:szCs w:val="24"/>
        </w:rPr>
      </w:pPr>
      <w:r w:rsidRPr="00092562">
        <w:rPr>
          <w:rFonts w:ascii="Times New Roman" w:hAnsi="Times New Roman"/>
          <w:sz w:val="24"/>
          <w:szCs w:val="24"/>
          <w:lang w:val="it-IT"/>
        </w:rPr>
        <w:t>Kontrolli i zbatimit të të gjitha ligjeve e akteve nënligjore higjieno-sanitare në sektorët shtetërorë, privatë, veprimtaritë e ndryshme të ushtruara nga persona fizikë e juridikë, vendas e të  huaj të cilët jane objekt i veprimtaris</w:t>
      </w:r>
      <w:r w:rsidRPr="00092562">
        <w:rPr>
          <w:rFonts w:ascii="Times New Roman" w:hAnsi="Times New Roman"/>
          <w:sz w:val="24"/>
          <w:szCs w:val="24"/>
        </w:rPr>
        <w:t>ë</w:t>
      </w:r>
      <w:r w:rsidRPr="00092562">
        <w:rPr>
          <w:rFonts w:ascii="Times New Roman" w:hAnsi="Times New Roman"/>
          <w:sz w:val="24"/>
          <w:szCs w:val="24"/>
          <w:lang w:val="it-IT"/>
        </w:rPr>
        <w:t xml:space="preserve"> s</w:t>
      </w:r>
      <w:r w:rsidRPr="00092562">
        <w:rPr>
          <w:rFonts w:ascii="Times New Roman" w:hAnsi="Times New Roman"/>
          <w:sz w:val="24"/>
          <w:szCs w:val="24"/>
        </w:rPr>
        <w:t>ë</w:t>
      </w:r>
      <w:r w:rsidRPr="00092562">
        <w:rPr>
          <w:rFonts w:ascii="Times New Roman" w:hAnsi="Times New Roman"/>
          <w:sz w:val="24"/>
          <w:szCs w:val="24"/>
          <w:lang w:val="it-IT"/>
        </w:rPr>
        <w:t xml:space="preserve"> ISHSH qendror.</w:t>
      </w:r>
    </w:p>
    <w:p w:rsidR="00AA7DF2" w:rsidRPr="00092562" w:rsidRDefault="00AA7DF2" w:rsidP="00AA7DF2">
      <w:pPr>
        <w:spacing w:after="0" w:line="240" w:lineRule="atLeast"/>
        <w:ind w:left="720" w:hanging="720"/>
        <w:jc w:val="both"/>
        <w:rPr>
          <w:rFonts w:ascii="Times New Roman" w:eastAsiaTheme="minorHAnsi" w:hAnsi="Times New Roman"/>
          <w:b/>
          <w:caps/>
          <w:sz w:val="24"/>
          <w:szCs w:val="24"/>
          <w:lang w:eastAsia="ja-JP"/>
        </w:rPr>
      </w:pPr>
    </w:p>
    <w:p w:rsidR="00AA7DF2" w:rsidRPr="00092562" w:rsidRDefault="00AA7DF2" w:rsidP="00AA7DF2">
      <w:pPr>
        <w:pBdr>
          <w:top w:val="nil"/>
          <w:left w:val="nil"/>
          <w:bottom w:val="nil"/>
          <w:right w:val="nil"/>
          <w:between w:val="nil"/>
          <w:bar w:val="nil"/>
        </w:pBdr>
        <w:spacing w:after="0" w:line="240" w:lineRule="atLeast"/>
        <w:jc w:val="both"/>
        <w:rPr>
          <w:rFonts w:ascii="Times New Roman" w:hAnsi="Times New Roman"/>
          <w:sz w:val="24"/>
          <w:szCs w:val="24"/>
          <w:lang w:val="it-IT"/>
        </w:rPr>
      </w:pPr>
      <w:r w:rsidRPr="00092562">
        <w:rPr>
          <w:rFonts w:ascii="Times New Roman" w:hAnsi="Times New Roman"/>
          <w:sz w:val="24"/>
          <w:szCs w:val="24"/>
          <w:lang w:val="it-IT"/>
        </w:rPr>
        <w:t>Fushat e zbatimit</w:t>
      </w:r>
    </w:p>
    <w:p w:rsidR="00AA7DF2" w:rsidRPr="00092562" w:rsidRDefault="00AA7DF2" w:rsidP="00AA7DF2">
      <w:pPr>
        <w:pStyle w:val="ListParagraph"/>
        <w:numPr>
          <w:ilvl w:val="0"/>
          <w:numId w:val="50"/>
        </w:numPr>
        <w:spacing w:after="0" w:line="240" w:lineRule="atLeast"/>
        <w:jc w:val="both"/>
        <w:rPr>
          <w:rFonts w:ascii="Times New Roman" w:hAnsi="Times New Roman"/>
          <w:b/>
          <w:sz w:val="24"/>
          <w:szCs w:val="24"/>
        </w:rPr>
      </w:pPr>
      <w:r w:rsidRPr="00092562">
        <w:rPr>
          <w:rFonts w:ascii="Times New Roman" w:hAnsi="Times New Roman"/>
          <w:sz w:val="24"/>
          <w:szCs w:val="24"/>
          <w:lang w:val="it-IT"/>
        </w:rPr>
        <w:t>Subjektet e përcakturara si subjekte kontrolli nga ISHSH.</w:t>
      </w:r>
    </w:p>
    <w:p w:rsidR="00AA7DF2" w:rsidRDefault="00AA7DF2" w:rsidP="00AA7DF2">
      <w:pPr>
        <w:pStyle w:val="ListParagraph"/>
        <w:spacing w:after="0" w:line="240" w:lineRule="atLeast"/>
        <w:ind w:left="0"/>
        <w:jc w:val="both"/>
        <w:rPr>
          <w:rFonts w:ascii="Times New Roman" w:hAnsi="Times New Roman"/>
          <w:sz w:val="24"/>
          <w:szCs w:val="24"/>
          <w:lang w:val="it-IT"/>
        </w:rPr>
      </w:pP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caps/>
          <w:sz w:val="24"/>
          <w:szCs w:val="24"/>
        </w:rPr>
        <w:t>Neni 31</w:t>
      </w:r>
      <w:r w:rsidRPr="00092562">
        <w:rPr>
          <w:rFonts w:ascii="Times New Roman" w:hAnsi="Times New Roman"/>
          <w:caps/>
          <w:sz w:val="24"/>
          <w:szCs w:val="24"/>
        </w:rPr>
        <w:br/>
      </w:r>
      <w:r w:rsidRPr="00092562">
        <w:rPr>
          <w:rFonts w:ascii="Times New Roman" w:hAnsi="Times New Roman"/>
          <w:b/>
          <w:sz w:val="24"/>
          <w:szCs w:val="24"/>
        </w:rPr>
        <w:t>Drejtoria e Financave dhe Shërbimeve Mbështetëse</w:t>
      </w:r>
    </w:p>
    <w:p w:rsidR="00B263FF" w:rsidRDefault="00B263FF" w:rsidP="00B263FF">
      <w:pPr>
        <w:spacing w:after="0" w:line="240" w:lineRule="atLeast"/>
        <w:rPr>
          <w:rFonts w:ascii="Times New Roman" w:hAnsi="Times New Roman"/>
          <w:sz w:val="24"/>
          <w:szCs w:val="24"/>
        </w:rPr>
      </w:pPr>
    </w:p>
    <w:p w:rsidR="00AA7DF2" w:rsidRPr="00B263FF" w:rsidRDefault="00AA7DF2" w:rsidP="00B263FF">
      <w:pPr>
        <w:spacing w:after="0" w:line="240" w:lineRule="atLeast"/>
        <w:rPr>
          <w:rFonts w:ascii="Times New Roman" w:hAnsi="Times New Roman"/>
          <w:sz w:val="24"/>
          <w:szCs w:val="24"/>
        </w:rPr>
      </w:pPr>
      <w:r w:rsidRPr="00B263FF">
        <w:rPr>
          <w:rFonts w:ascii="Times New Roman" w:hAnsi="Times New Roman"/>
          <w:sz w:val="24"/>
          <w:szCs w:val="24"/>
        </w:rPr>
        <w:t>Përbërja e Drejtorisë së Financave dhe Shërbimeve Mbështetëse</w:t>
      </w:r>
    </w:p>
    <w:p w:rsidR="00AA7DF2" w:rsidRPr="00092562" w:rsidRDefault="00AA7DF2" w:rsidP="00AA7DF2">
      <w:pPr>
        <w:pStyle w:val="ListParagraph"/>
        <w:numPr>
          <w:ilvl w:val="0"/>
          <w:numId w:val="44"/>
        </w:numPr>
        <w:spacing w:after="0" w:line="240" w:lineRule="atLeast"/>
        <w:rPr>
          <w:rFonts w:ascii="Times New Roman" w:hAnsi="Times New Roman"/>
          <w:b/>
          <w:sz w:val="24"/>
          <w:szCs w:val="24"/>
        </w:rPr>
      </w:pPr>
      <w:r w:rsidRPr="00092562">
        <w:rPr>
          <w:rFonts w:ascii="Times New Roman" w:hAnsi="Times New Roman"/>
          <w:b/>
          <w:sz w:val="24"/>
          <w:szCs w:val="24"/>
        </w:rPr>
        <w:t>Drejtor</w:t>
      </w:r>
    </w:p>
    <w:p w:rsidR="00AA7DF2" w:rsidRPr="00092562" w:rsidRDefault="00AA7DF2" w:rsidP="00AA7DF2">
      <w:pPr>
        <w:pStyle w:val="ListParagraph"/>
        <w:numPr>
          <w:ilvl w:val="0"/>
          <w:numId w:val="44"/>
        </w:numPr>
        <w:spacing w:after="0" w:line="240" w:lineRule="atLeast"/>
        <w:rPr>
          <w:rFonts w:ascii="Times New Roman" w:hAnsi="Times New Roman"/>
          <w:sz w:val="24"/>
          <w:szCs w:val="24"/>
        </w:rPr>
      </w:pPr>
      <w:r w:rsidRPr="00092562">
        <w:rPr>
          <w:rFonts w:ascii="Times New Roman" w:hAnsi="Times New Roman"/>
          <w:sz w:val="24"/>
          <w:szCs w:val="24"/>
        </w:rPr>
        <w:t>Përgjegjës Sektori Juridik</w:t>
      </w:r>
    </w:p>
    <w:p w:rsidR="00AA7DF2" w:rsidRPr="00092562" w:rsidRDefault="00AA7DF2" w:rsidP="00AA7DF2">
      <w:pPr>
        <w:pStyle w:val="ListParagraph"/>
        <w:numPr>
          <w:ilvl w:val="0"/>
          <w:numId w:val="44"/>
        </w:numPr>
        <w:spacing w:after="0" w:line="240" w:lineRule="atLeast"/>
        <w:rPr>
          <w:rFonts w:ascii="Times New Roman" w:hAnsi="Times New Roman"/>
          <w:sz w:val="24"/>
          <w:szCs w:val="24"/>
        </w:rPr>
      </w:pPr>
      <w:r w:rsidRPr="00092562">
        <w:rPr>
          <w:rFonts w:ascii="Times New Roman" w:hAnsi="Times New Roman"/>
          <w:sz w:val="24"/>
          <w:szCs w:val="24"/>
        </w:rPr>
        <w:t>Specialist Jurist (2)</w:t>
      </w:r>
    </w:p>
    <w:p w:rsidR="00AA7DF2" w:rsidRPr="00092562" w:rsidRDefault="00AA7DF2" w:rsidP="00AA7DF2">
      <w:pPr>
        <w:pStyle w:val="ListParagraph"/>
        <w:numPr>
          <w:ilvl w:val="0"/>
          <w:numId w:val="44"/>
        </w:numPr>
        <w:spacing w:after="0" w:line="240" w:lineRule="atLeast"/>
        <w:rPr>
          <w:rFonts w:ascii="Times New Roman" w:hAnsi="Times New Roman"/>
          <w:sz w:val="24"/>
          <w:szCs w:val="24"/>
        </w:rPr>
      </w:pPr>
      <w:r w:rsidRPr="00092562">
        <w:rPr>
          <w:rFonts w:ascii="Times New Roman" w:hAnsi="Times New Roman"/>
          <w:sz w:val="24"/>
          <w:szCs w:val="24"/>
        </w:rPr>
        <w:t>Përgjegjës Sektori i Shërbimeve të Brendshme</w:t>
      </w:r>
    </w:p>
    <w:p w:rsidR="00AA7DF2" w:rsidRPr="00092562" w:rsidRDefault="00AA7DF2" w:rsidP="00AA7DF2">
      <w:pPr>
        <w:pStyle w:val="ListParagraph"/>
        <w:numPr>
          <w:ilvl w:val="0"/>
          <w:numId w:val="44"/>
        </w:numPr>
        <w:spacing w:after="0" w:line="240" w:lineRule="atLeast"/>
        <w:rPr>
          <w:rFonts w:ascii="Times New Roman" w:hAnsi="Times New Roman"/>
          <w:sz w:val="24"/>
          <w:szCs w:val="24"/>
        </w:rPr>
      </w:pPr>
      <w:r w:rsidRPr="00092562">
        <w:rPr>
          <w:rFonts w:ascii="Times New Roman" w:hAnsi="Times New Roman"/>
          <w:sz w:val="24"/>
          <w:szCs w:val="24"/>
        </w:rPr>
        <w:t>Specialist Burime Njerëzore</w:t>
      </w:r>
    </w:p>
    <w:p w:rsidR="00AA7DF2" w:rsidRPr="00092562" w:rsidRDefault="00AA7DF2" w:rsidP="00AA7DF2">
      <w:pPr>
        <w:pStyle w:val="ListParagraph"/>
        <w:numPr>
          <w:ilvl w:val="0"/>
          <w:numId w:val="44"/>
        </w:numPr>
        <w:spacing w:after="0" w:line="240" w:lineRule="atLeast"/>
        <w:rPr>
          <w:rFonts w:ascii="Times New Roman" w:hAnsi="Times New Roman"/>
          <w:sz w:val="24"/>
          <w:szCs w:val="24"/>
        </w:rPr>
      </w:pPr>
      <w:r w:rsidRPr="00092562">
        <w:rPr>
          <w:rFonts w:ascii="Times New Roman" w:hAnsi="Times New Roman"/>
          <w:sz w:val="24"/>
          <w:szCs w:val="24"/>
        </w:rPr>
        <w:t xml:space="preserve">Specialist Arkivë Protokoll </w:t>
      </w:r>
    </w:p>
    <w:p w:rsidR="00AA7DF2" w:rsidRPr="00092562" w:rsidRDefault="00AA7DF2" w:rsidP="00AA7DF2">
      <w:pPr>
        <w:pStyle w:val="ListParagraph"/>
        <w:numPr>
          <w:ilvl w:val="0"/>
          <w:numId w:val="44"/>
        </w:numPr>
        <w:spacing w:after="0" w:line="240" w:lineRule="atLeast"/>
        <w:rPr>
          <w:rFonts w:ascii="Times New Roman" w:hAnsi="Times New Roman"/>
          <w:sz w:val="24"/>
          <w:szCs w:val="24"/>
        </w:rPr>
      </w:pPr>
      <w:r w:rsidRPr="00092562">
        <w:rPr>
          <w:rFonts w:ascii="Times New Roman" w:hAnsi="Times New Roman"/>
          <w:sz w:val="24"/>
          <w:szCs w:val="24"/>
        </w:rPr>
        <w:t xml:space="preserve">Sanitar </w:t>
      </w:r>
    </w:p>
    <w:p w:rsidR="00AA7DF2" w:rsidRPr="00092562" w:rsidRDefault="00AA7DF2" w:rsidP="00AA7DF2">
      <w:pPr>
        <w:pStyle w:val="ListParagraph"/>
        <w:numPr>
          <w:ilvl w:val="0"/>
          <w:numId w:val="44"/>
        </w:numPr>
        <w:spacing w:after="0" w:line="240" w:lineRule="atLeast"/>
        <w:rPr>
          <w:rFonts w:ascii="Times New Roman" w:hAnsi="Times New Roman"/>
          <w:sz w:val="24"/>
          <w:szCs w:val="24"/>
        </w:rPr>
      </w:pPr>
      <w:r w:rsidRPr="00092562">
        <w:rPr>
          <w:rFonts w:ascii="Times New Roman" w:hAnsi="Times New Roman"/>
          <w:sz w:val="24"/>
          <w:szCs w:val="24"/>
        </w:rPr>
        <w:t>Shofer</w:t>
      </w:r>
    </w:p>
    <w:p w:rsidR="00AA7DF2" w:rsidRPr="00092562" w:rsidRDefault="00AA7DF2" w:rsidP="00AA7DF2">
      <w:pPr>
        <w:pStyle w:val="ListParagraph"/>
        <w:numPr>
          <w:ilvl w:val="0"/>
          <w:numId w:val="44"/>
        </w:numPr>
        <w:spacing w:after="0" w:line="240" w:lineRule="atLeast"/>
        <w:jc w:val="both"/>
        <w:rPr>
          <w:rFonts w:ascii="Times New Roman" w:hAnsi="Times New Roman"/>
          <w:sz w:val="24"/>
          <w:szCs w:val="24"/>
        </w:rPr>
      </w:pPr>
      <w:r w:rsidRPr="00092562">
        <w:rPr>
          <w:rFonts w:ascii="Times New Roman" w:hAnsi="Times New Roman"/>
          <w:sz w:val="24"/>
          <w:szCs w:val="24"/>
        </w:rPr>
        <w:t>Përgjegjës Sektori i Financës</w:t>
      </w:r>
    </w:p>
    <w:p w:rsidR="00AA7DF2" w:rsidRPr="00092562" w:rsidRDefault="00AA7DF2" w:rsidP="00AA7DF2">
      <w:pPr>
        <w:pStyle w:val="ListParagraph"/>
        <w:numPr>
          <w:ilvl w:val="0"/>
          <w:numId w:val="44"/>
        </w:numPr>
        <w:spacing w:after="0" w:line="240" w:lineRule="atLeast"/>
        <w:jc w:val="both"/>
        <w:rPr>
          <w:rFonts w:ascii="Times New Roman" w:hAnsi="Times New Roman"/>
          <w:sz w:val="24"/>
          <w:szCs w:val="24"/>
        </w:rPr>
      </w:pPr>
      <w:r w:rsidRPr="00092562">
        <w:rPr>
          <w:rFonts w:ascii="Times New Roman" w:hAnsi="Times New Roman"/>
          <w:sz w:val="24"/>
          <w:szCs w:val="24"/>
        </w:rPr>
        <w:t>Specialist (2)</w:t>
      </w:r>
    </w:p>
    <w:p w:rsidR="00AA7DF2" w:rsidRPr="00092562" w:rsidRDefault="00AA7DF2" w:rsidP="00AA7DF2">
      <w:pPr>
        <w:spacing w:after="0" w:line="240" w:lineRule="atLeast"/>
        <w:rPr>
          <w:rFonts w:ascii="Times New Roman" w:hAnsi="Times New Roman"/>
          <w:b/>
          <w:sz w:val="24"/>
          <w:szCs w:val="24"/>
        </w:rPr>
      </w:pP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caps/>
          <w:sz w:val="24"/>
          <w:szCs w:val="24"/>
        </w:rPr>
        <w:t>Neni 32</w:t>
      </w: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eastAsiaTheme="minorEastAsia" w:hAnsi="Times New Roman"/>
          <w:b/>
          <w:sz w:val="24"/>
          <w:szCs w:val="24"/>
          <w:lang w:val="sq-AL" w:eastAsia="sq-AL"/>
        </w:rPr>
        <w:t xml:space="preserve">Detyrat dhe përgjegjësitë e </w:t>
      </w:r>
      <w:r w:rsidRPr="00092562">
        <w:rPr>
          <w:rFonts w:ascii="Times New Roman" w:hAnsi="Times New Roman"/>
          <w:b/>
          <w:sz w:val="24"/>
          <w:szCs w:val="24"/>
        </w:rPr>
        <w:t>Drejtorisë së Financave dhe Shërbimeve Mbështetëse</w:t>
      </w:r>
    </w:p>
    <w:p w:rsidR="00AA7DF2" w:rsidRPr="00092562" w:rsidRDefault="00AA7DF2" w:rsidP="00AA7DF2">
      <w:pPr>
        <w:spacing w:after="0" w:line="240" w:lineRule="atLeast"/>
        <w:jc w:val="center"/>
        <w:rPr>
          <w:rFonts w:ascii="Times New Roman" w:hAnsi="Times New Roman"/>
          <w:b/>
          <w:sz w:val="24"/>
          <w:szCs w:val="24"/>
        </w:rPr>
      </w:pPr>
    </w:p>
    <w:p w:rsidR="00AA7DF2" w:rsidRPr="00092562" w:rsidRDefault="00AA7DF2" w:rsidP="00AA7DF2">
      <w:pPr>
        <w:pStyle w:val="ListParagraph"/>
        <w:numPr>
          <w:ilvl w:val="0"/>
          <w:numId w:val="24"/>
        </w:numPr>
        <w:spacing w:after="0" w:line="240" w:lineRule="atLeast"/>
        <w:jc w:val="both"/>
        <w:rPr>
          <w:rFonts w:ascii="Times New Roman" w:hAnsi="Times New Roman"/>
          <w:b/>
          <w:sz w:val="24"/>
          <w:szCs w:val="24"/>
        </w:rPr>
      </w:pPr>
      <w:r w:rsidRPr="00092562">
        <w:rPr>
          <w:rFonts w:ascii="Times New Roman" w:hAnsi="Times New Roman"/>
          <w:sz w:val="24"/>
          <w:szCs w:val="24"/>
        </w:rPr>
        <w:t>Garanton efektivitetin e burimeve njerëzore e materiale, dhe dokumentimin e tyre, me qëllim mbarëvajtjen e punës dhe sigurimin e shërbimeve të domosdoshme sipas legjislacionit në fuqi dhe strukturës organizative të ISHSH-së.</w:t>
      </w:r>
    </w:p>
    <w:p w:rsidR="00AA7DF2" w:rsidRPr="00092562" w:rsidRDefault="00AA7DF2" w:rsidP="00AA7DF2">
      <w:pPr>
        <w:numPr>
          <w:ilvl w:val="0"/>
          <w:numId w:val="24"/>
        </w:numPr>
        <w:spacing w:after="0" w:line="240" w:lineRule="atLeast"/>
        <w:jc w:val="both"/>
        <w:rPr>
          <w:rFonts w:ascii="Times New Roman" w:hAnsi="Times New Roman"/>
          <w:sz w:val="24"/>
          <w:szCs w:val="24"/>
          <w:lang w:val="it-IT"/>
        </w:rPr>
      </w:pPr>
      <w:r w:rsidRPr="00092562">
        <w:rPr>
          <w:rFonts w:ascii="Times New Roman" w:hAnsi="Times New Roman"/>
          <w:sz w:val="24"/>
          <w:szCs w:val="24"/>
          <w:lang w:val="it-IT"/>
        </w:rPr>
        <w:t xml:space="preserve">Monitoron zbatimin e  politikave, procedurave dhe </w:t>
      </w:r>
      <w:r w:rsidRPr="00092562">
        <w:rPr>
          <w:rFonts w:ascii="Times New Roman" w:hAnsi="Times New Roman"/>
          <w:sz w:val="24"/>
          <w:szCs w:val="24"/>
        </w:rPr>
        <w:t>planeve të miratuara të burimeve njerëzore.</w:t>
      </w:r>
    </w:p>
    <w:p w:rsidR="00AA7DF2" w:rsidRPr="00092562" w:rsidRDefault="00AA7DF2" w:rsidP="00AA7DF2">
      <w:pPr>
        <w:numPr>
          <w:ilvl w:val="0"/>
          <w:numId w:val="24"/>
        </w:numPr>
        <w:spacing w:after="0" w:line="240" w:lineRule="atLeast"/>
        <w:jc w:val="both"/>
        <w:rPr>
          <w:rFonts w:ascii="Times New Roman" w:hAnsi="Times New Roman"/>
          <w:sz w:val="24"/>
          <w:szCs w:val="24"/>
        </w:rPr>
      </w:pPr>
      <w:r w:rsidRPr="00092562">
        <w:rPr>
          <w:rFonts w:ascii="Times New Roman" w:hAnsi="Times New Roman"/>
          <w:sz w:val="24"/>
          <w:szCs w:val="24"/>
        </w:rPr>
        <w:t>Koordinon programet e vlerёsimit të punës së punonjësve duke siguruar paanshmëri dhe objektivitet në gjykime.</w:t>
      </w:r>
    </w:p>
    <w:p w:rsidR="00AA7DF2" w:rsidRPr="00092562" w:rsidRDefault="00AA7DF2" w:rsidP="00AA7DF2">
      <w:pPr>
        <w:numPr>
          <w:ilvl w:val="0"/>
          <w:numId w:val="24"/>
        </w:numPr>
        <w:spacing w:after="0" w:line="240" w:lineRule="atLeast"/>
        <w:jc w:val="both"/>
        <w:rPr>
          <w:rFonts w:ascii="Times New Roman" w:hAnsi="Times New Roman"/>
          <w:sz w:val="24"/>
          <w:szCs w:val="24"/>
        </w:rPr>
      </w:pPr>
      <w:r w:rsidRPr="00092562">
        <w:rPr>
          <w:rFonts w:ascii="Times New Roman" w:hAnsi="Times New Roman"/>
          <w:sz w:val="24"/>
          <w:szCs w:val="24"/>
        </w:rPr>
        <w:t>Administron, mirëmban dhe modernizon të gjithë infrastrukturën, pajisjet dhe bazën materiale të nevojshme për punën në ambientet e ISHSH-së.</w:t>
      </w:r>
    </w:p>
    <w:p w:rsidR="00AA7DF2" w:rsidRPr="00092562" w:rsidRDefault="00AA7DF2" w:rsidP="00AA7DF2">
      <w:pPr>
        <w:numPr>
          <w:ilvl w:val="0"/>
          <w:numId w:val="24"/>
        </w:numPr>
        <w:spacing w:after="0" w:line="240" w:lineRule="atLeast"/>
        <w:jc w:val="both"/>
        <w:rPr>
          <w:rFonts w:ascii="Times New Roman" w:hAnsi="Times New Roman"/>
          <w:snapToGrid w:val="0"/>
          <w:sz w:val="24"/>
          <w:szCs w:val="24"/>
        </w:rPr>
      </w:pPr>
      <w:r w:rsidRPr="00092562">
        <w:rPr>
          <w:rFonts w:ascii="Times New Roman" w:hAnsi="Times New Roman"/>
          <w:snapToGrid w:val="0"/>
          <w:sz w:val="24"/>
          <w:szCs w:val="24"/>
        </w:rPr>
        <w:t xml:space="preserve">Përcakton masat dhe paisjet për ruajtjen fizike të personelit brenda ambienteve të </w:t>
      </w:r>
      <w:r w:rsidRPr="00092562">
        <w:rPr>
          <w:rFonts w:ascii="Times New Roman" w:hAnsi="Times New Roman"/>
          <w:sz w:val="24"/>
          <w:szCs w:val="24"/>
        </w:rPr>
        <w:t>ISHSH</w:t>
      </w:r>
      <w:r w:rsidRPr="00092562">
        <w:rPr>
          <w:rFonts w:ascii="Times New Roman" w:hAnsi="Times New Roman"/>
          <w:snapToGrid w:val="0"/>
          <w:sz w:val="24"/>
          <w:szCs w:val="24"/>
        </w:rPr>
        <w:t>-së si dhe mbrojtjen e ndërtesës nga zjarri.</w:t>
      </w:r>
    </w:p>
    <w:p w:rsidR="00AA7DF2" w:rsidRPr="00092562" w:rsidRDefault="00AA7DF2" w:rsidP="00AA7DF2">
      <w:pPr>
        <w:pStyle w:val="ListParagraph"/>
        <w:numPr>
          <w:ilvl w:val="0"/>
          <w:numId w:val="24"/>
        </w:numPr>
        <w:spacing w:after="0" w:line="240" w:lineRule="atLeast"/>
        <w:jc w:val="both"/>
        <w:rPr>
          <w:rFonts w:ascii="Times New Roman" w:hAnsi="Times New Roman"/>
          <w:sz w:val="24"/>
          <w:szCs w:val="24"/>
          <w:lang w:val="de-DE"/>
        </w:rPr>
      </w:pPr>
      <w:r w:rsidRPr="00092562">
        <w:rPr>
          <w:rFonts w:ascii="Times New Roman" w:hAnsi="Times New Roman"/>
          <w:sz w:val="24"/>
          <w:szCs w:val="24"/>
          <w:lang w:val="de-DE"/>
        </w:rPr>
        <w:t xml:space="preserve">Ndjek zbatimin e ligjeve dhe të akteve nënligjore në fuqi mbi bazën e të cilave është ngritur dhe funksionon veprimtaria e </w:t>
      </w:r>
      <w:r w:rsidRPr="00092562">
        <w:rPr>
          <w:rFonts w:ascii="Times New Roman" w:hAnsi="Times New Roman"/>
          <w:sz w:val="24"/>
          <w:szCs w:val="24"/>
        </w:rPr>
        <w:t>ISHSH</w:t>
      </w:r>
      <w:r w:rsidRPr="00092562">
        <w:rPr>
          <w:rFonts w:ascii="Times New Roman" w:hAnsi="Times New Roman"/>
          <w:snapToGrid w:val="0"/>
          <w:sz w:val="24"/>
          <w:szCs w:val="24"/>
        </w:rPr>
        <w:t>-së</w:t>
      </w:r>
      <w:r w:rsidRPr="00092562">
        <w:rPr>
          <w:rFonts w:ascii="Times New Roman" w:hAnsi="Times New Roman"/>
          <w:sz w:val="24"/>
          <w:szCs w:val="24"/>
          <w:lang w:val="de-DE"/>
        </w:rPr>
        <w:t>.</w:t>
      </w:r>
    </w:p>
    <w:p w:rsidR="00AA7DF2" w:rsidRPr="00092562" w:rsidRDefault="00AA7DF2" w:rsidP="00AA7DF2">
      <w:pPr>
        <w:pStyle w:val="ListParagraph"/>
        <w:numPr>
          <w:ilvl w:val="0"/>
          <w:numId w:val="24"/>
        </w:numPr>
        <w:spacing w:after="0" w:line="240" w:lineRule="atLeast"/>
        <w:jc w:val="both"/>
        <w:rPr>
          <w:rFonts w:ascii="Times New Roman" w:hAnsi="Times New Roman"/>
          <w:sz w:val="24"/>
          <w:szCs w:val="24"/>
          <w:lang w:val="de-DE"/>
        </w:rPr>
      </w:pPr>
      <w:r w:rsidRPr="00092562">
        <w:rPr>
          <w:rFonts w:ascii="Times New Roman" w:hAnsi="Times New Roman"/>
          <w:sz w:val="24"/>
          <w:szCs w:val="24"/>
          <w:lang w:val="de-DE"/>
        </w:rPr>
        <w:t xml:space="preserve">Harton akte ligjore dhe nënligjore nё bashkëpunim me specialistë të </w:t>
      </w:r>
      <w:r w:rsidRPr="00092562">
        <w:rPr>
          <w:rFonts w:ascii="Times New Roman" w:hAnsi="Times New Roman"/>
          <w:sz w:val="24"/>
          <w:szCs w:val="24"/>
        </w:rPr>
        <w:t>ISHSH</w:t>
      </w:r>
      <w:r w:rsidRPr="00092562">
        <w:rPr>
          <w:rFonts w:ascii="Times New Roman" w:hAnsi="Times New Roman"/>
          <w:snapToGrid w:val="0"/>
          <w:sz w:val="24"/>
          <w:szCs w:val="24"/>
        </w:rPr>
        <w:t xml:space="preserve">-së </w:t>
      </w:r>
      <w:r w:rsidRPr="00092562">
        <w:rPr>
          <w:rFonts w:ascii="Times New Roman" w:hAnsi="Times New Roman"/>
          <w:sz w:val="24"/>
          <w:szCs w:val="24"/>
          <w:lang w:val="de-DE"/>
        </w:rPr>
        <w:t>dhe tё Ministrisë.</w:t>
      </w:r>
    </w:p>
    <w:p w:rsidR="00AA7DF2" w:rsidRPr="00092562" w:rsidRDefault="00AA7DF2" w:rsidP="00AA7DF2">
      <w:pPr>
        <w:pStyle w:val="ListParagraph"/>
        <w:numPr>
          <w:ilvl w:val="0"/>
          <w:numId w:val="24"/>
        </w:numPr>
        <w:spacing w:after="0" w:line="240" w:lineRule="atLeast"/>
        <w:jc w:val="both"/>
        <w:rPr>
          <w:rFonts w:ascii="Times New Roman" w:hAnsi="Times New Roman"/>
          <w:sz w:val="24"/>
          <w:szCs w:val="24"/>
          <w:lang w:val="de-DE"/>
        </w:rPr>
      </w:pPr>
      <w:r w:rsidRPr="00092562">
        <w:rPr>
          <w:rFonts w:ascii="Times New Roman" w:hAnsi="Times New Roman"/>
          <w:sz w:val="24"/>
          <w:szCs w:val="24"/>
          <w:lang w:val="de-DE"/>
        </w:rPr>
        <w:t xml:space="preserve">Përfaqëson institucionin në proceset gjyqësore ku </w:t>
      </w:r>
      <w:r w:rsidRPr="00092562">
        <w:rPr>
          <w:rFonts w:ascii="Times New Roman" w:hAnsi="Times New Roman"/>
          <w:sz w:val="24"/>
          <w:szCs w:val="24"/>
        </w:rPr>
        <w:t>ISHSH</w:t>
      </w:r>
      <w:r w:rsidRPr="00092562">
        <w:rPr>
          <w:rFonts w:ascii="Times New Roman" w:hAnsi="Times New Roman"/>
          <w:sz w:val="24"/>
          <w:szCs w:val="24"/>
          <w:lang w:val="de-DE"/>
        </w:rPr>
        <w:t xml:space="preserve"> është palë në proces.</w:t>
      </w:r>
    </w:p>
    <w:p w:rsidR="00AA7DF2" w:rsidRPr="00092562" w:rsidRDefault="00AA7DF2" w:rsidP="00AA7DF2">
      <w:pPr>
        <w:pStyle w:val="ListParagraph"/>
        <w:numPr>
          <w:ilvl w:val="0"/>
          <w:numId w:val="24"/>
        </w:numPr>
        <w:spacing w:after="0" w:line="240" w:lineRule="atLeast"/>
        <w:jc w:val="both"/>
        <w:rPr>
          <w:rFonts w:ascii="Times New Roman" w:hAnsi="Times New Roman"/>
          <w:sz w:val="24"/>
          <w:szCs w:val="24"/>
          <w:lang w:val="de-DE"/>
        </w:rPr>
      </w:pPr>
      <w:r w:rsidRPr="00092562">
        <w:rPr>
          <w:rFonts w:ascii="Times New Roman" w:hAnsi="Times New Roman"/>
          <w:sz w:val="24"/>
          <w:szCs w:val="24"/>
          <w:lang w:val="de-DE"/>
        </w:rPr>
        <w:t>Kontrollon marrëveshjet dhe kontratat që nënshkruhen nga Kryeinspektori i ISHSH-së.</w:t>
      </w:r>
    </w:p>
    <w:p w:rsidR="00AA7DF2" w:rsidRPr="00092562" w:rsidRDefault="00AA7DF2" w:rsidP="00AA7DF2">
      <w:pPr>
        <w:pStyle w:val="ListParagraph"/>
        <w:numPr>
          <w:ilvl w:val="0"/>
          <w:numId w:val="24"/>
        </w:numPr>
        <w:spacing w:after="0" w:line="240" w:lineRule="atLeast"/>
        <w:jc w:val="both"/>
        <w:rPr>
          <w:rFonts w:ascii="Times New Roman" w:hAnsi="Times New Roman"/>
          <w:sz w:val="24"/>
          <w:szCs w:val="24"/>
          <w:lang w:val="de-DE"/>
        </w:rPr>
      </w:pPr>
      <w:r w:rsidRPr="00092562">
        <w:rPr>
          <w:rFonts w:ascii="Times New Roman" w:hAnsi="Times New Roman"/>
          <w:sz w:val="24"/>
          <w:szCs w:val="24"/>
          <w:lang w:val="de-DE"/>
        </w:rPr>
        <w:t>Ndjek ekzekutimin e vendimeve gjyqësore që kanë marrë formë të prerë.</w:t>
      </w:r>
    </w:p>
    <w:p w:rsidR="00AA7DF2" w:rsidRPr="00092562" w:rsidRDefault="00AA7DF2" w:rsidP="00AA7DF2">
      <w:pPr>
        <w:pStyle w:val="ListParagraph"/>
        <w:numPr>
          <w:ilvl w:val="0"/>
          <w:numId w:val="24"/>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bCs/>
          <w:sz w:val="24"/>
          <w:szCs w:val="24"/>
        </w:rPr>
        <w:t>Drejton dhe ndjek planifikimin, rekrutimin, zgjedhjen dhe performancën e personelit në përputhje me strukturat e miratuara dhe aktet ligjore e nënligjore që veprojnë në këtë fushë, si dhe trajnimin dhe kualifikimin e tyre.</w:t>
      </w:r>
    </w:p>
    <w:p w:rsidR="00AA7DF2" w:rsidRPr="00092562" w:rsidRDefault="00AA7DF2" w:rsidP="00AA7DF2">
      <w:pPr>
        <w:pStyle w:val="ListParagraph"/>
        <w:numPr>
          <w:ilvl w:val="0"/>
          <w:numId w:val="24"/>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sz w:val="24"/>
          <w:szCs w:val="24"/>
        </w:rPr>
        <w:t>Ndjek procedurat e rekrutimit, si dhe procesin e vlerësimit të rezultateve në punë të punonjësve të ISHSH-së.</w:t>
      </w:r>
    </w:p>
    <w:p w:rsidR="00AA7DF2" w:rsidRPr="00092562" w:rsidRDefault="00AA7DF2" w:rsidP="00AA7DF2">
      <w:pPr>
        <w:pStyle w:val="ListParagraph"/>
        <w:numPr>
          <w:ilvl w:val="0"/>
          <w:numId w:val="24"/>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sz w:val="24"/>
          <w:szCs w:val="24"/>
        </w:rPr>
        <w:t>Garanton transparencën e aktivitetit të institucionit për publikun dhe median.</w:t>
      </w:r>
    </w:p>
    <w:p w:rsidR="00AA7DF2" w:rsidRPr="00092562" w:rsidRDefault="00AA7DF2" w:rsidP="00AA7DF2">
      <w:pPr>
        <w:pStyle w:val="ListParagraph"/>
        <w:numPr>
          <w:ilvl w:val="0"/>
          <w:numId w:val="24"/>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sz w:val="24"/>
          <w:szCs w:val="24"/>
        </w:rPr>
        <w:t>Krijon dhe ruan marrëdhënie me Universitetet dhe botën akademike për praktikat mësimore të studentëve dhe bashkëpunimet për trajnimin e stafeve sipas nevojave të identifikuara të ISHSH-së.</w:t>
      </w:r>
    </w:p>
    <w:p w:rsidR="00AA7DF2" w:rsidRPr="00092562" w:rsidRDefault="00AA7DF2" w:rsidP="00AA7DF2">
      <w:pPr>
        <w:pStyle w:val="ListParagraph"/>
        <w:numPr>
          <w:ilvl w:val="0"/>
          <w:numId w:val="24"/>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bCs/>
          <w:sz w:val="24"/>
          <w:szCs w:val="24"/>
        </w:rPr>
        <w:t xml:space="preserve">Koordinon aktivitete me organizata ose partnerë të </w:t>
      </w:r>
      <w:r w:rsidRPr="00092562">
        <w:rPr>
          <w:rFonts w:ascii="Times New Roman" w:hAnsi="Times New Roman"/>
          <w:sz w:val="24"/>
          <w:szCs w:val="24"/>
        </w:rPr>
        <w:t>ISHSH</w:t>
      </w:r>
      <w:r w:rsidRPr="00092562">
        <w:rPr>
          <w:rFonts w:ascii="Times New Roman" w:hAnsi="Times New Roman"/>
          <w:bCs/>
          <w:sz w:val="24"/>
          <w:szCs w:val="24"/>
        </w:rPr>
        <w:t>-së.</w:t>
      </w:r>
    </w:p>
    <w:p w:rsidR="00AA7DF2" w:rsidRPr="00092562" w:rsidRDefault="00AA7DF2" w:rsidP="00AA7DF2">
      <w:pPr>
        <w:pStyle w:val="ListParagraph"/>
        <w:numPr>
          <w:ilvl w:val="0"/>
          <w:numId w:val="24"/>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bCs/>
          <w:sz w:val="24"/>
          <w:szCs w:val="24"/>
        </w:rPr>
        <w:t xml:space="preserve">Merr nismën për zhvillimin e programeve të informimit dhe ndërgjegjësimit në përputhje me strategjinë e </w:t>
      </w:r>
      <w:r w:rsidRPr="00092562">
        <w:rPr>
          <w:rFonts w:ascii="Times New Roman" w:hAnsi="Times New Roman"/>
          <w:sz w:val="24"/>
          <w:szCs w:val="24"/>
        </w:rPr>
        <w:t>ISHSH</w:t>
      </w:r>
      <w:r w:rsidRPr="00092562">
        <w:rPr>
          <w:rFonts w:ascii="Times New Roman" w:hAnsi="Times New Roman"/>
          <w:bCs/>
          <w:sz w:val="24"/>
          <w:szCs w:val="24"/>
        </w:rPr>
        <w:t>-së.</w:t>
      </w:r>
    </w:p>
    <w:p w:rsidR="00AA7DF2" w:rsidRPr="00092562" w:rsidRDefault="00AA7DF2" w:rsidP="00AA7DF2">
      <w:pPr>
        <w:pStyle w:val="ListParagraph"/>
        <w:numPr>
          <w:ilvl w:val="0"/>
          <w:numId w:val="24"/>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bCs/>
          <w:sz w:val="24"/>
          <w:szCs w:val="24"/>
        </w:rPr>
        <w:t>Menaxhon marrëdhëniet me median si edhe ndjek rastet mediatike në bashkëpunim me strukturat përgjegjëse deri në adresimin e tyre.</w:t>
      </w:r>
    </w:p>
    <w:p w:rsidR="00AA7DF2" w:rsidRPr="00092562" w:rsidRDefault="00AA7DF2" w:rsidP="00AA7DF2">
      <w:pPr>
        <w:pStyle w:val="ListParagraph"/>
        <w:numPr>
          <w:ilvl w:val="0"/>
          <w:numId w:val="24"/>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bCs/>
          <w:sz w:val="24"/>
          <w:szCs w:val="24"/>
        </w:rPr>
        <w:t xml:space="preserve">Përgatit materiale të nevojshme si raporte, fletë-palosje dhe buletine për veprimtarinë e </w:t>
      </w:r>
      <w:r w:rsidRPr="00092562">
        <w:rPr>
          <w:rFonts w:ascii="Times New Roman" w:hAnsi="Times New Roman"/>
          <w:sz w:val="24"/>
          <w:szCs w:val="24"/>
        </w:rPr>
        <w:t>ISHSH</w:t>
      </w:r>
      <w:r w:rsidRPr="00092562">
        <w:rPr>
          <w:rFonts w:ascii="Times New Roman" w:hAnsi="Times New Roman"/>
          <w:bCs/>
          <w:sz w:val="24"/>
          <w:szCs w:val="24"/>
        </w:rPr>
        <w:t>-së.</w:t>
      </w:r>
    </w:p>
    <w:p w:rsidR="00AA7DF2" w:rsidRPr="00092562" w:rsidRDefault="00AA7DF2" w:rsidP="00AA7DF2">
      <w:pPr>
        <w:pStyle w:val="ListParagraph"/>
        <w:numPr>
          <w:ilvl w:val="0"/>
          <w:numId w:val="24"/>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bCs/>
          <w:sz w:val="24"/>
          <w:szCs w:val="24"/>
        </w:rPr>
        <w:t xml:space="preserve">Menaxhon rrjetet sociale zyrtare të </w:t>
      </w:r>
      <w:r w:rsidRPr="00092562">
        <w:rPr>
          <w:rFonts w:ascii="Times New Roman" w:hAnsi="Times New Roman"/>
          <w:sz w:val="24"/>
          <w:szCs w:val="24"/>
        </w:rPr>
        <w:t>ISHSH</w:t>
      </w:r>
      <w:r w:rsidRPr="00092562">
        <w:rPr>
          <w:rFonts w:ascii="Times New Roman" w:hAnsi="Times New Roman"/>
          <w:bCs/>
          <w:sz w:val="24"/>
          <w:szCs w:val="24"/>
        </w:rPr>
        <w:t>-së duke garantuar transparencën e aktiviteteve dhe sqarimin e publikut.</w:t>
      </w:r>
    </w:p>
    <w:p w:rsidR="00AA7DF2" w:rsidRPr="00092562" w:rsidRDefault="00AA7DF2" w:rsidP="00AA7DF2">
      <w:pPr>
        <w:pStyle w:val="ListParagraph"/>
        <w:numPr>
          <w:ilvl w:val="0"/>
          <w:numId w:val="24"/>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bCs/>
          <w:sz w:val="24"/>
          <w:szCs w:val="24"/>
        </w:rPr>
        <w:t xml:space="preserve">Garanton transparencën e institucionit sipas detyrimeve të Programit të Transparencës, si edhe koordinon procesin e kthimit të përgjigjes për Kërkesat për Informacion drejtuar </w:t>
      </w:r>
      <w:r w:rsidRPr="00092562">
        <w:rPr>
          <w:rFonts w:ascii="Times New Roman" w:hAnsi="Times New Roman"/>
          <w:sz w:val="24"/>
          <w:szCs w:val="24"/>
        </w:rPr>
        <w:t>ISHSH</w:t>
      </w:r>
      <w:r w:rsidRPr="00092562">
        <w:rPr>
          <w:rFonts w:ascii="Times New Roman" w:hAnsi="Times New Roman"/>
          <w:bCs/>
          <w:sz w:val="24"/>
          <w:szCs w:val="24"/>
        </w:rPr>
        <w:t>-së.</w:t>
      </w:r>
    </w:p>
    <w:p w:rsidR="00AA7DF2" w:rsidRPr="00092562" w:rsidRDefault="00AA7DF2" w:rsidP="00AA7DF2">
      <w:pPr>
        <w:pStyle w:val="ListParagraph"/>
        <w:numPr>
          <w:ilvl w:val="0"/>
          <w:numId w:val="24"/>
        </w:numPr>
        <w:spacing w:after="0" w:line="240" w:lineRule="atLeast"/>
        <w:jc w:val="both"/>
        <w:rPr>
          <w:rFonts w:ascii="Times New Roman" w:hAnsi="Times New Roman"/>
          <w:color w:val="000000" w:themeColor="text1"/>
          <w:sz w:val="24"/>
          <w:szCs w:val="24"/>
        </w:rPr>
      </w:pPr>
      <w:r w:rsidRPr="00092562">
        <w:rPr>
          <w:rFonts w:ascii="Times New Roman" w:hAnsi="Times New Roman"/>
          <w:color w:val="000000" w:themeColor="text1"/>
          <w:sz w:val="24"/>
          <w:szCs w:val="24"/>
        </w:rPr>
        <w:t xml:space="preserve">Zbaton programin e transparencës si koordinator për ISHSH. </w:t>
      </w:r>
      <w:r w:rsidRPr="00092562">
        <w:rPr>
          <w:rFonts w:ascii="Times New Roman" w:hAnsi="Times New Roman"/>
          <w:color w:val="000000" w:themeColor="text1"/>
          <w:sz w:val="24"/>
          <w:szCs w:val="24"/>
          <w:lang w:eastAsia="ja-JP"/>
        </w:rPr>
        <w:t>P</w:t>
      </w:r>
      <w:r w:rsidRPr="00092562">
        <w:rPr>
          <w:rFonts w:ascii="Times New Roman" w:eastAsiaTheme="minorEastAsia" w:hAnsi="Times New Roman"/>
          <w:color w:val="000000" w:themeColor="text1"/>
          <w:sz w:val="24"/>
          <w:szCs w:val="24"/>
        </w:rPr>
        <w:t>ë</w:t>
      </w:r>
      <w:r w:rsidRPr="00092562">
        <w:rPr>
          <w:rFonts w:ascii="Times New Roman" w:hAnsi="Times New Roman"/>
          <w:color w:val="000000" w:themeColor="text1"/>
          <w:sz w:val="24"/>
          <w:szCs w:val="24"/>
          <w:lang w:eastAsia="ja-JP"/>
        </w:rPr>
        <w:t>rgatit dhe shp</w:t>
      </w:r>
      <w:r w:rsidRPr="00092562">
        <w:rPr>
          <w:rFonts w:ascii="Times New Roman" w:eastAsiaTheme="minorEastAsia" w:hAnsi="Times New Roman"/>
          <w:color w:val="000000" w:themeColor="text1"/>
          <w:sz w:val="24"/>
          <w:szCs w:val="24"/>
        </w:rPr>
        <w:t>ë</w:t>
      </w:r>
      <w:r w:rsidRPr="00092562">
        <w:rPr>
          <w:rFonts w:ascii="Times New Roman" w:hAnsi="Times New Roman"/>
          <w:color w:val="000000" w:themeColor="text1"/>
          <w:sz w:val="24"/>
          <w:szCs w:val="24"/>
          <w:lang w:eastAsia="ja-JP"/>
        </w:rPr>
        <w:t>rndan informacion e k</w:t>
      </w:r>
      <w:r w:rsidRPr="00092562">
        <w:rPr>
          <w:rFonts w:ascii="Times New Roman" w:hAnsi="Times New Roman"/>
          <w:color w:val="000000" w:themeColor="text1"/>
          <w:sz w:val="24"/>
          <w:szCs w:val="24"/>
          <w:lang w:val="it-IT"/>
        </w:rPr>
        <w:t xml:space="preserve">ërkuar </w:t>
      </w:r>
      <w:r w:rsidRPr="00092562">
        <w:rPr>
          <w:rFonts w:ascii="Times New Roman" w:hAnsi="Times New Roman"/>
          <w:color w:val="000000" w:themeColor="text1"/>
          <w:sz w:val="24"/>
          <w:szCs w:val="24"/>
          <w:lang w:eastAsia="ja-JP"/>
        </w:rPr>
        <w:t>n</w:t>
      </w:r>
      <w:r w:rsidRPr="00092562">
        <w:rPr>
          <w:rFonts w:ascii="Times New Roman" w:eastAsiaTheme="minorEastAsia" w:hAnsi="Times New Roman"/>
          <w:color w:val="000000" w:themeColor="text1"/>
          <w:sz w:val="24"/>
          <w:szCs w:val="24"/>
        </w:rPr>
        <w:t>ë</w:t>
      </w:r>
      <w:r w:rsidRPr="00092562">
        <w:rPr>
          <w:rFonts w:ascii="Times New Roman" w:hAnsi="Times New Roman"/>
          <w:color w:val="000000" w:themeColor="text1"/>
          <w:sz w:val="24"/>
          <w:szCs w:val="24"/>
          <w:lang w:eastAsia="ja-JP"/>
        </w:rPr>
        <w:t xml:space="preserve"> m</w:t>
      </w:r>
      <w:r w:rsidRPr="00092562">
        <w:rPr>
          <w:rFonts w:ascii="Times New Roman" w:eastAsiaTheme="minorEastAsia" w:hAnsi="Times New Roman"/>
          <w:color w:val="000000" w:themeColor="text1"/>
          <w:sz w:val="24"/>
          <w:szCs w:val="24"/>
        </w:rPr>
        <w:t>ë</w:t>
      </w:r>
      <w:r w:rsidRPr="00092562">
        <w:rPr>
          <w:rFonts w:ascii="Times New Roman" w:hAnsi="Times New Roman"/>
          <w:color w:val="000000" w:themeColor="text1"/>
          <w:sz w:val="24"/>
          <w:szCs w:val="24"/>
          <w:lang w:eastAsia="ja-JP"/>
        </w:rPr>
        <w:t>nyr</w:t>
      </w:r>
      <w:r w:rsidRPr="00092562">
        <w:rPr>
          <w:rFonts w:ascii="Times New Roman" w:eastAsiaTheme="minorEastAsia" w:hAnsi="Times New Roman"/>
          <w:color w:val="000000" w:themeColor="text1"/>
          <w:sz w:val="24"/>
          <w:szCs w:val="24"/>
        </w:rPr>
        <w:t>ë</w:t>
      </w:r>
      <w:r w:rsidRPr="00092562">
        <w:rPr>
          <w:rFonts w:ascii="Times New Roman" w:hAnsi="Times New Roman"/>
          <w:color w:val="000000" w:themeColor="text1"/>
          <w:sz w:val="24"/>
          <w:szCs w:val="24"/>
          <w:lang w:eastAsia="ja-JP"/>
        </w:rPr>
        <w:t xml:space="preserve"> elektronike n</w:t>
      </w:r>
      <w:r w:rsidRPr="00092562">
        <w:rPr>
          <w:rFonts w:ascii="Times New Roman" w:hAnsi="Times New Roman"/>
          <w:color w:val="000000" w:themeColor="text1"/>
          <w:sz w:val="24"/>
          <w:szCs w:val="24"/>
          <w:lang w:val="it-IT"/>
        </w:rPr>
        <w:t>ë përputhje me dispozitat ligjore.</w:t>
      </w:r>
    </w:p>
    <w:p w:rsidR="00AA7DF2" w:rsidRPr="00092562" w:rsidRDefault="00AA7DF2" w:rsidP="00AA7DF2">
      <w:pPr>
        <w:pStyle w:val="ListParagraph"/>
        <w:numPr>
          <w:ilvl w:val="0"/>
          <w:numId w:val="24"/>
        </w:numPr>
        <w:spacing w:after="0" w:line="240" w:lineRule="atLeast"/>
        <w:jc w:val="both"/>
        <w:rPr>
          <w:rFonts w:ascii="Times New Roman" w:hAnsi="Times New Roman"/>
          <w:color w:val="000000" w:themeColor="text1"/>
          <w:sz w:val="24"/>
          <w:szCs w:val="24"/>
          <w:lang w:eastAsia="en-GB"/>
        </w:rPr>
      </w:pPr>
      <w:r w:rsidRPr="00092562">
        <w:rPr>
          <w:rFonts w:ascii="Times New Roman" w:hAnsi="Times New Roman"/>
          <w:color w:val="000000" w:themeColor="text1"/>
          <w:sz w:val="24"/>
          <w:szCs w:val="24"/>
        </w:rPr>
        <w:t xml:space="preserve">Kontroll, delegim në strukturat rajonale dhe përgjigje në kohë të </w:t>
      </w:r>
      <w:r w:rsidRPr="00092562">
        <w:rPr>
          <w:rFonts w:ascii="Times New Roman" w:eastAsia="Microsoft JhengHei" w:hAnsi="Times New Roman"/>
          <w:color w:val="000000" w:themeColor="text1"/>
          <w:sz w:val="24"/>
          <w:szCs w:val="24"/>
          <w:lang w:eastAsia="zh-CN"/>
        </w:rPr>
        <w:t>ç</w:t>
      </w:r>
      <w:r w:rsidRPr="00092562">
        <w:rPr>
          <w:rFonts w:ascii="Times New Roman" w:hAnsi="Times New Roman"/>
          <w:color w:val="000000" w:themeColor="text1"/>
          <w:sz w:val="24"/>
          <w:szCs w:val="24"/>
        </w:rPr>
        <w:t>ështjeve të denoncuara në të gjitha platformat në të cilat denoncohen raste korruptive. Asiston në mirëmbajtjen e të gjithë instrumenteve elektronikë socialë në raport me të tretët në bashkëpunim me Drejtorinë e Koordinimit dhe Monitorimit të Inspektimit.</w:t>
      </w:r>
    </w:p>
    <w:p w:rsidR="00AA7DF2" w:rsidRPr="00092562" w:rsidRDefault="00AA7DF2" w:rsidP="00AA7DF2">
      <w:pPr>
        <w:pStyle w:val="ListParagraph"/>
        <w:numPr>
          <w:ilvl w:val="0"/>
          <w:numId w:val="24"/>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bCs/>
          <w:sz w:val="24"/>
          <w:szCs w:val="24"/>
        </w:rPr>
        <w:t>Mbledh të dhëna vjetore për nevojat e institucionit.</w:t>
      </w:r>
    </w:p>
    <w:p w:rsidR="00AA7DF2" w:rsidRPr="00092562" w:rsidRDefault="00AA7DF2" w:rsidP="00AA7DF2">
      <w:pPr>
        <w:pStyle w:val="ListParagraph"/>
        <w:numPr>
          <w:ilvl w:val="0"/>
          <w:numId w:val="24"/>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bCs/>
          <w:sz w:val="24"/>
          <w:szCs w:val="24"/>
        </w:rPr>
        <w:t>Bazuar mbi nevojat e degëve rajonale ose drejtorive në ISHSH qendror, propozon ide për projekte ose trajnime për rritje të kapaciteteve, si edhe ndjek projektet e miratuara.</w:t>
      </w:r>
    </w:p>
    <w:p w:rsidR="00AA7DF2" w:rsidRPr="00092562" w:rsidRDefault="00AA7DF2" w:rsidP="00AA7DF2">
      <w:pPr>
        <w:pStyle w:val="ListParagraph"/>
        <w:numPr>
          <w:ilvl w:val="0"/>
          <w:numId w:val="24"/>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bCs/>
          <w:sz w:val="24"/>
          <w:szCs w:val="24"/>
        </w:rPr>
        <w:t>Ruan marrëdhënien me publikun dhe realizon procesin e sqarimit të qytetarëve/subjekteve sipas rasteve.</w:t>
      </w:r>
    </w:p>
    <w:p w:rsidR="00AA7DF2" w:rsidRPr="00092562" w:rsidRDefault="00AA7DF2" w:rsidP="00AA7DF2">
      <w:pPr>
        <w:pStyle w:val="ListParagraph"/>
        <w:numPr>
          <w:ilvl w:val="0"/>
          <w:numId w:val="24"/>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sz w:val="24"/>
          <w:szCs w:val="24"/>
        </w:rPr>
        <w:t>Zbaton politikat dhe legjislacionin në fushën e menaxhimit të fondeve për realizimin e të gjitha programeve të punës.</w:t>
      </w:r>
    </w:p>
    <w:p w:rsidR="00AA7DF2" w:rsidRPr="00092562" w:rsidRDefault="00AA7DF2" w:rsidP="00AA7DF2">
      <w:pPr>
        <w:pStyle w:val="ListParagraph"/>
        <w:numPr>
          <w:ilvl w:val="0"/>
          <w:numId w:val="24"/>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sz w:val="24"/>
          <w:szCs w:val="24"/>
        </w:rPr>
        <w:t>Forcon lidhjet dhe bashkëpunimin e drejtorisë me institute e organ</w:t>
      </w:r>
      <w:bookmarkStart w:id="1" w:name="_Toc46310047"/>
      <w:bookmarkStart w:id="2" w:name="_Toc46310054"/>
      <w:r w:rsidRPr="00092562">
        <w:rPr>
          <w:rFonts w:ascii="Times New Roman" w:hAnsi="Times New Roman"/>
          <w:sz w:val="24"/>
          <w:szCs w:val="24"/>
        </w:rPr>
        <w:t xml:space="preserve">izma të tjerë të specializuar. </w:t>
      </w:r>
    </w:p>
    <w:p w:rsidR="00AA7DF2" w:rsidRPr="00092562" w:rsidRDefault="00AA7DF2" w:rsidP="00AA7DF2">
      <w:pPr>
        <w:pStyle w:val="ListParagraph"/>
        <w:numPr>
          <w:ilvl w:val="0"/>
          <w:numId w:val="24"/>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snapToGrid w:val="0"/>
          <w:sz w:val="24"/>
          <w:szCs w:val="24"/>
          <w:lang w:val="it-IT"/>
        </w:rPr>
        <w:t>Merr pjesë në hartimin e  projekt-buxhetit afat-mesëm në bashkëpunim me Ministrinё.</w:t>
      </w:r>
      <w:bookmarkEnd w:id="1"/>
      <w:bookmarkEnd w:id="2"/>
    </w:p>
    <w:p w:rsidR="00AA7DF2" w:rsidRPr="00092562" w:rsidRDefault="00AA7DF2" w:rsidP="00AA7DF2">
      <w:pPr>
        <w:pStyle w:val="ListParagraph"/>
        <w:numPr>
          <w:ilvl w:val="0"/>
          <w:numId w:val="24"/>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sz w:val="24"/>
          <w:szCs w:val="24"/>
        </w:rPr>
        <w:t>Menaxhon problemet statistikore, të buxhetit dhe të financës</w:t>
      </w:r>
      <w:r w:rsidRPr="00092562">
        <w:rPr>
          <w:rFonts w:ascii="Times New Roman" w:hAnsi="Times New Roman"/>
          <w:sz w:val="24"/>
          <w:szCs w:val="24"/>
          <w:lang w:val="sq-AL"/>
        </w:rPr>
        <w:t>.</w:t>
      </w:r>
    </w:p>
    <w:p w:rsidR="00AA7DF2" w:rsidRPr="00092562" w:rsidRDefault="00AA7DF2" w:rsidP="00AA7DF2">
      <w:pPr>
        <w:pStyle w:val="ListParagraph"/>
        <w:numPr>
          <w:ilvl w:val="0"/>
          <w:numId w:val="24"/>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w w:val="105"/>
          <w:sz w:val="24"/>
          <w:szCs w:val="24"/>
          <w:lang w:val="it-IT"/>
        </w:rPr>
        <w:t>Përgatit dhe paraqet planin ekonomiko-financiar të insitucionit.</w:t>
      </w:r>
    </w:p>
    <w:p w:rsidR="00AA7DF2" w:rsidRPr="00092562" w:rsidRDefault="00AA7DF2" w:rsidP="00AA7DF2">
      <w:pPr>
        <w:pStyle w:val="ListParagraph"/>
        <w:numPr>
          <w:ilvl w:val="0"/>
          <w:numId w:val="24"/>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w w:val="105"/>
          <w:sz w:val="24"/>
          <w:szCs w:val="24"/>
          <w:lang w:val="it-IT"/>
        </w:rPr>
        <w:t>Ndjek pasqyrat dhe veprimtarinë ekonomiko-financiare, mbylljen e situacioneve mujore të shpenzimeve dhe mbylljen e pasqyrave financiare vjetore.</w:t>
      </w:r>
    </w:p>
    <w:p w:rsidR="00AA7DF2" w:rsidRPr="00092562" w:rsidRDefault="00AA7DF2" w:rsidP="00AA7DF2">
      <w:pPr>
        <w:pStyle w:val="ListParagraph"/>
        <w:numPr>
          <w:ilvl w:val="0"/>
          <w:numId w:val="24"/>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sz w:val="24"/>
          <w:szCs w:val="24"/>
          <w:lang w:val="de-DE"/>
        </w:rPr>
        <w:t>Planifikon, programon dhe zbaton treguesit e buxhetit vjetor të institucionit.</w:t>
      </w:r>
    </w:p>
    <w:p w:rsidR="00AA7DF2" w:rsidRPr="00092562" w:rsidRDefault="00AA7DF2" w:rsidP="00AA7DF2">
      <w:pPr>
        <w:pStyle w:val="ListParagraph"/>
        <w:numPr>
          <w:ilvl w:val="0"/>
          <w:numId w:val="24"/>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sz w:val="24"/>
          <w:szCs w:val="24"/>
          <w:lang w:val="it-IT"/>
        </w:rPr>
        <w:t>Kryen kontrolle në institucionet e varësisë në lidhje me zbatimin e buxhetit.</w:t>
      </w:r>
    </w:p>
    <w:p w:rsidR="00AA7DF2" w:rsidRPr="00092562" w:rsidRDefault="00AA7DF2" w:rsidP="00AA7DF2">
      <w:pPr>
        <w:pStyle w:val="ListParagraph"/>
        <w:numPr>
          <w:ilvl w:val="0"/>
          <w:numId w:val="24"/>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sz w:val="24"/>
          <w:szCs w:val="24"/>
          <w:lang w:val="it-IT"/>
        </w:rPr>
        <w:t xml:space="preserve"> </w:t>
      </w:r>
      <w:r w:rsidRPr="00092562">
        <w:rPr>
          <w:rFonts w:ascii="Times New Roman" w:hAnsi="Times New Roman"/>
          <w:color w:val="000000"/>
          <w:sz w:val="24"/>
          <w:szCs w:val="24"/>
        </w:rPr>
        <w:t>Nxjerr bilancin vjetor dhe bën analizat përkatëse të llogarive të tij.</w:t>
      </w:r>
    </w:p>
    <w:p w:rsidR="00AA7DF2" w:rsidRPr="00092562" w:rsidRDefault="00AA7DF2" w:rsidP="00AA7DF2">
      <w:pPr>
        <w:pStyle w:val="ListParagraph"/>
        <w:numPr>
          <w:ilvl w:val="0"/>
          <w:numId w:val="24"/>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color w:val="000000"/>
          <w:sz w:val="24"/>
          <w:szCs w:val="24"/>
        </w:rPr>
        <w:t>Harton regjistrin e prokurimeve për institucionin dhe e pasqyron në sistemin e APP si dhe regjistrin përmbledhës të realizimeve dhe parashikimeve për të gjithë institucionet dhe e dërgon atë në ministri.</w:t>
      </w:r>
    </w:p>
    <w:p w:rsidR="00AA7DF2" w:rsidRPr="00092562" w:rsidRDefault="00AA7DF2" w:rsidP="00AA7DF2">
      <w:pPr>
        <w:pStyle w:val="ListParagraph"/>
        <w:numPr>
          <w:ilvl w:val="0"/>
          <w:numId w:val="24"/>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color w:val="000000"/>
          <w:sz w:val="24"/>
          <w:szCs w:val="24"/>
        </w:rPr>
        <w:t>Njofton institucionet në lidhje me miratimin e regjistrit të prokurimeve.</w:t>
      </w:r>
    </w:p>
    <w:p w:rsidR="00AA7DF2" w:rsidRPr="00092562" w:rsidRDefault="00AA7DF2" w:rsidP="00AA7DF2">
      <w:pPr>
        <w:pStyle w:val="ListParagraph"/>
        <w:numPr>
          <w:ilvl w:val="0"/>
          <w:numId w:val="24"/>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color w:val="000000"/>
          <w:sz w:val="24"/>
          <w:szCs w:val="24"/>
        </w:rPr>
        <w:t xml:space="preserve"> Bën ndryshime gjatë vitit në regjistrin e prokurimeve për institucionin në veçanti dhe institucionet në tërësi.</w:t>
      </w:r>
    </w:p>
    <w:p w:rsidR="00AA7DF2" w:rsidRPr="00092562" w:rsidRDefault="00AA7DF2" w:rsidP="00AA7DF2">
      <w:pPr>
        <w:pStyle w:val="ListParagraph"/>
        <w:numPr>
          <w:ilvl w:val="0"/>
          <w:numId w:val="24"/>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color w:val="000000"/>
          <w:sz w:val="24"/>
          <w:szCs w:val="24"/>
        </w:rPr>
        <w:t>Ndjek çdo 4 muaj realizimin e regjistrit të prokurimeve për institucionin qendror në veçanti dhe institucionet në tërësi dhe e dërgon atë në ministri.</w:t>
      </w:r>
    </w:p>
    <w:p w:rsidR="00AA7DF2" w:rsidRPr="00092562" w:rsidRDefault="00AA7DF2" w:rsidP="00AA7DF2">
      <w:pPr>
        <w:pStyle w:val="ListParagraph"/>
        <w:numPr>
          <w:ilvl w:val="0"/>
          <w:numId w:val="24"/>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color w:val="000000"/>
          <w:sz w:val="24"/>
          <w:szCs w:val="24"/>
          <w:lang w:val="it-IT"/>
        </w:rPr>
        <w:t>Kërkon plotësimin e procedurave të blerjeve të vogla sipas VKM –ve të miratuara për këtë qëllim.</w:t>
      </w:r>
    </w:p>
    <w:p w:rsidR="00AA7DF2" w:rsidRPr="00092562" w:rsidRDefault="00AA7DF2" w:rsidP="00AA7DF2">
      <w:pPr>
        <w:pStyle w:val="ListParagraph"/>
        <w:numPr>
          <w:ilvl w:val="0"/>
          <w:numId w:val="24"/>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color w:val="000000"/>
          <w:sz w:val="24"/>
          <w:szCs w:val="24"/>
          <w:lang w:val="it-IT"/>
        </w:rPr>
        <w:t>Kërkon plotësimin e procedurave të blerjeve për prokurimin për blerjet me vlera të mëdha.</w:t>
      </w:r>
    </w:p>
    <w:p w:rsidR="00AA7DF2" w:rsidRPr="00092562" w:rsidRDefault="00AA7DF2" w:rsidP="00AA7DF2">
      <w:pPr>
        <w:pStyle w:val="ListParagraph"/>
        <w:autoSpaceDE w:val="0"/>
        <w:autoSpaceDN w:val="0"/>
        <w:adjustRightInd w:val="0"/>
        <w:spacing w:after="0" w:line="240" w:lineRule="atLeast"/>
        <w:ind w:left="180"/>
        <w:jc w:val="center"/>
        <w:rPr>
          <w:rFonts w:ascii="Times New Roman" w:hAnsi="Times New Roman"/>
          <w:bCs/>
          <w:sz w:val="24"/>
          <w:szCs w:val="24"/>
        </w:rPr>
      </w:pP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caps/>
          <w:sz w:val="24"/>
          <w:szCs w:val="24"/>
        </w:rPr>
        <w:t>Neni 33</w:t>
      </w: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b/>
          <w:sz w:val="24"/>
          <w:szCs w:val="24"/>
        </w:rPr>
        <w:t>Sektori Juridik</w:t>
      </w:r>
    </w:p>
    <w:p w:rsidR="00AA7DF2" w:rsidRPr="00092562" w:rsidRDefault="00AA7DF2" w:rsidP="00AA7DF2">
      <w:pPr>
        <w:spacing w:after="0" w:line="240" w:lineRule="atLeast"/>
        <w:jc w:val="center"/>
        <w:rPr>
          <w:rFonts w:ascii="Times New Roman" w:hAnsi="Times New Roman"/>
          <w:b/>
          <w:sz w:val="24"/>
          <w:szCs w:val="24"/>
        </w:rPr>
      </w:pP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Sektori juridik synon zbatimin dhe sqarimin juridik të kuadrit ligjor që lidhet me fushën e objektit të inspektimit të ISHSH-së për të siguruar mbarëvajtjen e aktivitetit të tij në përputhje me ligjet dhe aktet nënligjore përkatëse.</w:t>
      </w:r>
    </w:p>
    <w:p w:rsidR="00AA7DF2" w:rsidRPr="00092562" w:rsidRDefault="00AA7DF2" w:rsidP="00AA7DF2">
      <w:pPr>
        <w:tabs>
          <w:tab w:val="left" w:pos="90"/>
        </w:tabs>
        <w:spacing w:after="0" w:line="240" w:lineRule="atLeast"/>
        <w:jc w:val="both"/>
        <w:rPr>
          <w:rFonts w:ascii="Times New Roman" w:hAnsi="Times New Roman"/>
          <w:caps/>
          <w:sz w:val="24"/>
          <w:szCs w:val="24"/>
        </w:rPr>
      </w:pPr>
    </w:p>
    <w:p w:rsidR="00AA7DF2" w:rsidRPr="00092562" w:rsidRDefault="00AA7DF2" w:rsidP="00AA7DF2">
      <w:pPr>
        <w:tabs>
          <w:tab w:val="left" w:pos="90"/>
        </w:tabs>
        <w:spacing w:after="0" w:line="240" w:lineRule="atLeast"/>
        <w:jc w:val="center"/>
        <w:rPr>
          <w:rFonts w:ascii="Times New Roman" w:hAnsi="Times New Roman"/>
          <w:b/>
          <w:sz w:val="24"/>
          <w:szCs w:val="24"/>
        </w:rPr>
      </w:pPr>
      <w:r w:rsidRPr="00092562">
        <w:rPr>
          <w:rFonts w:ascii="Times New Roman" w:hAnsi="Times New Roman"/>
          <w:b/>
          <w:sz w:val="24"/>
          <w:szCs w:val="24"/>
        </w:rPr>
        <w:t xml:space="preserve">Përbërja e Sektorit Juridik </w:t>
      </w:r>
    </w:p>
    <w:p w:rsidR="00AA7DF2" w:rsidRPr="00092562" w:rsidRDefault="00AA7DF2" w:rsidP="00AA7DF2">
      <w:pPr>
        <w:tabs>
          <w:tab w:val="left" w:pos="90"/>
        </w:tabs>
        <w:spacing w:after="0" w:line="240" w:lineRule="atLeast"/>
        <w:jc w:val="both"/>
        <w:rPr>
          <w:rFonts w:ascii="Times New Roman" w:hAnsi="Times New Roman"/>
          <w:b/>
          <w:sz w:val="24"/>
          <w:szCs w:val="24"/>
        </w:rPr>
      </w:pP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Sektori Juridik përbëhet nga:</w:t>
      </w:r>
    </w:p>
    <w:p w:rsidR="00AA7DF2" w:rsidRPr="00092562" w:rsidRDefault="00AA7DF2" w:rsidP="00AA7DF2">
      <w:pPr>
        <w:pStyle w:val="ListParagraph"/>
        <w:numPr>
          <w:ilvl w:val="0"/>
          <w:numId w:val="9"/>
        </w:numPr>
        <w:spacing w:after="0" w:line="240" w:lineRule="atLeast"/>
        <w:jc w:val="both"/>
        <w:rPr>
          <w:rFonts w:ascii="Times New Roman" w:hAnsi="Times New Roman"/>
          <w:sz w:val="24"/>
          <w:szCs w:val="24"/>
        </w:rPr>
      </w:pPr>
      <w:r w:rsidRPr="00092562">
        <w:rPr>
          <w:rFonts w:ascii="Times New Roman" w:hAnsi="Times New Roman"/>
          <w:sz w:val="24"/>
          <w:szCs w:val="24"/>
        </w:rPr>
        <w:t>1 (një) Përgjegjës sektori</w:t>
      </w:r>
    </w:p>
    <w:p w:rsidR="00AA7DF2" w:rsidRPr="00092562" w:rsidRDefault="00AA7DF2" w:rsidP="00AA7DF2">
      <w:pPr>
        <w:pStyle w:val="ListParagraph"/>
        <w:numPr>
          <w:ilvl w:val="0"/>
          <w:numId w:val="9"/>
        </w:numPr>
        <w:spacing w:after="0" w:line="240" w:lineRule="atLeast"/>
        <w:jc w:val="both"/>
        <w:rPr>
          <w:rFonts w:ascii="Times New Roman" w:hAnsi="Times New Roman"/>
          <w:sz w:val="24"/>
          <w:szCs w:val="24"/>
        </w:rPr>
      </w:pPr>
      <w:r w:rsidRPr="00092562">
        <w:rPr>
          <w:rFonts w:ascii="Times New Roman" w:hAnsi="Times New Roman"/>
          <w:sz w:val="24"/>
          <w:szCs w:val="24"/>
        </w:rPr>
        <w:t>2 (dy) Specialistë</w:t>
      </w:r>
    </w:p>
    <w:p w:rsidR="00AA7DF2" w:rsidRDefault="00AA7DF2" w:rsidP="00AA7DF2">
      <w:pPr>
        <w:pStyle w:val="ListParagraph"/>
        <w:spacing w:after="0" w:line="240" w:lineRule="atLeast"/>
        <w:ind w:left="0"/>
        <w:jc w:val="center"/>
        <w:rPr>
          <w:rFonts w:ascii="Times New Roman" w:hAnsi="Times New Roman"/>
          <w:caps/>
          <w:sz w:val="24"/>
          <w:szCs w:val="24"/>
        </w:rPr>
      </w:pPr>
    </w:p>
    <w:p w:rsidR="00AA7DF2" w:rsidRPr="00092562" w:rsidRDefault="00AA7DF2" w:rsidP="00AA7DF2">
      <w:pPr>
        <w:pStyle w:val="ListParagraph"/>
        <w:spacing w:after="0" w:line="240" w:lineRule="atLeast"/>
        <w:ind w:left="0"/>
        <w:jc w:val="center"/>
        <w:rPr>
          <w:rFonts w:ascii="Times New Roman" w:hAnsi="Times New Roman"/>
          <w:caps/>
          <w:sz w:val="24"/>
          <w:szCs w:val="24"/>
        </w:rPr>
      </w:pPr>
      <w:r w:rsidRPr="00092562">
        <w:rPr>
          <w:rFonts w:ascii="Times New Roman" w:hAnsi="Times New Roman"/>
          <w:caps/>
          <w:sz w:val="24"/>
          <w:szCs w:val="24"/>
        </w:rPr>
        <w:t>Neni 34</w:t>
      </w:r>
    </w:p>
    <w:p w:rsidR="00AA7DF2" w:rsidRPr="00092562" w:rsidRDefault="00AA7DF2" w:rsidP="00AA7DF2">
      <w:pPr>
        <w:pStyle w:val="ListParagraph"/>
        <w:spacing w:after="0" w:line="240" w:lineRule="atLeast"/>
        <w:ind w:left="0"/>
        <w:jc w:val="center"/>
        <w:rPr>
          <w:rFonts w:ascii="Times New Roman" w:eastAsiaTheme="minorEastAsia" w:hAnsi="Times New Roman"/>
          <w:b/>
          <w:sz w:val="24"/>
          <w:szCs w:val="24"/>
          <w:lang w:val="sq-AL" w:eastAsia="sq-AL"/>
        </w:rPr>
      </w:pPr>
      <w:r w:rsidRPr="00092562">
        <w:rPr>
          <w:rFonts w:ascii="Times New Roman" w:eastAsiaTheme="minorEastAsia" w:hAnsi="Times New Roman"/>
          <w:b/>
          <w:sz w:val="24"/>
          <w:szCs w:val="24"/>
          <w:lang w:val="sq-AL" w:eastAsia="sq-AL"/>
        </w:rPr>
        <w:t xml:space="preserve">Detyrat dhe përgjegjësitë e Sektorit Juridik </w:t>
      </w:r>
    </w:p>
    <w:p w:rsidR="00AA7DF2" w:rsidRPr="00092562" w:rsidRDefault="00AA7DF2" w:rsidP="00AA7DF2">
      <w:pPr>
        <w:pStyle w:val="ListParagraph"/>
        <w:spacing w:after="0" w:line="240" w:lineRule="atLeast"/>
        <w:ind w:left="0"/>
        <w:jc w:val="both"/>
        <w:rPr>
          <w:rFonts w:ascii="Times New Roman" w:hAnsi="Times New Roman"/>
          <w:b/>
          <w:caps/>
          <w:sz w:val="24"/>
          <w:szCs w:val="24"/>
        </w:rPr>
      </w:pPr>
    </w:p>
    <w:p w:rsidR="00AA7DF2" w:rsidRPr="00092562" w:rsidRDefault="00AA7DF2" w:rsidP="00AA7DF2">
      <w:pPr>
        <w:pStyle w:val="ListParagraph"/>
        <w:numPr>
          <w:ilvl w:val="0"/>
          <w:numId w:val="51"/>
        </w:numPr>
        <w:spacing w:after="0" w:line="240" w:lineRule="atLeast"/>
        <w:jc w:val="both"/>
        <w:rPr>
          <w:rFonts w:ascii="Times New Roman" w:hAnsi="Times New Roman"/>
          <w:sz w:val="24"/>
          <w:szCs w:val="24"/>
        </w:rPr>
      </w:pPr>
      <w:r w:rsidRPr="00092562">
        <w:rPr>
          <w:rFonts w:ascii="Times New Roman" w:hAnsi="Times New Roman"/>
          <w:sz w:val="24"/>
          <w:szCs w:val="24"/>
        </w:rPr>
        <w:t>Harton projekt rregulloret dhe urdhrat që nxjerr Kryeinspektori në bashkëpunim me sektorin përkatës;</w:t>
      </w:r>
    </w:p>
    <w:p w:rsidR="00AA7DF2" w:rsidRPr="00092562" w:rsidRDefault="00AA7DF2" w:rsidP="00AA7DF2">
      <w:pPr>
        <w:pStyle w:val="ListParagraph"/>
        <w:numPr>
          <w:ilvl w:val="0"/>
          <w:numId w:val="51"/>
        </w:numPr>
        <w:spacing w:after="0" w:line="240" w:lineRule="atLeast"/>
        <w:jc w:val="both"/>
        <w:rPr>
          <w:rFonts w:ascii="Times New Roman" w:hAnsi="Times New Roman"/>
          <w:sz w:val="24"/>
          <w:szCs w:val="24"/>
        </w:rPr>
      </w:pPr>
      <w:r w:rsidRPr="00092562">
        <w:rPr>
          <w:rFonts w:ascii="Times New Roman" w:hAnsi="Times New Roman"/>
          <w:sz w:val="24"/>
          <w:szCs w:val="24"/>
        </w:rPr>
        <w:t>Jep mbështetje ligjore për sektorët e tjerë të ISHSH qendror si dhe ISHSH-së në nivel rajonal;</w:t>
      </w:r>
    </w:p>
    <w:p w:rsidR="00AA7DF2" w:rsidRPr="00092562" w:rsidRDefault="00AA7DF2" w:rsidP="00AA7DF2">
      <w:pPr>
        <w:pStyle w:val="ListParagraph"/>
        <w:numPr>
          <w:ilvl w:val="0"/>
          <w:numId w:val="51"/>
        </w:numPr>
        <w:spacing w:after="0" w:line="240" w:lineRule="atLeast"/>
        <w:jc w:val="both"/>
        <w:rPr>
          <w:rFonts w:ascii="Times New Roman" w:hAnsi="Times New Roman"/>
          <w:sz w:val="24"/>
          <w:szCs w:val="24"/>
        </w:rPr>
      </w:pPr>
      <w:r w:rsidRPr="00092562">
        <w:rPr>
          <w:rFonts w:ascii="Times New Roman" w:hAnsi="Times New Roman"/>
          <w:sz w:val="24"/>
          <w:szCs w:val="24"/>
        </w:rPr>
        <w:t>Përfaqëson institucionin në proceset gjyqësore në të gjitha shkallët e gjykimit për çështje të ndryshme ku ISHSH thirret si palë apo nis vetë një proces gjyqësor;</w:t>
      </w:r>
    </w:p>
    <w:p w:rsidR="00AA7DF2" w:rsidRPr="00092562" w:rsidRDefault="00AA7DF2" w:rsidP="00AA7DF2">
      <w:pPr>
        <w:pStyle w:val="ListParagraph"/>
        <w:numPr>
          <w:ilvl w:val="0"/>
          <w:numId w:val="51"/>
        </w:numPr>
        <w:spacing w:after="0" w:line="240" w:lineRule="atLeast"/>
        <w:jc w:val="both"/>
        <w:rPr>
          <w:rFonts w:ascii="Times New Roman" w:hAnsi="Times New Roman"/>
          <w:sz w:val="24"/>
          <w:szCs w:val="24"/>
        </w:rPr>
      </w:pPr>
      <w:r w:rsidRPr="00092562">
        <w:rPr>
          <w:rFonts w:ascii="Times New Roman" w:hAnsi="Times New Roman"/>
          <w:sz w:val="24"/>
          <w:szCs w:val="24"/>
        </w:rPr>
        <w:t>Në zbatim të ligjit Nr. 9643 datë 20.11.2006 “Për prokurim publik” të ndryshuar dhe të VKM-ve të nxjerra në zbatim të këtij ligji, ndjek dhe zbaton të gjitha procedurat e prokurimeve publike për plotësimin e nevojave me mallra, shërbime e punë të ISHSH-së në nivel qendror dhe rajonal;</w:t>
      </w:r>
    </w:p>
    <w:p w:rsidR="00AA7DF2" w:rsidRPr="00092562" w:rsidRDefault="00AA7DF2" w:rsidP="00AA7DF2">
      <w:pPr>
        <w:pStyle w:val="ListParagraph"/>
        <w:numPr>
          <w:ilvl w:val="0"/>
          <w:numId w:val="51"/>
        </w:numPr>
        <w:spacing w:after="0" w:line="240" w:lineRule="atLeast"/>
        <w:jc w:val="both"/>
        <w:rPr>
          <w:rFonts w:ascii="Times New Roman" w:hAnsi="Times New Roman"/>
          <w:sz w:val="24"/>
          <w:szCs w:val="24"/>
        </w:rPr>
      </w:pPr>
      <w:r w:rsidRPr="00092562">
        <w:rPr>
          <w:rFonts w:ascii="Times New Roman" w:hAnsi="Times New Roman"/>
          <w:sz w:val="24"/>
          <w:szCs w:val="24"/>
        </w:rPr>
        <w:t>Mbështet procesin e përgatitjes dhe menaxhimit të buxhetit të ISHSH-së si dhe administratimin e prokurimeve publike të nevojave të ISHSH në nivel qëndror dhe rajonal;</w:t>
      </w:r>
    </w:p>
    <w:p w:rsidR="00AA7DF2" w:rsidRPr="00092562" w:rsidRDefault="00AA7DF2" w:rsidP="00AA7DF2">
      <w:pPr>
        <w:pStyle w:val="ListParagraph"/>
        <w:numPr>
          <w:ilvl w:val="0"/>
          <w:numId w:val="51"/>
        </w:numPr>
        <w:spacing w:after="0" w:line="240" w:lineRule="atLeast"/>
        <w:jc w:val="both"/>
        <w:rPr>
          <w:rFonts w:ascii="Times New Roman" w:hAnsi="Times New Roman"/>
          <w:sz w:val="24"/>
          <w:szCs w:val="24"/>
        </w:rPr>
      </w:pPr>
      <w:r w:rsidRPr="00092562">
        <w:rPr>
          <w:rFonts w:ascii="Times New Roman" w:hAnsi="Times New Roman"/>
          <w:sz w:val="24"/>
          <w:szCs w:val="24"/>
        </w:rPr>
        <w:t>Me autorizim të Kryeinspektorit mund të kërkojë nga organet shtetërore ose personat juridikë informacione, njoftime dhe dokumente;</w:t>
      </w:r>
    </w:p>
    <w:p w:rsidR="00AA7DF2" w:rsidRPr="00092562" w:rsidRDefault="00AA7DF2" w:rsidP="00AA7DF2">
      <w:pPr>
        <w:pStyle w:val="ListParagraph"/>
        <w:numPr>
          <w:ilvl w:val="0"/>
          <w:numId w:val="51"/>
        </w:numPr>
        <w:spacing w:after="0" w:line="240" w:lineRule="atLeast"/>
        <w:jc w:val="both"/>
        <w:rPr>
          <w:rFonts w:ascii="Times New Roman" w:hAnsi="Times New Roman"/>
          <w:sz w:val="24"/>
          <w:szCs w:val="24"/>
        </w:rPr>
      </w:pPr>
      <w:r w:rsidRPr="00092562">
        <w:rPr>
          <w:rFonts w:ascii="Times New Roman" w:hAnsi="Times New Roman"/>
          <w:sz w:val="24"/>
          <w:szCs w:val="24"/>
        </w:rPr>
        <w:t>Shërben si pikë kontakti për të gjithë Sektorët e ISHSH në nivel rajonal;</w:t>
      </w:r>
    </w:p>
    <w:p w:rsidR="00AA7DF2" w:rsidRPr="00092562" w:rsidRDefault="00AA7DF2" w:rsidP="00AA7DF2">
      <w:pPr>
        <w:pStyle w:val="ListParagraph"/>
        <w:numPr>
          <w:ilvl w:val="0"/>
          <w:numId w:val="51"/>
        </w:numPr>
        <w:spacing w:after="0" w:line="240" w:lineRule="atLeast"/>
        <w:jc w:val="both"/>
        <w:rPr>
          <w:rFonts w:ascii="Times New Roman" w:hAnsi="Times New Roman"/>
          <w:sz w:val="24"/>
          <w:szCs w:val="24"/>
        </w:rPr>
      </w:pPr>
      <w:r w:rsidRPr="00092562">
        <w:rPr>
          <w:rFonts w:ascii="Times New Roman" w:hAnsi="Times New Roman"/>
          <w:sz w:val="24"/>
          <w:szCs w:val="24"/>
        </w:rPr>
        <w:t>Përveç detyrave dhe përgjegjësive të mësipërme, kryen edhe detyra të tjera, të ngarkuara nga Kryeinspektori;</w:t>
      </w:r>
    </w:p>
    <w:p w:rsidR="00AA7DF2" w:rsidRPr="00092562" w:rsidRDefault="00AA7DF2" w:rsidP="00AA7DF2">
      <w:pPr>
        <w:pStyle w:val="ListParagraph"/>
        <w:numPr>
          <w:ilvl w:val="0"/>
          <w:numId w:val="51"/>
        </w:numPr>
        <w:spacing w:after="0" w:line="240" w:lineRule="atLeast"/>
        <w:jc w:val="both"/>
        <w:rPr>
          <w:rFonts w:ascii="Times New Roman" w:hAnsi="Times New Roman"/>
          <w:sz w:val="24"/>
          <w:szCs w:val="24"/>
        </w:rPr>
      </w:pPr>
      <w:r w:rsidRPr="00092562">
        <w:rPr>
          <w:rFonts w:ascii="Times New Roman" w:eastAsiaTheme="minorEastAsia" w:hAnsi="Times New Roman"/>
          <w:sz w:val="24"/>
          <w:szCs w:val="24"/>
          <w:lang w:val="sq-AL" w:eastAsia="sq-AL"/>
        </w:rPr>
        <w:t xml:space="preserve">Përgjegjësi i </w:t>
      </w:r>
      <w:r w:rsidRPr="00092562">
        <w:rPr>
          <w:rFonts w:ascii="Times New Roman" w:hAnsi="Times New Roman"/>
          <w:sz w:val="24"/>
          <w:szCs w:val="24"/>
        </w:rPr>
        <w:t xml:space="preserve">Sektorit Juridik raporton me shkrim çdo muaj për ecurinë e punëve brenda sektorit pranë Kryeinspektorit të ISHSH-së. </w:t>
      </w:r>
    </w:p>
    <w:p w:rsidR="00AA7DF2" w:rsidRPr="00092562" w:rsidRDefault="00AA7DF2" w:rsidP="00AA7DF2">
      <w:pPr>
        <w:pStyle w:val="ListParagraph"/>
        <w:numPr>
          <w:ilvl w:val="0"/>
          <w:numId w:val="51"/>
        </w:numPr>
        <w:spacing w:after="0" w:line="240" w:lineRule="atLeast"/>
        <w:jc w:val="both"/>
        <w:rPr>
          <w:rFonts w:ascii="Times New Roman" w:hAnsi="Times New Roman"/>
          <w:sz w:val="24"/>
          <w:szCs w:val="24"/>
        </w:rPr>
      </w:pPr>
      <w:r w:rsidRPr="00092562">
        <w:rPr>
          <w:rFonts w:ascii="Times New Roman" w:hAnsi="Times New Roman"/>
          <w:sz w:val="24"/>
          <w:szCs w:val="24"/>
        </w:rPr>
        <w:t>Siguron pjesëmarrje në konferenca brenda dhe jashtë vendit.</w:t>
      </w:r>
    </w:p>
    <w:p w:rsidR="00AA7DF2" w:rsidRPr="00092562" w:rsidRDefault="00AA7DF2" w:rsidP="00AA7DF2">
      <w:pPr>
        <w:pStyle w:val="ListParagraph"/>
        <w:spacing w:after="0" w:line="240" w:lineRule="atLeast"/>
        <w:jc w:val="both"/>
        <w:rPr>
          <w:rFonts w:ascii="Times New Roman" w:hAnsi="Times New Roman"/>
          <w:sz w:val="24"/>
          <w:szCs w:val="24"/>
        </w:rPr>
      </w:pPr>
    </w:p>
    <w:p w:rsidR="00AA7DF2" w:rsidRPr="00092562" w:rsidRDefault="00AA7DF2" w:rsidP="00AA7DF2">
      <w:pPr>
        <w:pStyle w:val="ListParagraph"/>
        <w:spacing w:after="0" w:line="240" w:lineRule="atLeast"/>
        <w:ind w:left="360"/>
        <w:jc w:val="center"/>
        <w:rPr>
          <w:rFonts w:ascii="Times New Roman" w:hAnsi="Times New Roman"/>
          <w:sz w:val="24"/>
          <w:szCs w:val="24"/>
        </w:rPr>
      </w:pPr>
      <w:r w:rsidRPr="00092562">
        <w:rPr>
          <w:rFonts w:ascii="Times New Roman" w:hAnsi="Times New Roman"/>
          <w:caps/>
          <w:sz w:val="24"/>
          <w:szCs w:val="24"/>
        </w:rPr>
        <w:t>Neni 35</w:t>
      </w:r>
    </w:p>
    <w:p w:rsidR="00AA7DF2" w:rsidRPr="00092562" w:rsidRDefault="00AA7DF2" w:rsidP="00AA7DF2">
      <w:pPr>
        <w:pStyle w:val="ListParagraph"/>
        <w:spacing w:after="0" w:line="240" w:lineRule="atLeast"/>
        <w:ind w:left="0"/>
        <w:jc w:val="center"/>
        <w:rPr>
          <w:rFonts w:ascii="Times New Roman" w:hAnsi="Times New Roman"/>
          <w:b/>
          <w:color w:val="000000" w:themeColor="text1"/>
          <w:sz w:val="24"/>
          <w:szCs w:val="24"/>
        </w:rPr>
      </w:pPr>
      <w:r w:rsidRPr="00092562">
        <w:rPr>
          <w:rFonts w:ascii="Times New Roman" w:hAnsi="Times New Roman"/>
          <w:b/>
          <w:color w:val="000000" w:themeColor="text1"/>
          <w:sz w:val="24"/>
          <w:szCs w:val="24"/>
        </w:rPr>
        <w:t>Sektori i Shërbimeve të Brendshme</w:t>
      </w:r>
    </w:p>
    <w:p w:rsidR="00AA7DF2" w:rsidRPr="00092562" w:rsidRDefault="00AA7DF2" w:rsidP="00AA7DF2">
      <w:pPr>
        <w:pStyle w:val="ListParagraph"/>
        <w:spacing w:after="0" w:line="240" w:lineRule="atLeast"/>
        <w:ind w:left="0"/>
        <w:jc w:val="both"/>
        <w:rPr>
          <w:rFonts w:ascii="Times New Roman" w:hAnsi="Times New Roman"/>
          <w:color w:val="000000" w:themeColor="text1"/>
          <w:sz w:val="24"/>
          <w:szCs w:val="24"/>
        </w:rPr>
      </w:pPr>
    </w:p>
    <w:p w:rsidR="00AA7DF2" w:rsidRPr="00092562" w:rsidRDefault="00AA7DF2" w:rsidP="00AA7DF2">
      <w:pPr>
        <w:pStyle w:val="ListParagraph"/>
        <w:spacing w:after="0" w:line="240" w:lineRule="atLeast"/>
        <w:ind w:left="0"/>
        <w:jc w:val="both"/>
        <w:rPr>
          <w:rFonts w:ascii="Times New Roman" w:hAnsi="Times New Roman"/>
          <w:color w:val="000000" w:themeColor="text1"/>
          <w:sz w:val="24"/>
          <w:szCs w:val="24"/>
        </w:rPr>
      </w:pPr>
      <w:r w:rsidRPr="00092562">
        <w:rPr>
          <w:rFonts w:ascii="Times New Roman" w:hAnsi="Times New Roman"/>
          <w:color w:val="000000" w:themeColor="text1"/>
          <w:sz w:val="24"/>
          <w:szCs w:val="24"/>
        </w:rPr>
        <w:t xml:space="preserve">Sektori i Shërbimeve të Brendshme </w:t>
      </w:r>
      <w:r w:rsidRPr="00092562">
        <w:rPr>
          <w:rFonts w:ascii="Times New Roman" w:hAnsi="Times New Roman"/>
          <w:sz w:val="24"/>
          <w:szCs w:val="24"/>
        </w:rPr>
        <w:t>synon zbatimin e kuadrit ligjor që lidhet me menaxhimin e burimeve njerëzore të ISHSH-së për të siguruar mbarëvajtjen e aktivitetit të tij në përputhje me ligjet dhe aktet nënligjore përkatëse, si edhe administron procedurat lidhur me arkivimin dhe protokollimin e dokumentacionit pranë këtij institucioni.</w:t>
      </w:r>
    </w:p>
    <w:p w:rsidR="00AA7DF2" w:rsidRPr="00092562" w:rsidRDefault="00AA7DF2" w:rsidP="00AA7DF2">
      <w:pPr>
        <w:pStyle w:val="ListParagraph"/>
        <w:spacing w:after="0" w:line="240" w:lineRule="atLeast"/>
        <w:ind w:left="0"/>
        <w:jc w:val="both"/>
        <w:rPr>
          <w:rFonts w:ascii="Times New Roman" w:hAnsi="Times New Roman"/>
          <w:sz w:val="24"/>
          <w:szCs w:val="24"/>
        </w:rPr>
      </w:pP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b/>
          <w:sz w:val="24"/>
          <w:szCs w:val="24"/>
        </w:rPr>
        <w:t xml:space="preserve">Përbërja e Sektorit të Shërbimeve te Brendshme </w:t>
      </w:r>
    </w:p>
    <w:p w:rsidR="00AA7DF2" w:rsidRPr="00092562" w:rsidRDefault="00AA7DF2" w:rsidP="00AA7DF2">
      <w:pPr>
        <w:spacing w:after="0" w:line="240" w:lineRule="atLeast"/>
        <w:jc w:val="both"/>
        <w:rPr>
          <w:rFonts w:ascii="Times New Roman" w:hAnsi="Times New Roman"/>
          <w:sz w:val="24"/>
          <w:szCs w:val="24"/>
        </w:rPr>
      </w:pP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Sektori i Shërbimeve të Brendshme përbëhet nga:</w:t>
      </w:r>
    </w:p>
    <w:p w:rsidR="00AA7DF2" w:rsidRPr="00092562" w:rsidRDefault="00AA7DF2" w:rsidP="00AA7DF2">
      <w:pPr>
        <w:pStyle w:val="ListParagraph"/>
        <w:numPr>
          <w:ilvl w:val="0"/>
          <w:numId w:val="10"/>
        </w:numPr>
        <w:spacing w:after="0" w:line="240" w:lineRule="atLeast"/>
        <w:jc w:val="both"/>
        <w:rPr>
          <w:rFonts w:ascii="Times New Roman" w:hAnsi="Times New Roman"/>
          <w:sz w:val="24"/>
          <w:szCs w:val="24"/>
        </w:rPr>
      </w:pPr>
      <w:r w:rsidRPr="00092562">
        <w:rPr>
          <w:rFonts w:ascii="Times New Roman" w:hAnsi="Times New Roman"/>
          <w:sz w:val="24"/>
          <w:szCs w:val="24"/>
        </w:rPr>
        <w:t>1 (një) Përgjegjës Sektori i Shërbimeve të Brendshme</w:t>
      </w:r>
    </w:p>
    <w:p w:rsidR="00AA7DF2" w:rsidRPr="00092562" w:rsidRDefault="00AA7DF2" w:rsidP="00AA7DF2">
      <w:pPr>
        <w:pStyle w:val="ListParagraph"/>
        <w:numPr>
          <w:ilvl w:val="0"/>
          <w:numId w:val="10"/>
        </w:numPr>
        <w:spacing w:after="0" w:line="240" w:lineRule="atLeast"/>
        <w:jc w:val="both"/>
        <w:rPr>
          <w:rFonts w:ascii="Times New Roman" w:hAnsi="Times New Roman"/>
          <w:sz w:val="24"/>
          <w:szCs w:val="24"/>
        </w:rPr>
      </w:pPr>
      <w:r w:rsidRPr="00092562">
        <w:rPr>
          <w:rFonts w:ascii="Times New Roman" w:hAnsi="Times New Roman"/>
          <w:sz w:val="24"/>
          <w:szCs w:val="24"/>
        </w:rPr>
        <w:t>1 (një) Specialist Burime Njerëzore</w:t>
      </w:r>
    </w:p>
    <w:p w:rsidR="00AA7DF2" w:rsidRPr="00092562" w:rsidRDefault="00AA7DF2" w:rsidP="00AA7DF2">
      <w:pPr>
        <w:pStyle w:val="ListParagraph"/>
        <w:numPr>
          <w:ilvl w:val="0"/>
          <w:numId w:val="10"/>
        </w:numPr>
        <w:spacing w:after="0" w:line="240" w:lineRule="atLeast"/>
        <w:jc w:val="both"/>
        <w:rPr>
          <w:rFonts w:ascii="Times New Roman" w:hAnsi="Times New Roman"/>
          <w:sz w:val="24"/>
          <w:szCs w:val="24"/>
        </w:rPr>
      </w:pPr>
      <w:r w:rsidRPr="00092562">
        <w:rPr>
          <w:rFonts w:ascii="Times New Roman" w:hAnsi="Times New Roman"/>
          <w:sz w:val="24"/>
          <w:szCs w:val="24"/>
        </w:rPr>
        <w:t>1 (një) Specialist Arkivë Protokoll</w:t>
      </w:r>
    </w:p>
    <w:p w:rsidR="00AA7DF2" w:rsidRPr="00092562" w:rsidRDefault="00AA7DF2" w:rsidP="00AA7DF2">
      <w:pPr>
        <w:pStyle w:val="ListParagraph"/>
        <w:numPr>
          <w:ilvl w:val="0"/>
          <w:numId w:val="10"/>
        </w:numPr>
        <w:spacing w:after="0" w:line="240" w:lineRule="atLeast"/>
        <w:jc w:val="both"/>
        <w:rPr>
          <w:rFonts w:ascii="Times New Roman" w:hAnsi="Times New Roman"/>
          <w:sz w:val="24"/>
          <w:szCs w:val="24"/>
        </w:rPr>
      </w:pPr>
      <w:r w:rsidRPr="00092562">
        <w:rPr>
          <w:rFonts w:ascii="Times New Roman" w:hAnsi="Times New Roman"/>
          <w:sz w:val="24"/>
          <w:szCs w:val="24"/>
        </w:rPr>
        <w:t>1 (një) Shofer</w:t>
      </w:r>
    </w:p>
    <w:p w:rsidR="00AA7DF2" w:rsidRPr="00092562" w:rsidRDefault="00AA7DF2" w:rsidP="00AA7DF2">
      <w:pPr>
        <w:pStyle w:val="ListParagraph"/>
        <w:numPr>
          <w:ilvl w:val="0"/>
          <w:numId w:val="10"/>
        </w:numPr>
        <w:spacing w:after="0" w:line="240" w:lineRule="atLeast"/>
        <w:jc w:val="both"/>
        <w:rPr>
          <w:rFonts w:ascii="Times New Roman" w:hAnsi="Times New Roman"/>
          <w:sz w:val="24"/>
          <w:szCs w:val="24"/>
        </w:rPr>
      </w:pPr>
      <w:r w:rsidRPr="00092562">
        <w:rPr>
          <w:rFonts w:ascii="Times New Roman" w:hAnsi="Times New Roman"/>
          <w:sz w:val="24"/>
          <w:szCs w:val="24"/>
        </w:rPr>
        <w:t>1 (një) Sanitar</w:t>
      </w:r>
    </w:p>
    <w:p w:rsidR="00AA7DF2" w:rsidRPr="00092562" w:rsidRDefault="00AA7DF2" w:rsidP="00AA7DF2">
      <w:pPr>
        <w:pStyle w:val="ListParagraph"/>
        <w:spacing w:after="0" w:line="240" w:lineRule="atLeast"/>
        <w:ind w:left="360"/>
        <w:jc w:val="both"/>
        <w:rPr>
          <w:rFonts w:ascii="Times New Roman" w:hAnsi="Times New Roman"/>
          <w:sz w:val="24"/>
          <w:szCs w:val="24"/>
        </w:rPr>
      </w:pPr>
    </w:p>
    <w:p w:rsidR="00AA7DF2" w:rsidRPr="00092562" w:rsidRDefault="00AA7DF2" w:rsidP="00AA7DF2">
      <w:pPr>
        <w:spacing w:after="0" w:line="240" w:lineRule="atLeast"/>
        <w:jc w:val="center"/>
        <w:rPr>
          <w:rFonts w:ascii="Times New Roman" w:hAnsi="Times New Roman"/>
          <w:sz w:val="24"/>
          <w:szCs w:val="24"/>
        </w:rPr>
      </w:pPr>
      <w:r w:rsidRPr="00092562">
        <w:rPr>
          <w:rFonts w:ascii="Times New Roman" w:hAnsi="Times New Roman"/>
          <w:caps/>
          <w:sz w:val="24"/>
          <w:szCs w:val="24"/>
        </w:rPr>
        <w:t>Neni 36</w:t>
      </w:r>
    </w:p>
    <w:p w:rsidR="00AA7DF2" w:rsidRPr="00092562" w:rsidRDefault="00AA7DF2" w:rsidP="00AA7DF2">
      <w:pPr>
        <w:pStyle w:val="ListParagraph"/>
        <w:spacing w:after="0" w:line="240" w:lineRule="atLeast"/>
        <w:ind w:left="0"/>
        <w:jc w:val="center"/>
        <w:rPr>
          <w:rFonts w:ascii="Times New Roman" w:eastAsiaTheme="minorEastAsia" w:hAnsi="Times New Roman"/>
          <w:b/>
          <w:sz w:val="24"/>
          <w:szCs w:val="24"/>
          <w:lang w:val="sq-AL" w:eastAsia="sq-AL"/>
        </w:rPr>
      </w:pPr>
      <w:r w:rsidRPr="00092562">
        <w:rPr>
          <w:rFonts w:ascii="Times New Roman" w:eastAsiaTheme="minorEastAsia" w:hAnsi="Times New Roman"/>
          <w:b/>
          <w:sz w:val="24"/>
          <w:szCs w:val="24"/>
          <w:lang w:val="sq-AL" w:eastAsia="sq-AL"/>
        </w:rPr>
        <w:t>Detyrat dhe përgjegjësitë e Sektorit të Shërbimeve të Brendshme</w:t>
      </w:r>
    </w:p>
    <w:p w:rsidR="00AA7DF2" w:rsidRPr="00092562" w:rsidRDefault="00AA7DF2" w:rsidP="00AA7DF2">
      <w:pPr>
        <w:pStyle w:val="ListParagraph"/>
        <w:spacing w:after="0" w:line="240" w:lineRule="atLeast"/>
        <w:ind w:left="0"/>
        <w:jc w:val="center"/>
        <w:rPr>
          <w:rFonts w:ascii="Times New Roman" w:hAnsi="Times New Roman"/>
          <w:b/>
          <w:color w:val="000000" w:themeColor="text1"/>
          <w:sz w:val="24"/>
          <w:szCs w:val="24"/>
        </w:rPr>
      </w:pPr>
    </w:p>
    <w:p w:rsidR="00AA7DF2" w:rsidRPr="00092562" w:rsidRDefault="00AA7DF2" w:rsidP="00AA7DF2">
      <w:pPr>
        <w:pStyle w:val="ListParagraph"/>
        <w:numPr>
          <w:ilvl w:val="0"/>
          <w:numId w:val="52"/>
        </w:numPr>
        <w:spacing w:after="0" w:line="240" w:lineRule="atLeast"/>
        <w:jc w:val="both"/>
        <w:rPr>
          <w:rFonts w:ascii="Times New Roman" w:hAnsi="Times New Roman"/>
          <w:sz w:val="24"/>
          <w:szCs w:val="24"/>
        </w:rPr>
      </w:pPr>
      <w:r w:rsidRPr="00092562">
        <w:rPr>
          <w:rFonts w:ascii="Times New Roman" w:hAnsi="Times New Roman"/>
          <w:sz w:val="24"/>
          <w:szCs w:val="24"/>
        </w:rPr>
        <w:t>Siguron shpërndarjen dhe menaxhimin sa më efektiv të burimeve njerëzore në Inspektoratin Shtetëror Shëndetësor, në nivel qendror dhe në degët rajonale.</w:t>
      </w:r>
    </w:p>
    <w:p w:rsidR="00AA7DF2" w:rsidRPr="00092562" w:rsidRDefault="00AA7DF2" w:rsidP="00AA7DF2">
      <w:pPr>
        <w:pStyle w:val="ListParagraph"/>
        <w:numPr>
          <w:ilvl w:val="0"/>
          <w:numId w:val="52"/>
        </w:numPr>
        <w:spacing w:after="0" w:line="240" w:lineRule="atLeast"/>
        <w:jc w:val="both"/>
        <w:rPr>
          <w:rFonts w:ascii="Times New Roman" w:hAnsi="Times New Roman"/>
          <w:b/>
          <w:sz w:val="24"/>
          <w:szCs w:val="24"/>
        </w:rPr>
      </w:pPr>
      <w:r w:rsidRPr="00092562">
        <w:rPr>
          <w:rFonts w:ascii="Times New Roman" w:hAnsi="Times New Roman"/>
          <w:sz w:val="24"/>
          <w:szCs w:val="24"/>
        </w:rPr>
        <w:t xml:space="preserve">Përgjigjet përpara Kryeinspektorit për mbulimin e nevojave të ISHSH-së, në nivel qendror dhe degëve rajonale, me personel të kualifikuar sipas kërkesave të përgjithshme dhe specifike të vendeve të punës. </w:t>
      </w:r>
    </w:p>
    <w:p w:rsidR="00AA7DF2" w:rsidRPr="00092562" w:rsidRDefault="00AA7DF2" w:rsidP="00AA7DF2">
      <w:pPr>
        <w:pStyle w:val="ListParagraph"/>
        <w:numPr>
          <w:ilvl w:val="0"/>
          <w:numId w:val="52"/>
        </w:numPr>
        <w:spacing w:after="0" w:line="240" w:lineRule="atLeast"/>
        <w:jc w:val="both"/>
        <w:rPr>
          <w:rFonts w:ascii="Times New Roman" w:hAnsi="Times New Roman"/>
          <w:sz w:val="24"/>
          <w:szCs w:val="24"/>
        </w:rPr>
      </w:pPr>
      <w:r w:rsidRPr="00092562">
        <w:rPr>
          <w:rFonts w:ascii="Times New Roman" w:hAnsi="Times New Roman"/>
          <w:sz w:val="24"/>
          <w:szCs w:val="24"/>
        </w:rPr>
        <w:t>Zbaton strukturën e miratuar të ISHSH, si dhe mbështet zbatimin e të gjitha procedurave dhe kërkesave të Kodit të Punës, Ligjit Nr. 10 433, datë 16.6.2011 “Për inspektimin në Republikën e Shqipërisë” dhe Vendimit të Këshillit të Ministrave Nr. 241, datë 27.3.2013 “Për Organizimin dhe Funksionimin e Inspektoratit Shtetëror Shëndetësor.</w:t>
      </w:r>
    </w:p>
    <w:p w:rsidR="00AA7DF2" w:rsidRPr="00092562" w:rsidRDefault="00AA7DF2" w:rsidP="00AA7DF2">
      <w:pPr>
        <w:pStyle w:val="ListParagraph"/>
        <w:numPr>
          <w:ilvl w:val="0"/>
          <w:numId w:val="52"/>
        </w:numPr>
        <w:spacing w:after="0" w:line="240" w:lineRule="atLeast"/>
        <w:jc w:val="both"/>
        <w:rPr>
          <w:rFonts w:ascii="Times New Roman" w:hAnsi="Times New Roman"/>
          <w:sz w:val="24"/>
          <w:szCs w:val="24"/>
        </w:rPr>
      </w:pPr>
      <w:r w:rsidRPr="00092562">
        <w:rPr>
          <w:rFonts w:ascii="Times New Roman" w:hAnsi="Times New Roman"/>
          <w:sz w:val="24"/>
          <w:szCs w:val="24"/>
        </w:rPr>
        <w:t>Administron dosjet e personelit dhe sigurohet që të kenë të gjitha të dhënat e kërkuara sipas legjislacionit dhe të përditësohen në vazhdimësi.</w:t>
      </w:r>
    </w:p>
    <w:p w:rsidR="00AA7DF2" w:rsidRPr="00092562" w:rsidRDefault="00AA7DF2" w:rsidP="00AA7DF2">
      <w:pPr>
        <w:pStyle w:val="ListParagraph"/>
        <w:numPr>
          <w:ilvl w:val="0"/>
          <w:numId w:val="52"/>
        </w:numPr>
        <w:spacing w:after="0" w:line="240" w:lineRule="atLeast"/>
        <w:jc w:val="both"/>
        <w:rPr>
          <w:rFonts w:ascii="Times New Roman" w:hAnsi="Times New Roman"/>
          <w:sz w:val="24"/>
          <w:szCs w:val="24"/>
        </w:rPr>
      </w:pPr>
      <w:r w:rsidRPr="00092562">
        <w:rPr>
          <w:rFonts w:ascii="Times New Roman" w:hAnsi="Times New Roman"/>
          <w:sz w:val="24"/>
          <w:szCs w:val="24"/>
        </w:rPr>
        <w:t>Merr pjesë në hartimin dhe rishikimin vazhdimisht te strukturave të degëve rajonale te ISHSH për t’ia përshtatur ato kushteve konkrete të çdo rajoni. Kjo realizohet në bashkëpunim me sektorët e tjerë.</w:t>
      </w:r>
    </w:p>
    <w:p w:rsidR="00AA7DF2" w:rsidRPr="00092562" w:rsidRDefault="00AA7DF2" w:rsidP="00AA7DF2">
      <w:pPr>
        <w:pStyle w:val="ListParagraph"/>
        <w:numPr>
          <w:ilvl w:val="0"/>
          <w:numId w:val="52"/>
        </w:numPr>
        <w:spacing w:after="0" w:line="240" w:lineRule="atLeast"/>
        <w:jc w:val="both"/>
        <w:rPr>
          <w:rFonts w:ascii="Times New Roman" w:hAnsi="Times New Roman"/>
          <w:sz w:val="24"/>
          <w:szCs w:val="24"/>
        </w:rPr>
      </w:pPr>
      <w:r w:rsidRPr="00092562">
        <w:rPr>
          <w:rFonts w:ascii="Times New Roman" w:hAnsi="Times New Roman"/>
          <w:sz w:val="24"/>
          <w:szCs w:val="24"/>
        </w:rPr>
        <w:t xml:space="preserve">Ndjek dhe koordinon procesin e përshkrimeve dhe vleresimeve të punës si edhe menaxhon kërkesat e nëpunësve për trainime dhe kualifikime në vazhdim. </w:t>
      </w:r>
    </w:p>
    <w:p w:rsidR="00AA7DF2" w:rsidRPr="00092562" w:rsidRDefault="00AA7DF2" w:rsidP="00AA7DF2">
      <w:pPr>
        <w:pStyle w:val="ListParagraph"/>
        <w:numPr>
          <w:ilvl w:val="0"/>
          <w:numId w:val="52"/>
        </w:numPr>
        <w:spacing w:after="0" w:line="240" w:lineRule="atLeast"/>
        <w:jc w:val="both"/>
        <w:rPr>
          <w:rFonts w:ascii="Times New Roman" w:hAnsi="Times New Roman"/>
          <w:sz w:val="24"/>
          <w:szCs w:val="24"/>
        </w:rPr>
      </w:pPr>
      <w:r w:rsidRPr="00092562">
        <w:rPr>
          <w:rFonts w:ascii="Times New Roman" w:hAnsi="Times New Roman"/>
          <w:sz w:val="24"/>
          <w:szCs w:val="24"/>
        </w:rPr>
        <w:t>Verifikon problematikat e ndryshme që kanë të bëjnë me burimet njerëzore dhe i raporton tek titullari.</w:t>
      </w:r>
    </w:p>
    <w:p w:rsidR="00AA7DF2" w:rsidRPr="00092562" w:rsidRDefault="00AA7DF2" w:rsidP="00AA7DF2">
      <w:pPr>
        <w:pStyle w:val="ListParagraph"/>
        <w:numPr>
          <w:ilvl w:val="0"/>
          <w:numId w:val="52"/>
        </w:numPr>
        <w:spacing w:after="0" w:line="240" w:lineRule="atLeast"/>
        <w:jc w:val="both"/>
        <w:rPr>
          <w:rFonts w:ascii="Times New Roman" w:hAnsi="Times New Roman"/>
          <w:sz w:val="24"/>
          <w:szCs w:val="24"/>
        </w:rPr>
      </w:pPr>
      <w:r w:rsidRPr="00092562">
        <w:rPr>
          <w:rFonts w:ascii="Times New Roman" w:hAnsi="Times New Roman"/>
          <w:sz w:val="24"/>
          <w:szCs w:val="24"/>
        </w:rPr>
        <w:t>Garanton identifikimin e nevojave për personel dhe kryerjen e rekrutimit sipas legjislacionit ne fuqi.</w:t>
      </w:r>
    </w:p>
    <w:p w:rsidR="00AA7DF2" w:rsidRPr="00092562" w:rsidRDefault="00AA7DF2" w:rsidP="00AA7DF2">
      <w:pPr>
        <w:pStyle w:val="ListParagraph"/>
        <w:numPr>
          <w:ilvl w:val="0"/>
          <w:numId w:val="52"/>
        </w:numPr>
        <w:spacing w:after="0" w:line="240" w:lineRule="atLeast"/>
        <w:jc w:val="both"/>
        <w:rPr>
          <w:rFonts w:ascii="Times New Roman" w:hAnsi="Times New Roman"/>
          <w:sz w:val="24"/>
          <w:szCs w:val="24"/>
        </w:rPr>
      </w:pPr>
      <w:r w:rsidRPr="00092562">
        <w:rPr>
          <w:rFonts w:ascii="Times New Roman" w:hAnsi="Times New Roman"/>
          <w:sz w:val="24"/>
          <w:szCs w:val="24"/>
        </w:rPr>
        <w:t>Plotëson databazën që lidhet me të dhënat për burimet njerëzore, i përpunon dhe i interpreton ato. Kryen analiza për probleme të ndryshme që lidhen me burimet njerëzore.</w:t>
      </w:r>
    </w:p>
    <w:p w:rsidR="00AA7DF2" w:rsidRPr="00092562" w:rsidRDefault="00AA7DF2" w:rsidP="00AA7DF2">
      <w:pPr>
        <w:pStyle w:val="ListParagraph"/>
        <w:numPr>
          <w:ilvl w:val="0"/>
          <w:numId w:val="52"/>
        </w:numPr>
        <w:spacing w:after="0" w:line="240" w:lineRule="atLeast"/>
        <w:jc w:val="both"/>
        <w:rPr>
          <w:rFonts w:ascii="Times New Roman" w:hAnsi="Times New Roman"/>
          <w:sz w:val="24"/>
          <w:szCs w:val="24"/>
        </w:rPr>
      </w:pPr>
      <w:r w:rsidRPr="00092562">
        <w:rPr>
          <w:rFonts w:ascii="Times New Roman" w:hAnsi="Times New Roman"/>
          <w:sz w:val="24"/>
          <w:szCs w:val="24"/>
        </w:rPr>
        <w:t>Siguron zbatimin e rregullave të etikës në institucionin e ISHSH-së.</w:t>
      </w:r>
    </w:p>
    <w:p w:rsidR="00AA7DF2" w:rsidRPr="00092562" w:rsidRDefault="00AA7DF2" w:rsidP="00AA7DF2">
      <w:pPr>
        <w:pStyle w:val="ListParagraph"/>
        <w:numPr>
          <w:ilvl w:val="0"/>
          <w:numId w:val="52"/>
        </w:numPr>
        <w:spacing w:after="0" w:line="240" w:lineRule="atLeast"/>
        <w:jc w:val="both"/>
        <w:rPr>
          <w:rFonts w:ascii="Times New Roman" w:hAnsi="Times New Roman"/>
          <w:sz w:val="24"/>
          <w:szCs w:val="24"/>
        </w:rPr>
      </w:pPr>
      <w:r w:rsidRPr="00092562">
        <w:rPr>
          <w:rFonts w:ascii="Times New Roman" w:hAnsi="Times New Roman"/>
          <w:sz w:val="24"/>
          <w:szCs w:val="24"/>
        </w:rPr>
        <w:t>Kryen detyra të ndryshme të ngarkuara nga eprori.</w:t>
      </w:r>
    </w:p>
    <w:p w:rsidR="00AA7DF2" w:rsidRPr="00092562" w:rsidRDefault="00AA7DF2" w:rsidP="00AA7DF2">
      <w:pPr>
        <w:pStyle w:val="ListParagraph"/>
        <w:numPr>
          <w:ilvl w:val="0"/>
          <w:numId w:val="52"/>
        </w:numPr>
        <w:spacing w:after="0" w:line="240" w:lineRule="atLeast"/>
        <w:jc w:val="both"/>
        <w:rPr>
          <w:rFonts w:ascii="Times New Roman" w:hAnsi="Times New Roman"/>
          <w:sz w:val="24"/>
          <w:szCs w:val="24"/>
        </w:rPr>
      </w:pPr>
      <w:r w:rsidRPr="00092562">
        <w:rPr>
          <w:rFonts w:ascii="Times New Roman" w:hAnsi="Times New Roman"/>
          <w:sz w:val="24"/>
          <w:szCs w:val="24"/>
        </w:rPr>
        <w:t>Planifikon analizat që do të kryhen gjatë vitit për aspekte të ndryshme që lidhen me burimet njerezore.</w:t>
      </w:r>
    </w:p>
    <w:p w:rsidR="00AA7DF2" w:rsidRPr="00092562" w:rsidRDefault="00AA7DF2" w:rsidP="00AA7DF2">
      <w:pPr>
        <w:pStyle w:val="ListParagraph"/>
        <w:numPr>
          <w:ilvl w:val="0"/>
          <w:numId w:val="52"/>
        </w:numPr>
        <w:spacing w:after="0" w:line="240" w:lineRule="atLeast"/>
        <w:jc w:val="both"/>
        <w:rPr>
          <w:rFonts w:ascii="Times New Roman" w:hAnsi="Times New Roman"/>
          <w:sz w:val="24"/>
          <w:szCs w:val="24"/>
        </w:rPr>
      </w:pPr>
      <w:r w:rsidRPr="00092562">
        <w:rPr>
          <w:rFonts w:ascii="Times New Roman" w:hAnsi="Times New Roman"/>
          <w:sz w:val="24"/>
          <w:szCs w:val="24"/>
        </w:rPr>
        <w:t>Koordinon punën me degët rajonale për sjelljen në kohë dhe me cilësi të informacioneve të kërkuara për zbatimin e detyrave që lidhen me burimet njerëzore.</w:t>
      </w:r>
    </w:p>
    <w:p w:rsidR="00AA7DF2" w:rsidRPr="00092562" w:rsidRDefault="00AA7DF2" w:rsidP="00AA7DF2">
      <w:pPr>
        <w:pStyle w:val="ListParagraph"/>
        <w:numPr>
          <w:ilvl w:val="0"/>
          <w:numId w:val="52"/>
        </w:numPr>
        <w:spacing w:after="0" w:line="240" w:lineRule="atLeast"/>
        <w:jc w:val="both"/>
        <w:rPr>
          <w:rFonts w:ascii="Times New Roman" w:hAnsi="Times New Roman"/>
          <w:sz w:val="24"/>
          <w:szCs w:val="24"/>
        </w:rPr>
      </w:pPr>
      <w:r w:rsidRPr="00092562">
        <w:rPr>
          <w:rFonts w:ascii="Times New Roman" w:hAnsi="Times New Roman"/>
          <w:sz w:val="24"/>
          <w:szCs w:val="24"/>
        </w:rPr>
        <w:t>Ndjek procedurat apo ankesat që kanë të bëjnë me rekrutimin.</w:t>
      </w:r>
    </w:p>
    <w:p w:rsidR="00AA7DF2" w:rsidRPr="00092562" w:rsidRDefault="00AA7DF2" w:rsidP="00AA7DF2">
      <w:pPr>
        <w:pStyle w:val="ListParagraph"/>
        <w:numPr>
          <w:ilvl w:val="0"/>
          <w:numId w:val="52"/>
        </w:numPr>
        <w:spacing w:after="0" w:line="240" w:lineRule="atLeast"/>
        <w:jc w:val="both"/>
        <w:rPr>
          <w:rFonts w:ascii="Times New Roman" w:hAnsi="Times New Roman"/>
          <w:sz w:val="24"/>
          <w:szCs w:val="24"/>
        </w:rPr>
      </w:pPr>
      <w:r w:rsidRPr="00092562">
        <w:rPr>
          <w:rFonts w:ascii="Times New Roman" w:hAnsi="Times New Roman"/>
          <w:sz w:val="24"/>
          <w:szCs w:val="24"/>
        </w:rPr>
        <w:t>Siguron në bashkëpunim me sektorët e tjerë, përshtatjen e strukturave të degëve rajonale me nevojat specifike të rajoneve duke zbatuar legjislacionin në fuqi.</w:t>
      </w:r>
    </w:p>
    <w:p w:rsidR="00AA7DF2" w:rsidRPr="00092562" w:rsidRDefault="00AA7DF2" w:rsidP="00AA7DF2">
      <w:pPr>
        <w:pStyle w:val="ListParagraph"/>
        <w:numPr>
          <w:ilvl w:val="0"/>
          <w:numId w:val="52"/>
        </w:numPr>
        <w:spacing w:after="0" w:line="240" w:lineRule="atLeast"/>
        <w:jc w:val="both"/>
        <w:rPr>
          <w:rFonts w:ascii="Times New Roman" w:hAnsi="Times New Roman"/>
          <w:sz w:val="24"/>
          <w:szCs w:val="24"/>
        </w:rPr>
      </w:pPr>
      <w:r w:rsidRPr="00092562">
        <w:rPr>
          <w:rFonts w:ascii="Times New Roman" w:hAnsi="Times New Roman"/>
          <w:sz w:val="24"/>
          <w:szCs w:val="24"/>
        </w:rPr>
        <w:t>Siguron marrjen dhe raportimin në kohë dhe me cilësi të të dhënave për burimet njerëzore.</w:t>
      </w:r>
    </w:p>
    <w:p w:rsidR="00AA7DF2" w:rsidRPr="00092562" w:rsidRDefault="00AA7DF2" w:rsidP="00AA7DF2">
      <w:pPr>
        <w:pStyle w:val="ListParagraph"/>
        <w:numPr>
          <w:ilvl w:val="0"/>
          <w:numId w:val="52"/>
        </w:numPr>
        <w:spacing w:after="0" w:line="240" w:lineRule="atLeast"/>
        <w:jc w:val="both"/>
        <w:rPr>
          <w:rFonts w:ascii="Times New Roman" w:hAnsi="Times New Roman"/>
          <w:sz w:val="24"/>
          <w:szCs w:val="24"/>
        </w:rPr>
      </w:pPr>
      <w:r w:rsidRPr="00092562">
        <w:rPr>
          <w:rFonts w:ascii="Times New Roman" w:hAnsi="Times New Roman"/>
          <w:sz w:val="24"/>
          <w:szCs w:val="24"/>
        </w:rPr>
        <w:t>Siguron pjesëmarrjen në grupe pune ndërinstitucionale brenda dhe jashtë fushës, seminare, etj.</w:t>
      </w:r>
    </w:p>
    <w:p w:rsidR="00AA7DF2" w:rsidRPr="00092562" w:rsidRDefault="00AA7DF2" w:rsidP="00AA7DF2">
      <w:pPr>
        <w:pStyle w:val="ListParagraph"/>
        <w:numPr>
          <w:ilvl w:val="0"/>
          <w:numId w:val="52"/>
        </w:numPr>
        <w:spacing w:after="0" w:line="240" w:lineRule="atLeast"/>
        <w:jc w:val="both"/>
        <w:rPr>
          <w:rFonts w:ascii="Times New Roman" w:hAnsi="Times New Roman"/>
          <w:sz w:val="24"/>
          <w:szCs w:val="24"/>
        </w:rPr>
      </w:pPr>
      <w:r w:rsidRPr="00092562">
        <w:rPr>
          <w:rFonts w:ascii="Times New Roman" w:hAnsi="Times New Roman"/>
          <w:sz w:val="24"/>
          <w:szCs w:val="24"/>
        </w:rPr>
        <w:t>Siguron pjesëmarrje në konferenca brenda dhe jashtë vendit.</w:t>
      </w:r>
    </w:p>
    <w:p w:rsidR="00AA7DF2" w:rsidRPr="00092562" w:rsidRDefault="00AA7DF2" w:rsidP="00AA7DF2">
      <w:pPr>
        <w:pStyle w:val="ListParagraph"/>
        <w:numPr>
          <w:ilvl w:val="0"/>
          <w:numId w:val="52"/>
        </w:numPr>
        <w:spacing w:after="0" w:line="240" w:lineRule="atLeast"/>
        <w:jc w:val="both"/>
        <w:rPr>
          <w:rFonts w:ascii="Times New Roman" w:hAnsi="Times New Roman"/>
          <w:sz w:val="24"/>
          <w:szCs w:val="24"/>
        </w:rPr>
      </w:pPr>
      <w:r w:rsidRPr="00092562">
        <w:rPr>
          <w:rFonts w:ascii="Times New Roman" w:hAnsi="Times New Roman"/>
          <w:sz w:val="24"/>
          <w:szCs w:val="24"/>
        </w:rPr>
        <w:t>Administron procedurat lidhur me arkivimin dhe protokollimin e dokumentacionit   pranë ISHSH-së.</w:t>
      </w:r>
    </w:p>
    <w:p w:rsidR="00AA7DF2" w:rsidRPr="00092562" w:rsidRDefault="00AA7DF2" w:rsidP="00AA7DF2">
      <w:pPr>
        <w:pStyle w:val="ListParagraph"/>
        <w:numPr>
          <w:ilvl w:val="0"/>
          <w:numId w:val="52"/>
        </w:numPr>
        <w:spacing w:after="0" w:line="240" w:lineRule="atLeast"/>
        <w:jc w:val="both"/>
        <w:rPr>
          <w:rFonts w:ascii="Times New Roman" w:hAnsi="Times New Roman"/>
          <w:sz w:val="24"/>
          <w:szCs w:val="24"/>
        </w:rPr>
      </w:pPr>
      <w:r w:rsidRPr="00092562">
        <w:rPr>
          <w:rFonts w:ascii="Times New Roman" w:hAnsi="Times New Roman"/>
          <w:sz w:val="24"/>
          <w:szCs w:val="24"/>
        </w:rPr>
        <w:t>Ndjek mirëmbajtjen dhe pastrimin e godinës së ISHSH.</w:t>
      </w:r>
    </w:p>
    <w:p w:rsidR="00AA7DF2" w:rsidRPr="00092562" w:rsidRDefault="00AA7DF2" w:rsidP="00AA7DF2">
      <w:pPr>
        <w:pStyle w:val="ListParagraph"/>
        <w:numPr>
          <w:ilvl w:val="0"/>
          <w:numId w:val="52"/>
        </w:numPr>
        <w:spacing w:after="0" w:line="240" w:lineRule="atLeast"/>
        <w:jc w:val="both"/>
        <w:rPr>
          <w:rFonts w:ascii="Times New Roman" w:hAnsi="Times New Roman"/>
          <w:sz w:val="24"/>
          <w:szCs w:val="24"/>
        </w:rPr>
      </w:pPr>
      <w:r w:rsidRPr="00092562">
        <w:rPr>
          <w:rFonts w:ascii="Times New Roman" w:hAnsi="Times New Roman"/>
          <w:sz w:val="24"/>
          <w:szCs w:val="24"/>
          <w:lang w:val="sq-AL"/>
        </w:rPr>
        <w:t>Planifikon dhe ndjek për çdo muaj gadishmërinë, përdorimin e automjeteve, të karburantit, shfrytëzimin e tyre sipas kritereve të miratuara.</w:t>
      </w:r>
    </w:p>
    <w:p w:rsidR="00AA7DF2" w:rsidRPr="00092562" w:rsidRDefault="00AA7DF2" w:rsidP="00AA7DF2">
      <w:pPr>
        <w:pStyle w:val="ListParagraph"/>
        <w:numPr>
          <w:ilvl w:val="0"/>
          <w:numId w:val="52"/>
        </w:numPr>
        <w:spacing w:after="0" w:line="240" w:lineRule="atLeast"/>
        <w:jc w:val="both"/>
        <w:rPr>
          <w:rFonts w:ascii="Times New Roman" w:hAnsi="Times New Roman"/>
          <w:sz w:val="24"/>
          <w:szCs w:val="24"/>
        </w:rPr>
      </w:pPr>
      <w:r w:rsidRPr="00092562">
        <w:rPr>
          <w:rFonts w:ascii="Times New Roman" w:hAnsi="Times New Roman"/>
          <w:sz w:val="24"/>
          <w:szCs w:val="24"/>
          <w:lang w:val="sq-AL"/>
        </w:rPr>
        <w:t>Merr nga sektorët nevojat për bazë materiale, orendi, kancelari, përgatit materialin për planifikimin e blerjeve dhe sigurimin e tyre në afatet e përshtatshme.</w:t>
      </w:r>
    </w:p>
    <w:p w:rsidR="00AA7DF2" w:rsidRPr="00092562" w:rsidRDefault="00AA7DF2" w:rsidP="00AA7DF2">
      <w:pPr>
        <w:pStyle w:val="ListParagraph"/>
        <w:numPr>
          <w:ilvl w:val="0"/>
          <w:numId w:val="52"/>
        </w:numPr>
        <w:spacing w:after="0" w:line="240" w:lineRule="atLeast"/>
        <w:jc w:val="both"/>
        <w:rPr>
          <w:rFonts w:ascii="Times New Roman" w:hAnsi="Times New Roman"/>
          <w:sz w:val="24"/>
          <w:szCs w:val="24"/>
        </w:rPr>
      </w:pPr>
      <w:r w:rsidRPr="00092562">
        <w:rPr>
          <w:rFonts w:ascii="Times New Roman" w:hAnsi="Times New Roman"/>
          <w:sz w:val="24"/>
          <w:szCs w:val="24"/>
          <w:lang w:val="sq-AL"/>
        </w:rPr>
        <w:t>Ndjek të gjitha veprimet e organizimeve protokollare të ISHSH-së.</w:t>
      </w:r>
    </w:p>
    <w:p w:rsidR="00AA7DF2" w:rsidRPr="00092562" w:rsidRDefault="00AA7DF2" w:rsidP="00AA7DF2">
      <w:pPr>
        <w:pStyle w:val="ListParagraph"/>
        <w:numPr>
          <w:ilvl w:val="0"/>
          <w:numId w:val="52"/>
        </w:numPr>
        <w:spacing w:after="0" w:line="240" w:lineRule="atLeast"/>
        <w:jc w:val="both"/>
        <w:rPr>
          <w:rFonts w:ascii="Times New Roman" w:hAnsi="Times New Roman"/>
          <w:sz w:val="24"/>
          <w:szCs w:val="24"/>
        </w:rPr>
      </w:pPr>
      <w:r w:rsidRPr="00092562">
        <w:rPr>
          <w:rFonts w:ascii="Times New Roman" w:hAnsi="Times New Roman"/>
          <w:sz w:val="24"/>
          <w:szCs w:val="24"/>
          <w:lang w:val="sq-AL"/>
        </w:rPr>
        <w:t>Monitoron gadishmërinë e rojes së shërbimit.</w:t>
      </w:r>
    </w:p>
    <w:p w:rsidR="00AA7DF2" w:rsidRPr="00092562" w:rsidRDefault="00AA7DF2" w:rsidP="00AA7DF2">
      <w:pPr>
        <w:pStyle w:val="ListParagraph"/>
        <w:numPr>
          <w:ilvl w:val="0"/>
          <w:numId w:val="52"/>
        </w:numPr>
        <w:spacing w:after="0" w:line="240" w:lineRule="atLeast"/>
        <w:jc w:val="both"/>
        <w:rPr>
          <w:rFonts w:ascii="Times New Roman" w:hAnsi="Times New Roman"/>
          <w:sz w:val="24"/>
          <w:szCs w:val="24"/>
        </w:rPr>
      </w:pPr>
      <w:r w:rsidRPr="00092562">
        <w:rPr>
          <w:rFonts w:ascii="Times New Roman" w:hAnsi="Times New Roman"/>
          <w:sz w:val="24"/>
          <w:szCs w:val="24"/>
          <w:lang w:val="sq-AL"/>
        </w:rPr>
        <w:t>Ndjek problemet e ngrohjes, dritës dhe ujit.</w:t>
      </w:r>
    </w:p>
    <w:p w:rsidR="00AA7DF2" w:rsidRPr="00092562" w:rsidRDefault="00AA7DF2" w:rsidP="00AA7DF2">
      <w:pPr>
        <w:pStyle w:val="ListParagraph"/>
        <w:numPr>
          <w:ilvl w:val="0"/>
          <w:numId w:val="52"/>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sz w:val="24"/>
          <w:szCs w:val="24"/>
        </w:rPr>
        <w:t>Garanton transparencën e aktivitetit të institucionit për publikun dhe median.</w:t>
      </w:r>
    </w:p>
    <w:p w:rsidR="00AA7DF2" w:rsidRPr="00092562" w:rsidRDefault="00AA7DF2" w:rsidP="00AA7DF2">
      <w:pPr>
        <w:pStyle w:val="ListParagraph"/>
        <w:numPr>
          <w:ilvl w:val="0"/>
          <w:numId w:val="52"/>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sz w:val="24"/>
          <w:szCs w:val="24"/>
        </w:rPr>
        <w:t>Krijon dhe ruan marrëdhënie me Universitetet dhe botën akademike për praktikat mësimore të studentëve dhe bashkëpunimet për trajnimin e stafeve sipas nevojave të identifikuara të ISHSH-së.</w:t>
      </w:r>
    </w:p>
    <w:p w:rsidR="00AA7DF2" w:rsidRPr="00092562" w:rsidRDefault="00AA7DF2" w:rsidP="00AA7DF2">
      <w:pPr>
        <w:pStyle w:val="ListParagraph"/>
        <w:numPr>
          <w:ilvl w:val="0"/>
          <w:numId w:val="52"/>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bCs/>
          <w:sz w:val="24"/>
          <w:szCs w:val="24"/>
        </w:rPr>
        <w:t xml:space="preserve">Koordinon aktivitete me organizata ose partnerë të </w:t>
      </w:r>
      <w:r w:rsidRPr="00092562">
        <w:rPr>
          <w:rFonts w:ascii="Times New Roman" w:hAnsi="Times New Roman"/>
          <w:sz w:val="24"/>
          <w:szCs w:val="24"/>
        </w:rPr>
        <w:t>ISHSH</w:t>
      </w:r>
      <w:r w:rsidRPr="00092562">
        <w:rPr>
          <w:rFonts w:ascii="Times New Roman" w:hAnsi="Times New Roman"/>
          <w:bCs/>
          <w:sz w:val="24"/>
          <w:szCs w:val="24"/>
        </w:rPr>
        <w:t>-së.</w:t>
      </w:r>
    </w:p>
    <w:p w:rsidR="00AA7DF2" w:rsidRPr="00092562" w:rsidRDefault="00AA7DF2" w:rsidP="00AA7DF2">
      <w:pPr>
        <w:pStyle w:val="ListParagraph"/>
        <w:numPr>
          <w:ilvl w:val="0"/>
          <w:numId w:val="52"/>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bCs/>
          <w:sz w:val="24"/>
          <w:szCs w:val="24"/>
        </w:rPr>
        <w:t xml:space="preserve">Merr nismën për zhvillimin e programeve të informimit dhe ndërgjegjësimit në përputhje me strategjinë e </w:t>
      </w:r>
      <w:r w:rsidRPr="00092562">
        <w:rPr>
          <w:rFonts w:ascii="Times New Roman" w:hAnsi="Times New Roman"/>
          <w:sz w:val="24"/>
          <w:szCs w:val="24"/>
        </w:rPr>
        <w:t>ISHSH</w:t>
      </w:r>
      <w:r w:rsidRPr="00092562">
        <w:rPr>
          <w:rFonts w:ascii="Times New Roman" w:hAnsi="Times New Roman"/>
          <w:bCs/>
          <w:sz w:val="24"/>
          <w:szCs w:val="24"/>
        </w:rPr>
        <w:t>-së.</w:t>
      </w:r>
    </w:p>
    <w:p w:rsidR="00AA7DF2" w:rsidRPr="00092562" w:rsidRDefault="00AA7DF2" w:rsidP="00AA7DF2">
      <w:pPr>
        <w:pStyle w:val="ListParagraph"/>
        <w:numPr>
          <w:ilvl w:val="0"/>
          <w:numId w:val="52"/>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bCs/>
          <w:sz w:val="24"/>
          <w:szCs w:val="24"/>
        </w:rPr>
        <w:t>Menaxhon marrëdhëniet me median si edhe ndjek rastet mediatike në bashkëpunim me strukturat përgjegjëse deri në adresimin e tyre.</w:t>
      </w:r>
    </w:p>
    <w:p w:rsidR="00AA7DF2" w:rsidRPr="00092562" w:rsidRDefault="00AA7DF2" w:rsidP="00AA7DF2">
      <w:pPr>
        <w:pStyle w:val="ListParagraph"/>
        <w:numPr>
          <w:ilvl w:val="0"/>
          <w:numId w:val="52"/>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bCs/>
          <w:sz w:val="24"/>
          <w:szCs w:val="24"/>
        </w:rPr>
        <w:t xml:space="preserve">Përgatit materiale të nevojshme si raporte, fletë-palosje dhe buletine për veprimtarinë e </w:t>
      </w:r>
      <w:r w:rsidRPr="00092562">
        <w:rPr>
          <w:rFonts w:ascii="Times New Roman" w:hAnsi="Times New Roman"/>
          <w:sz w:val="24"/>
          <w:szCs w:val="24"/>
        </w:rPr>
        <w:t>ISHSH</w:t>
      </w:r>
      <w:r w:rsidRPr="00092562">
        <w:rPr>
          <w:rFonts w:ascii="Times New Roman" w:hAnsi="Times New Roman"/>
          <w:bCs/>
          <w:sz w:val="24"/>
          <w:szCs w:val="24"/>
        </w:rPr>
        <w:t>-së.</w:t>
      </w:r>
    </w:p>
    <w:p w:rsidR="00AA7DF2" w:rsidRPr="00092562" w:rsidRDefault="00AA7DF2" w:rsidP="00AA7DF2">
      <w:pPr>
        <w:pStyle w:val="ListParagraph"/>
        <w:numPr>
          <w:ilvl w:val="0"/>
          <w:numId w:val="52"/>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bCs/>
          <w:sz w:val="24"/>
          <w:szCs w:val="24"/>
        </w:rPr>
        <w:t xml:space="preserve">Menaxhon rrjetet sociale zyrtare të </w:t>
      </w:r>
      <w:r w:rsidRPr="00092562">
        <w:rPr>
          <w:rFonts w:ascii="Times New Roman" w:hAnsi="Times New Roman"/>
          <w:sz w:val="24"/>
          <w:szCs w:val="24"/>
        </w:rPr>
        <w:t>ISHSH</w:t>
      </w:r>
      <w:r w:rsidRPr="00092562">
        <w:rPr>
          <w:rFonts w:ascii="Times New Roman" w:hAnsi="Times New Roman"/>
          <w:bCs/>
          <w:sz w:val="24"/>
          <w:szCs w:val="24"/>
        </w:rPr>
        <w:t>-së duke garantuar transparencën e aktiviteteve dhe sqarimin e publikut.</w:t>
      </w:r>
    </w:p>
    <w:p w:rsidR="00AA7DF2" w:rsidRPr="00092562" w:rsidRDefault="00AA7DF2" w:rsidP="00AA7DF2">
      <w:pPr>
        <w:pStyle w:val="ListParagraph"/>
        <w:numPr>
          <w:ilvl w:val="0"/>
          <w:numId w:val="52"/>
        </w:numPr>
        <w:autoSpaceDE w:val="0"/>
        <w:autoSpaceDN w:val="0"/>
        <w:adjustRightInd w:val="0"/>
        <w:spacing w:after="0" w:line="240" w:lineRule="atLeast"/>
        <w:jc w:val="both"/>
        <w:rPr>
          <w:rFonts w:ascii="Times New Roman" w:hAnsi="Times New Roman"/>
          <w:bCs/>
          <w:sz w:val="24"/>
          <w:szCs w:val="24"/>
        </w:rPr>
      </w:pPr>
      <w:r w:rsidRPr="00092562">
        <w:rPr>
          <w:rFonts w:ascii="Times New Roman" w:hAnsi="Times New Roman"/>
          <w:bCs/>
          <w:sz w:val="24"/>
          <w:szCs w:val="24"/>
        </w:rPr>
        <w:t xml:space="preserve">Garanton transparencën e institucionit sipas detyrimeve të Programit të Transparencës, si edhe koordinon procesin e kthimit të përgjigjes për Kërkesat për Informacion drejtuar </w:t>
      </w:r>
      <w:r w:rsidRPr="00092562">
        <w:rPr>
          <w:rFonts w:ascii="Times New Roman" w:hAnsi="Times New Roman"/>
          <w:sz w:val="24"/>
          <w:szCs w:val="24"/>
        </w:rPr>
        <w:t>ISHSH</w:t>
      </w:r>
      <w:r w:rsidRPr="00092562">
        <w:rPr>
          <w:rFonts w:ascii="Times New Roman" w:hAnsi="Times New Roman"/>
          <w:bCs/>
          <w:sz w:val="24"/>
          <w:szCs w:val="24"/>
        </w:rPr>
        <w:t>-së.</w:t>
      </w:r>
    </w:p>
    <w:p w:rsidR="00AA7DF2" w:rsidRPr="00092562" w:rsidRDefault="00AA7DF2" w:rsidP="00AA7DF2">
      <w:pPr>
        <w:spacing w:after="0" w:line="240" w:lineRule="atLeast"/>
        <w:jc w:val="both"/>
        <w:rPr>
          <w:rFonts w:ascii="Times New Roman" w:hAnsi="Times New Roman"/>
          <w:b/>
          <w:sz w:val="24"/>
          <w:szCs w:val="24"/>
        </w:rPr>
      </w:pP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caps/>
          <w:sz w:val="24"/>
          <w:szCs w:val="24"/>
        </w:rPr>
        <w:t>Neni 37</w:t>
      </w:r>
      <w:r w:rsidRPr="00092562">
        <w:rPr>
          <w:rFonts w:ascii="Times New Roman" w:hAnsi="Times New Roman"/>
          <w:b/>
          <w:sz w:val="24"/>
          <w:szCs w:val="24"/>
        </w:rPr>
        <w:br/>
        <w:t xml:space="preserve">Sektori i Financës </w:t>
      </w:r>
    </w:p>
    <w:p w:rsidR="00AA7DF2" w:rsidRPr="00092562" w:rsidRDefault="00AA7DF2" w:rsidP="00AA7DF2">
      <w:pPr>
        <w:spacing w:after="0" w:line="240" w:lineRule="atLeast"/>
        <w:jc w:val="both"/>
        <w:rPr>
          <w:rFonts w:ascii="Times New Roman" w:hAnsi="Times New Roman"/>
          <w:b/>
          <w:sz w:val="24"/>
          <w:szCs w:val="24"/>
        </w:rPr>
      </w:pP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Ky sektor ka për qëllim të menaxhojë sistemin buxhetor të ISHSH-së.</w:t>
      </w:r>
    </w:p>
    <w:p w:rsidR="00A01BD3" w:rsidRDefault="00A01BD3" w:rsidP="00AA7DF2">
      <w:pPr>
        <w:pStyle w:val="ListParagraph"/>
        <w:spacing w:after="0" w:line="240" w:lineRule="atLeast"/>
        <w:ind w:left="0"/>
        <w:jc w:val="center"/>
        <w:rPr>
          <w:rFonts w:ascii="Times New Roman" w:eastAsiaTheme="minorEastAsia" w:hAnsi="Times New Roman"/>
          <w:b/>
          <w:sz w:val="24"/>
          <w:szCs w:val="24"/>
          <w:lang w:val="sq-AL" w:eastAsia="sq-AL"/>
        </w:rPr>
      </w:pPr>
    </w:p>
    <w:p w:rsidR="00AA7DF2" w:rsidRPr="00092562" w:rsidRDefault="00AA7DF2" w:rsidP="00AA7DF2">
      <w:pPr>
        <w:pStyle w:val="ListParagraph"/>
        <w:spacing w:after="0" w:line="240" w:lineRule="atLeast"/>
        <w:ind w:left="0"/>
        <w:jc w:val="center"/>
        <w:rPr>
          <w:rFonts w:ascii="Times New Roman" w:hAnsi="Times New Roman"/>
          <w:b/>
          <w:color w:val="000000" w:themeColor="text1"/>
          <w:sz w:val="24"/>
          <w:szCs w:val="24"/>
        </w:rPr>
      </w:pPr>
      <w:r w:rsidRPr="00092562">
        <w:rPr>
          <w:rFonts w:ascii="Times New Roman" w:eastAsiaTheme="minorEastAsia" w:hAnsi="Times New Roman"/>
          <w:b/>
          <w:sz w:val="24"/>
          <w:szCs w:val="24"/>
          <w:lang w:val="sq-AL" w:eastAsia="sq-AL"/>
        </w:rPr>
        <w:t>Detyrat dhe përgjegjësitë e Sektorit të Financës</w:t>
      </w:r>
    </w:p>
    <w:p w:rsidR="00AA7DF2" w:rsidRPr="00092562" w:rsidRDefault="00AA7DF2" w:rsidP="00AA7DF2">
      <w:pPr>
        <w:pStyle w:val="ListParagraph"/>
        <w:spacing w:after="0" w:line="240" w:lineRule="atLeast"/>
        <w:ind w:left="0"/>
        <w:jc w:val="center"/>
        <w:rPr>
          <w:rFonts w:ascii="Times New Roman" w:hAnsi="Times New Roman"/>
          <w:caps/>
          <w:sz w:val="24"/>
          <w:szCs w:val="24"/>
        </w:rPr>
      </w:pPr>
    </w:p>
    <w:p w:rsidR="00AA7DF2" w:rsidRPr="00092562" w:rsidRDefault="00AA7DF2" w:rsidP="00AA7DF2">
      <w:pPr>
        <w:pStyle w:val="ListParagraph"/>
        <w:numPr>
          <w:ilvl w:val="0"/>
          <w:numId w:val="53"/>
        </w:numPr>
        <w:spacing w:after="0" w:line="240" w:lineRule="atLeast"/>
        <w:jc w:val="both"/>
        <w:rPr>
          <w:rFonts w:ascii="Times New Roman" w:hAnsi="Times New Roman"/>
          <w:sz w:val="24"/>
          <w:szCs w:val="24"/>
        </w:rPr>
      </w:pPr>
      <w:r w:rsidRPr="00092562">
        <w:rPr>
          <w:rFonts w:ascii="Times New Roman" w:hAnsi="Times New Roman"/>
          <w:sz w:val="24"/>
          <w:szCs w:val="24"/>
        </w:rPr>
        <w:t>Ndjekja e procedurave ligjore, hartimi i udhëzimeve për degët rajonale dhe projektimi i të gjitha masave për hartimin e projekt-buxhetit vjetor të ISHSH.</w:t>
      </w:r>
    </w:p>
    <w:p w:rsidR="00AA7DF2" w:rsidRPr="00092562" w:rsidRDefault="00AA7DF2" w:rsidP="00AA7DF2">
      <w:pPr>
        <w:pStyle w:val="ListParagraph"/>
        <w:numPr>
          <w:ilvl w:val="0"/>
          <w:numId w:val="53"/>
        </w:numPr>
        <w:spacing w:after="0" w:line="240" w:lineRule="atLeast"/>
        <w:jc w:val="both"/>
        <w:rPr>
          <w:rFonts w:ascii="Times New Roman" w:hAnsi="Times New Roman"/>
          <w:sz w:val="24"/>
          <w:szCs w:val="24"/>
        </w:rPr>
      </w:pPr>
      <w:r w:rsidRPr="00092562">
        <w:rPr>
          <w:rFonts w:ascii="Times New Roman" w:eastAsiaTheme="minorEastAsia" w:hAnsi="Times New Roman"/>
          <w:sz w:val="24"/>
          <w:szCs w:val="24"/>
          <w:lang w:val="sq-AL" w:eastAsia="sq-AL"/>
        </w:rPr>
        <w:t>Sektori i Financës</w:t>
      </w:r>
      <w:r w:rsidRPr="00092562">
        <w:rPr>
          <w:rFonts w:ascii="Times New Roman" w:eastAsiaTheme="minorEastAsia" w:hAnsi="Times New Roman"/>
          <w:b/>
          <w:sz w:val="24"/>
          <w:szCs w:val="24"/>
          <w:lang w:val="sq-AL" w:eastAsia="sq-AL"/>
        </w:rPr>
        <w:t xml:space="preserve"> </w:t>
      </w:r>
      <w:r w:rsidRPr="00092562">
        <w:rPr>
          <w:rFonts w:ascii="Times New Roman" w:hAnsi="Times New Roman"/>
          <w:sz w:val="24"/>
          <w:szCs w:val="24"/>
        </w:rPr>
        <w:t>është përgjegjës përpara strukturave eprore për të gjitha çështjet e buxhetit, etapat ligjore të hartimit dhe përgatitjes së tij, për marrëdhëniet specifike dhe profesionale me Ministrinë e Shëndetësisë dhe Mbrojtjes Sociale.</w:t>
      </w:r>
    </w:p>
    <w:p w:rsidR="00AA7DF2" w:rsidRPr="00092562" w:rsidRDefault="00AA7DF2" w:rsidP="00AA7DF2">
      <w:pPr>
        <w:pStyle w:val="ListParagraph"/>
        <w:numPr>
          <w:ilvl w:val="0"/>
          <w:numId w:val="53"/>
        </w:numPr>
        <w:spacing w:after="0" w:line="240" w:lineRule="atLeast"/>
        <w:jc w:val="both"/>
        <w:rPr>
          <w:rFonts w:ascii="Times New Roman" w:hAnsi="Times New Roman"/>
          <w:sz w:val="24"/>
          <w:szCs w:val="24"/>
        </w:rPr>
      </w:pPr>
      <w:r w:rsidRPr="00092562">
        <w:rPr>
          <w:rFonts w:ascii="Times New Roman" w:hAnsi="Times New Roman"/>
          <w:sz w:val="24"/>
          <w:szCs w:val="24"/>
        </w:rPr>
        <w:t>Detajim të buxhetit operativ të akorduar nga Ministria e Shëndetësisë dhe Mbrojtjes Sociale.</w:t>
      </w:r>
    </w:p>
    <w:p w:rsidR="00AA7DF2" w:rsidRPr="00092562" w:rsidRDefault="00AA7DF2" w:rsidP="00AA7DF2">
      <w:pPr>
        <w:pStyle w:val="ListParagraph"/>
        <w:numPr>
          <w:ilvl w:val="0"/>
          <w:numId w:val="53"/>
        </w:numPr>
        <w:spacing w:after="0" w:line="240" w:lineRule="atLeast"/>
        <w:jc w:val="both"/>
        <w:rPr>
          <w:rFonts w:ascii="Times New Roman" w:hAnsi="Times New Roman"/>
          <w:sz w:val="24"/>
          <w:szCs w:val="24"/>
        </w:rPr>
      </w:pPr>
      <w:r w:rsidRPr="00092562">
        <w:rPr>
          <w:rFonts w:ascii="Times New Roman" w:hAnsi="Times New Roman"/>
          <w:sz w:val="24"/>
          <w:szCs w:val="24"/>
        </w:rPr>
        <w:t>Llogarit pagat, sigurimet shoqërore, tatimet, shpërblimet, dietat.</w:t>
      </w:r>
    </w:p>
    <w:p w:rsidR="00AA7DF2" w:rsidRPr="00092562" w:rsidRDefault="00AA7DF2" w:rsidP="00AA7DF2">
      <w:pPr>
        <w:pStyle w:val="ListParagraph"/>
        <w:numPr>
          <w:ilvl w:val="0"/>
          <w:numId w:val="53"/>
        </w:numPr>
        <w:spacing w:after="0" w:line="240" w:lineRule="atLeast"/>
        <w:jc w:val="both"/>
        <w:rPr>
          <w:rFonts w:ascii="Times New Roman" w:hAnsi="Times New Roman"/>
          <w:sz w:val="24"/>
          <w:szCs w:val="24"/>
        </w:rPr>
      </w:pPr>
      <w:r w:rsidRPr="00092562">
        <w:rPr>
          <w:rFonts w:ascii="Times New Roman" w:hAnsi="Times New Roman"/>
          <w:sz w:val="24"/>
          <w:szCs w:val="24"/>
        </w:rPr>
        <w:t>Përgjegjës për zbatimin me korrektësi të ligjshmërisë financiare për përdorimin e burimeve njerëzore si dhe ato materiale e monetare.</w:t>
      </w:r>
    </w:p>
    <w:p w:rsidR="00AA7DF2" w:rsidRPr="00092562" w:rsidRDefault="00AA7DF2" w:rsidP="00AA7DF2">
      <w:pPr>
        <w:pStyle w:val="ListParagraph"/>
        <w:numPr>
          <w:ilvl w:val="0"/>
          <w:numId w:val="53"/>
        </w:numPr>
        <w:spacing w:after="0" w:line="240" w:lineRule="atLeast"/>
        <w:jc w:val="both"/>
        <w:rPr>
          <w:rFonts w:ascii="Times New Roman" w:hAnsi="Times New Roman"/>
          <w:sz w:val="24"/>
          <w:szCs w:val="24"/>
        </w:rPr>
      </w:pPr>
      <w:r w:rsidRPr="00092562">
        <w:rPr>
          <w:rFonts w:ascii="Times New Roman" w:hAnsi="Times New Roman"/>
          <w:sz w:val="24"/>
          <w:szCs w:val="24"/>
        </w:rPr>
        <w:t>Kontrollon mbështetjen ligjore, saktësinë e llogaritjeve dhe zbatimin e kritereve në fushën pagave e të shpërblimit.</w:t>
      </w:r>
    </w:p>
    <w:p w:rsidR="00AA7DF2" w:rsidRPr="00092562" w:rsidRDefault="00AA7DF2" w:rsidP="00AA7DF2">
      <w:pPr>
        <w:pStyle w:val="ListParagraph"/>
        <w:numPr>
          <w:ilvl w:val="0"/>
          <w:numId w:val="53"/>
        </w:numPr>
        <w:spacing w:after="0" w:line="240" w:lineRule="atLeast"/>
        <w:jc w:val="both"/>
        <w:rPr>
          <w:rFonts w:ascii="Times New Roman" w:hAnsi="Times New Roman"/>
          <w:sz w:val="24"/>
          <w:szCs w:val="24"/>
        </w:rPr>
      </w:pPr>
      <w:r w:rsidRPr="00092562">
        <w:rPr>
          <w:rFonts w:ascii="Times New Roman" w:hAnsi="Times New Roman"/>
          <w:sz w:val="24"/>
          <w:szCs w:val="24"/>
        </w:rPr>
        <w:t xml:space="preserve">Grumbullon e përpunon në mënyrë periodike informacione për zbatimin e buxhetit nga inspektoriatet rajonale, shoqëruar me evidencat përkatëse. </w:t>
      </w:r>
    </w:p>
    <w:p w:rsidR="00AA7DF2" w:rsidRPr="00092562" w:rsidRDefault="00AA7DF2" w:rsidP="00AA7DF2">
      <w:pPr>
        <w:pStyle w:val="ListParagraph"/>
        <w:numPr>
          <w:ilvl w:val="0"/>
          <w:numId w:val="53"/>
        </w:numPr>
        <w:spacing w:after="0" w:line="240" w:lineRule="atLeast"/>
        <w:jc w:val="both"/>
        <w:rPr>
          <w:rFonts w:ascii="Times New Roman" w:hAnsi="Times New Roman"/>
          <w:sz w:val="24"/>
          <w:szCs w:val="24"/>
        </w:rPr>
      </w:pPr>
      <w:r w:rsidRPr="00092562">
        <w:rPr>
          <w:rFonts w:ascii="Times New Roman" w:hAnsi="Times New Roman"/>
          <w:sz w:val="24"/>
          <w:szCs w:val="24"/>
        </w:rPr>
        <w:t xml:space="preserve">Kontrollon dhe ndihmon degët rajonale. </w:t>
      </w:r>
    </w:p>
    <w:p w:rsidR="00AA7DF2" w:rsidRPr="00092562" w:rsidRDefault="00AA7DF2" w:rsidP="00AA7DF2">
      <w:pPr>
        <w:pStyle w:val="ListParagraph"/>
        <w:numPr>
          <w:ilvl w:val="0"/>
          <w:numId w:val="53"/>
        </w:numPr>
        <w:spacing w:after="0" w:line="240" w:lineRule="atLeast"/>
        <w:jc w:val="both"/>
        <w:rPr>
          <w:rFonts w:ascii="Times New Roman" w:hAnsi="Times New Roman"/>
          <w:sz w:val="24"/>
          <w:szCs w:val="24"/>
        </w:rPr>
      </w:pPr>
      <w:r w:rsidRPr="00092562">
        <w:rPr>
          <w:rFonts w:ascii="Times New Roman" w:hAnsi="Times New Roman"/>
          <w:sz w:val="24"/>
          <w:szCs w:val="24"/>
        </w:rPr>
        <w:t xml:space="preserve">Merr pjesë aktive në procedurat e prokurimit dhe ato të kontraktimit </w:t>
      </w:r>
    </w:p>
    <w:p w:rsidR="00AA7DF2" w:rsidRPr="00092562" w:rsidRDefault="00AA7DF2" w:rsidP="00AA7DF2">
      <w:pPr>
        <w:pStyle w:val="ListParagraph"/>
        <w:numPr>
          <w:ilvl w:val="0"/>
          <w:numId w:val="53"/>
        </w:numPr>
        <w:spacing w:after="0" w:line="240" w:lineRule="atLeast"/>
        <w:jc w:val="both"/>
        <w:rPr>
          <w:rFonts w:ascii="Times New Roman" w:hAnsi="Times New Roman"/>
          <w:sz w:val="24"/>
          <w:szCs w:val="24"/>
        </w:rPr>
      </w:pPr>
      <w:r w:rsidRPr="00092562">
        <w:rPr>
          <w:rFonts w:ascii="Times New Roman" w:hAnsi="Times New Roman"/>
          <w:sz w:val="24"/>
          <w:szCs w:val="24"/>
        </w:rPr>
        <w:t xml:space="preserve">Bën analiza 12-mujore për buxhetin që shërbejnë për hartimin e projekt buxhetit të ardhshëm </w:t>
      </w:r>
    </w:p>
    <w:p w:rsidR="00AA7DF2" w:rsidRPr="00092562" w:rsidRDefault="00AA7DF2" w:rsidP="00AA7DF2">
      <w:pPr>
        <w:pStyle w:val="ListParagraph"/>
        <w:numPr>
          <w:ilvl w:val="0"/>
          <w:numId w:val="53"/>
        </w:numPr>
        <w:spacing w:after="0" w:line="240" w:lineRule="atLeast"/>
        <w:jc w:val="both"/>
        <w:rPr>
          <w:rFonts w:ascii="Times New Roman" w:hAnsi="Times New Roman"/>
          <w:sz w:val="24"/>
          <w:szCs w:val="24"/>
        </w:rPr>
      </w:pPr>
      <w:r w:rsidRPr="00092562">
        <w:rPr>
          <w:rFonts w:ascii="Times New Roman" w:hAnsi="Times New Roman"/>
          <w:sz w:val="24"/>
          <w:szCs w:val="24"/>
        </w:rPr>
        <w:t>Bën planifikimin e shpenzimeve të institucionit dhe monitoron zbatimin dhe përdorimin.</w:t>
      </w:r>
    </w:p>
    <w:p w:rsidR="00AA7DF2" w:rsidRPr="00092562" w:rsidRDefault="00AA7DF2" w:rsidP="00AA7DF2">
      <w:pPr>
        <w:spacing w:after="0" w:line="240" w:lineRule="atLeast"/>
        <w:jc w:val="both"/>
        <w:rPr>
          <w:rFonts w:ascii="Times New Roman" w:hAnsi="Times New Roman"/>
          <w:sz w:val="24"/>
          <w:szCs w:val="24"/>
        </w:rPr>
      </w:pP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caps/>
          <w:sz w:val="24"/>
          <w:szCs w:val="24"/>
        </w:rPr>
        <w:t>Neni 38</w:t>
      </w:r>
      <w:r w:rsidRPr="00092562">
        <w:rPr>
          <w:rFonts w:ascii="Times New Roman" w:hAnsi="Times New Roman"/>
          <w:caps/>
          <w:sz w:val="24"/>
          <w:szCs w:val="24"/>
        </w:rPr>
        <w:br/>
      </w:r>
      <w:r w:rsidRPr="00092562">
        <w:rPr>
          <w:rFonts w:ascii="Times New Roman" w:hAnsi="Times New Roman"/>
          <w:b/>
          <w:sz w:val="24"/>
          <w:szCs w:val="24"/>
        </w:rPr>
        <w:t>Komisioni i Ankimimit</w:t>
      </w:r>
    </w:p>
    <w:p w:rsidR="00AA7DF2" w:rsidRPr="00092562" w:rsidRDefault="00AA7DF2" w:rsidP="00AA7DF2">
      <w:pPr>
        <w:spacing w:after="0" w:line="240" w:lineRule="atLeast"/>
        <w:jc w:val="both"/>
        <w:rPr>
          <w:rFonts w:ascii="Times New Roman" w:hAnsi="Times New Roman"/>
          <w:b/>
          <w:sz w:val="24"/>
          <w:szCs w:val="24"/>
        </w:rPr>
      </w:pPr>
    </w:p>
    <w:p w:rsidR="00AA7DF2" w:rsidRPr="00092562" w:rsidRDefault="00AA7DF2" w:rsidP="00AA7DF2">
      <w:pPr>
        <w:pStyle w:val="ListParagraph"/>
        <w:spacing w:after="0" w:line="240" w:lineRule="atLeast"/>
        <w:ind w:left="0"/>
        <w:jc w:val="both"/>
        <w:rPr>
          <w:rFonts w:ascii="Times New Roman" w:hAnsi="Times New Roman"/>
          <w:sz w:val="24"/>
          <w:szCs w:val="24"/>
        </w:rPr>
      </w:pPr>
      <w:r w:rsidRPr="00092562">
        <w:rPr>
          <w:rFonts w:ascii="Times New Roman" w:hAnsi="Times New Roman"/>
          <w:sz w:val="24"/>
          <w:szCs w:val="24"/>
        </w:rPr>
        <w:t>Pranë ISHSH në nivel qendror, krijohet Komisioni i Ankimimit, i cili drejtohet nga Kryeinspektori dhe ka në përbërje:</w:t>
      </w:r>
    </w:p>
    <w:p w:rsidR="00AA7DF2" w:rsidRPr="00092562" w:rsidRDefault="00AA7DF2" w:rsidP="00AA7DF2">
      <w:pPr>
        <w:pStyle w:val="ListParagraph"/>
        <w:numPr>
          <w:ilvl w:val="0"/>
          <w:numId w:val="4"/>
        </w:numPr>
        <w:spacing w:after="0" w:line="240" w:lineRule="atLeast"/>
        <w:jc w:val="both"/>
        <w:rPr>
          <w:rFonts w:ascii="Times New Roman" w:hAnsi="Times New Roman"/>
          <w:sz w:val="24"/>
          <w:szCs w:val="24"/>
        </w:rPr>
      </w:pPr>
      <w:r w:rsidRPr="00092562">
        <w:rPr>
          <w:rFonts w:ascii="Times New Roman" w:hAnsi="Times New Roman"/>
          <w:sz w:val="24"/>
          <w:szCs w:val="24"/>
        </w:rPr>
        <w:t xml:space="preserve">Një përfaqësues që mbulon çështjet juridike. </w:t>
      </w:r>
    </w:p>
    <w:p w:rsidR="00AA7DF2" w:rsidRPr="00092562" w:rsidRDefault="00AA7DF2" w:rsidP="00AA7DF2">
      <w:pPr>
        <w:pStyle w:val="ListParagraph"/>
        <w:numPr>
          <w:ilvl w:val="0"/>
          <w:numId w:val="4"/>
        </w:numPr>
        <w:spacing w:after="0" w:line="240" w:lineRule="atLeast"/>
        <w:jc w:val="both"/>
        <w:rPr>
          <w:rFonts w:ascii="Times New Roman" w:hAnsi="Times New Roman"/>
          <w:sz w:val="24"/>
          <w:szCs w:val="24"/>
        </w:rPr>
      </w:pPr>
      <w:r w:rsidRPr="00092562">
        <w:rPr>
          <w:rFonts w:ascii="Times New Roman" w:hAnsi="Times New Roman"/>
          <w:sz w:val="24"/>
          <w:szCs w:val="24"/>
        </w:rPr>
        <w:t xml:space="preserve">Një përfaqësues që mbulon çështjet e metodologjisë së inspektimit. </w:t>
      </w:r>
    </w:p>
    <w:p w:rsidR="00AA7DF2" w:rsidRPr="00092562" w:rsidRDefault="00AA7DF2" w:rsidP="00AA7DF2">
      <w:pPr>
        <w:pStyle w:val="ListParagraph"/>
        <w:numPr>
          <w:ilvl w:val="0"/>
          <w:numId w:val="4"/>
        </w:numPr>
        <w:spacing w:after="0" w:line="240" w:lineRule="atLeast"/>
        <w:jc w:val="both"/>
        <w:rPr>
          <w:rFonts w:ascii="Times New Roman" w:hAnsi="Times New Roman"/>
          <w:sz w:val="24"/>
          <w:szCs w:val="24"/>
        </w:rPr>
      </w:pPr>
      <w:r w:rsidRPr="00092562">
        <w:rPr>
          <w:rFonts w:ascii="Times New Roman" w:hAnsi="Times New Roman"/>
          <w:sz w:val="24"/>
          <w:szCs w:val="24"/>
        </w:rPr>
        <w:t>Dy specialistë të tjerë të ISHSH-së në nivel qëndror.</w:t>
      </w:r>
    </w:p>
    <w:p w:rsidR="00AA7DF2" w:rsidRPr="00092562" w:rsidRDefault="00AA7DF2" w:rsidP="00AA7DF2">
      <w:pPr>
        <w:pStyle w:val="ListParagraph"/>
        <w:spacing w:after="0" w:line="240" w:lineRule="atLeast"/>
        <w:ind w:left="0"/>
        <w:jc w:val="both"/>
        <w:rPr>
          <w:rFonts w:ascii="Times New Roman" w:hAnsi="Times New Roman"/>
          <w:sz w:val="24"/>
          <w:szCs w:val="24"/>
        </w:rPr>
      </w:pPr>
    </w:p>
    <w:p w:rsidR="00AA7DF2" w:rsidRPr="00092562" w:rsidRDefault="00AA7DF2" w:rsidP="00AA7DF2">
      <w:pPr>
        <w:pStyle w:val="ListParagraph"/>
        <w:spacing w:after="0" w:line="240" w:lineRule="atLeast"/>
        <w:ind w:left="0"/>
        <w:jc w:val="both"/>
        <w:rPr>
          <w:rFonts w:ascii="Times New Roman" w:hAnsi="Times New Roman"/>
          <w:sz w:val="24"/>
          <w:szCs w:val="24"/>
        </w:rPr>
      </w:pPr>
      <w:r w:rsidRPr="00092562">
        <w:rPr>
          <w:rFonts w:ascii="Times New Roman" w:hAnsi="Times New Roman"/>
          <w:sz w:val="24"/>
          <w:szCs w:val="24"/>
        </w:rPr>
        <w:t>Lista emërore e Komisionit të Ankimimit miratohet me urdhër të kryeinspektorit të ISHSH dhe bëhet publike. Anëtarët e Komisionit të Ankimimit janë përgjegjës për përgatitjen e dokumentacionit dhe zbatimin e të gjitha procedurave ligjore lidhur me procesin e ankimimit.</w:t>
      </w:r>
    </w:p>
    <w:p w:rsidR="00AA7DF2" w:rsidRPr="00092562" w:rsidRDefault="00AA7DF2" w:rsidP="00AA7DF2">
      <w:pPr>
        <w:spacing w:after="0" w:line="240" w:lineRule="atLeast"/>
        <w:jc w:val="both"/>
        <w:rPr>
          <w:rFonts w:ascii="Times New Roman" w:hAnsi="Times New Roman"/>
          <w:b/>
          <w:sz w:val="24"/>
          <w:szCs w:val="24"/>
        </w:rPr>
      </w:pPr>
    </w:p>
    <w:p w:rsidR="00AA7DF2" w:rsidRPr="00092562" w:rsidRDefault="00AA7DF2" w:rsidP="00AA7DF2">
      <w:pPr>
        <w:spacing w:after="0" w:line="240" w:lineRule="atLeast"/>
        <w:jc w:val="both"/>
        <w:rPr>
          <w:rFonts w:ascii="Times New Roman" w:hAnsi="Times New Roman"/>
          <w:b/>
          <w:sz w:val="24"/>
          <w:szCs w:val="24"/>
        </w:rPr>
      </w:pP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b/>
          <w:sz w:val="24"/>
          <w:szCs w:val="24"/>
        </w:rPr>
        <w:t>KREU V</w:t>
      </w:r>
      <w:r w:rsidRPr="00092562">
        <w:rPr>
          <w:rFonts w:ascii="Times New Roman" w:hAnsi="Times New Roman"/>
          <w:b/>
          <w:sz w:val="24"/>
          <w:szCs w:val="24"/>
        </w:rPr>
        <w:br/>
      </w:r>
      <w:r w:rsidRPr="00092562">
        <w:rPr>
          <w:rFonts w:ascii="Times New Roman" w:hAnsi="Times New Roman"/>
          <w:b/>
          <w:sz w:val="24"/>
          <w:szCs w:val="24"/>
          <w:u w:val="single"/>
        </w:rPr>
        <w:t>ORGANIZIMI I ISHSH-SË NË NIVEL QARKU</w:t>
      </w:r>
    </w:p>
    <w:p w:rsidR="00AA7DF2" w:rsidRPr="00092562" w:rsidRDefault="00AA7DF2" w:rsidP="00AA7DF2">
      <w:pPr>
        <w:spacing w:after="0" w:line="240" w:lineRule="atLeast"/>
        <w:jc w:val="center"/>
        <w:rPr>
          <w:rFonts w:ascii="Times New Roman" w:hAnsi="Times New Roman"/>
          <w:sz w:val="24"/>
          <w:szCs w:val="24"/>
        </w:rPr>
      </w:pPr>
    </w:p>
    <w:p w:rsidR="00AA7DF2" w:rsidRPr="00092562" w:rsidRDefault="00AA7DF2" w:rsidP="00AA7DF2">
      <w:pPr>
        <w:spacing w:after="0" w:line="240" w:lineRule="atLeast"/>
        <w:jc w:val="center"/>
        <w:rPr>
          <w:rFonts w:ascii="Times New Roman" w:hAnsi="Times New Roman"/>
          <w:sz w:val="24"/>
          <w:szCs w:val="24"/>
        </w:rPr>
      </w:pPr>
    </w:p>
    <w:p w:rsidR="00AA7DF2" w:rsidRPr="00092562" w:rsidRDefault="00AA7DF2" w:rsidP="00AA7DF2">
      <w:pPr>
        <w:pStyle w:val="ListParagraph"/>
        <w:spacing w:after="0" w:line="240" w:lineRule="atLeast"/>
        <w:ind w:left="0"/>
        <w:jc w:val="center"/>
        <w:rPr>
          <w:rFonts w:ascii="Times New Roman" w:hAnsi="Times New Roman"/>
          <w:b/>
          <w:sz w:val="24"/>
          <w:szCs w:val="24"/>
        </w:rPr>
      </w:pPr>
      <w:r w:rsidRPr="00092562">
        <w:rPr>
          <w:rFonts w:ascii="Times New Roman" w:hAnsi="Times New Roman"/>
          <w:caps/>
          <w:sz w:val="24"/>
          <w:szCs w:val="24"/>
        </w:rPr>
        <w:t>Neni</w:t>
      </w:r>
      <w:r w:rsidRPr="00092562">
        <w:rPr>
          <w:rFonts w:ascii="Times New Roman" w:hAnsi="Times New Roman"/>
          <w:sz w:val="24"/>
          <w:szCs w:val="24"/>
        </w:rPr>
        <w:t xml:space="preserve"> 39</w:t>
      </w:r>
    </w:p>
    <w:p w:rsidR="00AA7DF2" w:rsidRPr="00092562" w:rsidRDefault="00AA7DF2" w:rsidP="00AA7DF2">
      <w:pPr>
        <w:pStyle w:val="ListParagraph"/>
        <w:spacing w:after="0" w:line="240" w:lineRule="atLeast"/>
        <w:ind w:left="0"/>
        <w:jc w:val="center"/>
        <w:rPr>
          <w:rFonts w:ascii="Times New Roman" w:hAnsi="Times New Roman"/>
          <w:b/>
          <w:sz w:val="24"/>
          <w:szCs w:val="24"/>
        </w:rPr>
      </w:pPr>
      <w:r w:rsidRPr="00092562">
        <w:rPr>
          <w:rFonts w:ascii="Times New Roman" w:hAnsi="Times New Roman"/>
          <w:b/>
          <w:sz w:val="24"/>
          <w:szCs w:val="24"/>
        </w:rPr>
        <w:t>Organizimi i Degës Rajonale të ISHSH</w:t>
      </w:r>
    </w:p>
    <w:p w:rsidR="00AA7DF2" w:rsidRPr="00092562" w:rsidRDefault="00AA7DF2" w:rsidP="00AA7DF2">
      <w:pPr>
        <w:pStyle w:val="ListParagraph"/>
        <w:spacing w:after="0" w:line="240" w:lineRule="atLeast"/>
        <w:ind w:left="0"/>
        <w:jc w:val="both"/>
        <w:rPr>
          <w:rFonts w:ascii="Times New Roman" w:hAnsi="Times New Roman"/>
          <w:b/>
          <w:sz w:val="24"/>
          <w:szCs w:val="24"/>
        </w:rPr>
      </w:pP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 xml:space="preserve">Degët rajonale drejtohen nga </w:t>
      </w:r>
      <w:r w:rsidRPr="00092562">
        <w:rPr>
          <w:rFonts w:ascii="Times New Roman" w:hAnsi="Times New Roman"/>
          <w:b/>
          <w:sz w:val="24"/>
          <w:szCs w:val="24"/>
        </w:rPr>
        <w:t>Kryeinspektorët Rajonalë</w:t>
      </w:r>
      <w:r w:rsidRPr="00092562">
        <w:rPr>
          <w:rFonts w:ascii="Times New Roman" w:hAnsi="Times New Roman"/>
          <w:sz w:val="24"/>
          <w:szCs w:val="24"/>
        </w:rPr>
        <w:t xml:space="preserve"> dhe përbëhen nga këto sektorë:</w:t>
      </w:r>
    </w:p>
    <w:p w:rsidR="00AA7DF2" w:rsidRPr="00092562" w:rsidRDefault="00AA7DF2" w:rsidP="00AA7DF2">
      <w:pPr>
        <w:spacing w:after="0" w:line="240" w:lineRule="atLeast"/>
        <w:jc w:val="both"/>
        <w:rPr>
          <w:rFonts w:ascii="Times New Roman" w:hAnsi="Times New Roman"/>
          <w:sz w:val="24"/>
          <w:szCs w:val="24"/>
        </w:rPr>
      </w:pPr>
    </w:p>
    <w:p w:rsidR="00AA7DF2" w:rsidRPr="00092562" w:rsidRDefault="00AA7DF2" w:rsidP="00AA7DF2">
      <w:pPr>
        <w:numPr>
          <w:ilvl w:val="0"/>
          <w:numId w:val="4"/>
        </w:numPr>
        <w:spacing w:after="0" w:line="240" w:lineRule="atLeast"/>
        <w:jc w:val="both"/>
        <w:rPr>
          <w:rFonts w:ascii="Times New Roman" w:hAnsi="Times New Roman"/>
          <w:sz w:val="24"/>
          <w:szCs w:val="24"/>
        </w:rPr>
      </w:pPr>
      <w:r w:rsidRPr="00092562">
        <w:rPr>
          <w:rFonts w:ascii="Times New Roman" w:hAnsi="Times New Roman"/>
          <w:sz w:val="24"/>
          <w:szCs w:val="24"/>
        </w:rPr>
        <w:t>Sektori i Inspektimit Sanitar</w:t>
      </w:r>
    </w:p>
    <w:p w:rsidR="00AA7DF2" w:rsidRPr="00092562" w:rsidRDefault="00AA7DF2" w:rsidP="00AA7DF2">
      <w:pPr>
        <w:numPr>
          <w:ilvl w:val="0"/>
          <w:numId w:val="4"/>
        </w:numPr>
        <w:spacing w:after="0" w:line="240" w:lineRule="atLeast"/>
        <w:jc w:val="both"/>
        <w:rPr>
          <w:rFonts w:ascii="Times New Roman" w:hAnsi="Times New Roman"/>
          <w:sz w:val="24"/>
          <w:szCs w:val="24"/>
        </w:rPr>
      </w:pPr>
      <w:r w:rsidRPr="00092562">
        <w:rPr>
          <w:rFonts w:ascii="Times New Roman" w:hAnsi="Times New Roman"/>
          <w:sz w:val="24"/>
          <w:szCs w:val="24"/>
        </w:rPr>
        <w:t>Sektori i Inspektimeve të tjera Shëndetësore</w:t>
      </w:r>
    </w:p>
    <w:p w:rsidR="00AA7DF2" w:rsidRPr="00092562" w:rsidRDefault="00AA7DF2" w:rsidP="00AA7DF2">
      <w:pPr>
        <w:numPr>
          <w:ilvl w:val="0"/>
          <w:numId w:val="4"/>
        </w:numPr>
        <w:spacing w:after="0" w:line="240" w:lineRule="atLeast"/>
        <w:jc w:val="both"/>
        <w:rPr>
          <w:rFonts w:ascii="Times New Roman" w:hAnsi="Times New Roman"/>
          <w:sz w:val="24"/>
          <w:szCs w:val="24"/>
        </w:rPr>
      </w:pPr>
      <w:r w:rsidRPr="00092562">
        <w:rPr>
          <w:rFonts w:ascii="Times New Roman" w:hAnsi="Times New Roman"/>
          <w:sz w:val="24"/>
          <w:szCs w:val="24"/>
        </w:rPr>
        <w:t xml:space="preserve">Sektori e Inspektimit Shëndetësor (njësia kufitare e degës Tiranë)      </w:t>
      </w:r>
    </w:p>
    <w:p w:rsidR="00AA7DF2" w:rsidRPr="00092562" w:rsidRDefault="00AA7DF2" w:rsidP="00AA7DF2">
      <w:pPr>
        <w:numPr>
          <w:ilvl w:val="0"/>
          <w:numId w:val="4"/>
        </w:numPr>
        <w:spacing w:after="0" w:line="240" w:lineRule="atLeast"/>
        <w:jc w:val="both"/>
        <w:rPr>
          <w:rFonts w:ascii="Times New Roman" w:hAnsi="Times New Roman"/>
          <w:sz w:val="24"/>
          <w:szCs w:val="24"/>
        </w:rPr>
      </w:pPr>
      <w:r w:rsidRPr="00092562">
        <w:rPr>
          <w:rFonts w:ascii="Times New Roman" w:hAnsi="Times New Roman"/>
          <w:sz w:val="24"/>
          <w:szCs w:val="24"/>
        </w:rPr>
        <w:t>Sektori i Financës dhe i Shërbimeve te Brendshme</w:t>
      </w:r>
    </w:p>
    <w:p w:rsidR="00F06D1C" w:rsidRPr="00092562" w:rsidRDefault="00F06D1C" w:rsidP="00AA7DF2">
      <w:pPr>
        <w:pStyle w:val="ListParagraph"/>
        <w:spacing w:after="0" w:line="240" w:lineRule="atLeast"/>
        <w:ind w:left="785" w:hangingChars="327" w:hanging="785"/>
        <w:jc w:val="both"/>
        <w:rPr>
          <w:rFonts w:ascii="Times New Roman" w:hAnsi="Times New Roman"/>
          <w:caps/>
          <w:sz w:val="24"/>
          <w:szCs w:val="24"/>
        </w:rPr>
      </w:pPr>
    </w:p>
    <w:p w:rsidR="00AA7DF2" w:rsidRPr="00092562" w:rsidRDefault="00AA7DF2" w:rsidP="00AA7DF2">
      <w:pPr>
        <w:pStyle w:val="ListParagraph"/>
        <w:spacing w:after="0" w:line="240" w:lineRule="atLeast"/>
        <w:ind w:left="785" w:hangingChars="327" w:hanging="785"/>
        <w:jc w:val="center"/>
        <w:rPr>
          <w:rFonts w:ascii="Times New Roman" w:hAnsi="Times New Roman"/>
          <w:sz w:val="24"/>
          <w:szCs w:val="24"/>
        </w:rPr>
      </w:pPr>
      <w:r w:rsidRPr="00092562">
        <w:rPr>
          <w:rFonts w:ascii="Times New Roman" w:hAnsi="Times New Roman"/>
          <w:caps/>
          <w:sz w:val="24"/>
          <w:szCs w:val="24"/>
        </w:rPr>
        <w:t>Neni</w:t>
      </w:r>
      <w:r w:rsidRPr="00092562">
        <w:rPr>
          <w:rFonts w:ascii="Times New Roman" w:hAnsi="Times New Roman"/>
          <w:sz w:val="24"/>
          <w:szCs w:val="24"/>
        </w:rPr>
        <w:t xml:space="preserve"> 40</w:t>
      </w:r>
    </w:p>
    <w:p w:rsidR="00AA7DF2" w:rsidRPr="00092562" w:rsidRDefault="00AA7DF2" w:rsidP="00AA7DF2">
      <w:pPr>
        <w:pStyle w:val="ListParagraph"/>
        <w:spacing w:after="0" w:line="240" w:lineRule="atLeast"/>
        <w:ind w:left="788" w:hangingChars="327" w:hanging="788"/>
        <w:jc w:val="center"/>
        <w:rPr>
          <w:rFonts w:ascii="Times New Roman" w:hAnsi="Times New Roman"/>
          <w:b/>
          <w:sz w:val="24"/>
          <w:szCs w:val="24"/>
        </w:rPr>
      </w:pPr>
      <w:r w:rsidRPr="00092562">
        <w:rPr>
          <w:rFonts w:ascii="Times New Roman" w:hAnsi="Times New Roman"/>
          <w:b/>
          <w:sz w:val="24"/>
          <w:szCs w:val="24"/>
        </w:rPr>
        <w:t>Funksionet dhe detyrimet e ISHSH Rajonal</w:t>
      </w:r>
    </w:p>
    <w:p w:rsidR="00AA7DF2" w:rsidRPr="00092562" w:rsidRDefault="00AA7DF2" w:rsidP="00AA7DF2">
      <w:pPr>
        <w:pStyle w:val="ListParagraph"/>
        <w:spacing w:after="0" w:line="240" w:lineRule="atLeast"/>
        <w:ind w:left="788" w:hangingChars="327" w:hanging="788"/>
        <w:jc w:val="both"/>
        <w:rPr>
          <w:rFonts w:ascii="Times New Roman" w:hAnsi="Times New Roman"/>
          <w:b/>
          <w:sz w:val="24"/>
          <w:szCs w:val="24"/>
        </w:rPr>
      </w:pPr>
    </w:p>
    <w:p w:rsidR="00AA7DF2" w:rsidRPr="00092562" w:rsidRDefault="00AA7DF2" w:rsidP="00AA7DF2">
      <w:pPr>
        <w:pStyle w:val="ListParagraph"/>
        <w:numPr>
          <w:ilvl w:val="0"/>
          <w:numId w:val="54"/>
        </w:numPr>
        <w:spacing w:after="0" w:line="240" w:lineRule="atLeast"/>
        <w:jc w:val="both"/>
        <w:rPr>
          <w:rFonts w:ascii="Times New Roman" w:hAnsi="Times New Roman"/>
          <w:sz w:val="24"/>
          <w:szCs w:val="24"/>
        </w:rPr>
      </w:pPr>
      <w:r w:rsidRPr="00092562">
        <w:rPr>
          <w:rFonts w:ascii="Times New Roman" w:hAnsi="Times New Roman"/>
          <w:sz w:val="24"/>
          <w:szCs w:val="24"/>
        </w:rPr>
        <w:t xml:space="preserve">Degët rajonale të ISHSH-së ushtrojnë veprimtarinë e tyre në territorin e qarkut përkatës dhe janë përgjegjëse për inspektimin në atë qark. </w:t>
      </w:r>
    </w:p>
    <w:p w:rsidR="00AA7DF2" w:rsidRPr="00092562" w:rsidRDefault="00AA7DF2" w:rsidP="00AA7DF2">
      <w:pPr>
        <w:pStyle w:val="ListParagraph"/>
        <w:numPr>
          <w:ilvl w:val="0"/>
          <w:numId w:val="54"/>
        </w:numPr>
        <w:spacing w:after="0" w:line="240" w:lineRule="atLeast"/>
        <w:jc w:val="both"/>
        <w:rPr>
          <w:rFonts w:ascii="Times New Roman" w:hAnsi="Times New Roman"/>
          <w:sz w:val="24"/>
          <w:szCs w:val="24"/>
        </w:rPr>
      </w:pPr>
      <w:r w:rsidRPr="00092562">
        <w:rPr>
          <w:rFonts w:ascii="Times New Roman" w:hAnsi="Times New Roman"/>
          <w:sz w:val="24"/>
          <w:szCs w:val="24"/>
        </w:rPr>
        <w:t>Me urdhër të Kryeinspektorit të ISHSH-së, inspektorët e një dege rajonale mund të ushtrojnë veprimtarinë e tyre edhe në territorin e një qarku tjetër, në bashkëpunim me degën rajonale përkatëse.</w:t>
      </w:r>
    </w:p>
    <w:p w:rsidR="00AA7DF2" w:rsidRPr="00092562" w:rsidRDefault="00AA7DF2" w:rsidP="00AA7DF2">
      <w:pPr>
        <w:pStyle w:val="ListParagraph"/>
        <w:numPr>
          <w:ilvl w:val="0"/>
          <w:numId w:val="54"/>
        </w:numPr>
        <w:spacing w:after="0" w:line="240" w:lineRule="atLeast"/>
        <w:jc w:val="both"/>
        <w:rPr>
          <w:rFonts w:ascii="Times New Roman" w:hAnsi="Times New Roman"/>
          <w:sz w:val="24"/>
          <w:szCs w:val="24"/>
        </w:rPr>
      </w:pPr>
      <w:r w:rsidRPr="00092562">
        <w:rPr>
          <w:rFonts w:ascii="Times New Roman" w:hAnsi="Times New Roman"/>
          <w:sz w:val="24"/>
          <w:szCs w:val="24"/>
        </w:rPr>
        <w:t>Kryejnë inspektime paraprake për të vërtetuar nëse janë plotësuar kërkesat e legjislacionit në fuqi në fushën e shëndetit publik.</w:t>
      </w:r>
    </w:p>
    <w:p w:rsidR="00AA7DF2" w:rsidRPr="00092562" w:rsidRDefault="00AA7DF2" w:rsidP="00AA7DF2">
      <w:pPr>
        <w:pStyle w:val="ListParagraph"/>
        <w:numPr>
          <w:ilvl w:val="0"/>
          <w:numId w:val="54"/>
        </w:numPr>
        <w:spacing w:after="0" w:line="240" w:lineRule="atLeast"/>
        <w:jc w:val="both"/>
        <w:rPr>
          <w:rFonts w:ascii="Times New Roman" w:hAnsi="Times New Roman"/>
          <w:sz w:val="24"/>
          <w:szCs w:val="24"/>
        </w:rPr>
      </w:pPr>
      <w:r w:rsidRPr="00092562">
        <w:rPr>
          <w:rFonts w:ascii="Times New Roman" w:hAnsi="Times New Roman"/>
          <w:sz w:val="24"/>
          <w:szCs w:val="24"/>
        </w:rPr>
        <w:t>Kryejnë kontrollin zyrtar të subjekteve të inspektimit.</w:t>
      </w:r>
    </w:p>
    <w:p w:rsidR="00AA7DF2" w:rsidRPr="00092562" w:rsidRDefault="00AA7DF2" w:rsidP="00AA7DF2">
      <w:pPr>
        <w:pStyle w:val="ListParagraph"/>
        <w:numPr>
          <w:ilvl w:val="0"/>
          <w:numId w:val="54"/>
        </w:numPr>
        <w:spacing w:after="0" w:line="240" w:lineRule="atLeast"/>
        <w:jc w:val="both"/>
        <w:rPr>
          <w:rFonts w:ascii="Times New Roman" w:hAnsi="Times New Roman"/>
          <w:sz w:val="24"/>
          <w:szCs w:val="24"/>
        </w:rPr>
      </w:pPr>
      <w:r w:rsidRPr="00092562">
        <w:rPr>
          <w:rFonts w:ascii="Times New Roman" w:hAnsi="Times New Roman"/>
          <w:sz w:val="24"/>
          <w:szCs w:val="24"/>
        </w:rPr>
        <w:t>Kryejnë mbledhjen e informacionit në fushën e sigurisë shëndetësore dhe përcjelljen e tij në strukturën qendrore të ISHSH.</w:t>
      </w:r>
    </w:p>
    <w:p w:rsidR="00AA7DF2" w:rsidRPr="00092562" w:rsidRDefault="00AA7DF2" w:rsidP="00AA7DF2">
      <w:pPr>
        <w:pStyle w:val="ListParagraph"/>
        <w:numPr>
          <w:ilvl w:val="0"/>
          <w:numId w:val="54"/>
        </w:numPr>
        <w:spacing w:after="0" w:line="240" w:lineRule="atLeast"/>
        <w:jc w:val="both"/>
        <w:rPr>
          <w:rFonts w:ascii="Times New Roman" w:hAnsi="Times New Roman"/>
          <w:sz w:val="24"/>
          <w:szCs w:val="24"/>
        </w:rPr>
      </w:pPr>
      <w:r w:rsidRPr="00092562">
        <w:rPr>
          <w:rFonts w:ascii="Times New Roman" w:hAnsi="Times New Roman"/>
          <w:sz w:val="24"/>
          <w:szCs w:val="24"/>
        </w:rPr>
        <w:t>Ndalojnë, përkohësisht veprimtarinë e operatorëve subjekt inspektimi kur vërtetohet se nuk plotësojnë standardet e sigurisë shëndetësore, të përcaktuara në legjislacionin në fuqi;</w:t>
      </w:r>
    </w:p>
    <w:p w:rsidR="00AA7DF2" w:rsidRPr="00092562" w:rsidRDefault="00AA7DF2" w:rsidP="00AA7DF2">
      <w:pPr>
        <w:pStyle w:val="ListParagraph"/>
        <w:numPr>
          <w:ilvl w:val="0"/>
          <w:numId w:val="54"/>
        </w:numPr>
        <w:spacing w:after="0" w:line="240" w:lineRule="atLeast"/>
        <w:jc w:val="both"/>
        <w:rPr>
          <w:rFonts w:ascii="Times New Roman" w:hAnsi="Times New Roman"/>
          <w:sz w:val="24"/>
          <w:szCs w:val="24"/>
        </w:rPr>
      </w:pPr>
      <w:r w:rsidRPr="00092562">
        <w:rPr>
          <w:rFonts w:ascii="Times New Roman" w:hAnsi="Times New Roman"/>
          <w:sz w:val="24"/>
          <w:szCs w:val="24"/>
        </w:rPr>
        <w:t>Përgatisin raportin vjetor për vlerësimin e funksionimit të degës rajonale të ISHSH-së.</w:t>
      </w: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caps/>
          <w:sz w:val="24"/>
          <w:szCs w:val="24"/>
        </w:rPr>
        <w:t>Neni 41</w:t>
      </w:r>
      <w:r w:rsidRPr="00092562">
        <w:rPr>
          <w:rFonts w:ascii="Times New Roman" w:hAnsi="Times New Roman"/>
          <w:b/>
          <w:sz w:val="24"/>
          <w:szCs w:val="24"/>
        </w:rPr>
        <w:br/>
        <w:t>Sektori i Inspektimit Sanitar</w:t>
      </w:r>
    </w:p>
    <w:p w:rsidR="00AA7DF2" w:rsidRPr="00092562" w:rsidRDefault="00AA7DF2" w:rsidP="00AA7DF2">
      <w:pPr>
        <w:spacing w:after="0" w:line="240" w:lineRule="atLeast"/>
        <w:jc w:val="both"/>
        <w:rPr>
          <w:rFonts w:ascii="Times New Roman" w:hAnsi="Times New Roman"/>
          <w:b/>
          <w:sz w:val="24"/>
          <w:szCs w:val="24"/>
        </w:rPr>
      </w:pPr>
    </w:p>
    <w:p w:rsidR="00AA7DF2" w:rsidRPr="00092562" w:rsidRDefault="00AA7DF2" w:rsidP="00AA7DF2">
      <w:pPr>
        <w:spacing w:after="0" w:line="240" w:lineRule="atLeast"/>
        <w:jc w:val="both"/>
        <w:rPr>
          <w:rFonts w:ascii="Times New Roman" w:hAnsi="Times New Roman"/>
          <w:b/>
          <w:sz w:val="24"/>
          <w:szCs w:val="24"/>
        </w:rPr>
      </w:pPr>
      <w:r w:rsidRPr="00092562">
        <w:rPr>
          <w:rFonts w:ascii="Times New Roman" w:hAnsi="Times New Roman"/>
          <w:sz w:val="24"/>
          <w:szCs w:val="24"/>
        </w:rPr>
        <w:t>Sektori i Inspektimit Sanitar</w:t>
      </w:r>
      <w:r w:rsidRPr="00092562">
        <w:rPr>
          <w:rFonts w:ascii="Times New Roman" w:hAnsi="Times New Roman"/>
          <w:b/>
          <w:sz w:val="24"/>
          <w:szCs w:val="24"/>
        </w:rPr>
        <w:t xml:space="preserve"> </w:t>
      </w:r>
      <w:r w:rsidRPr="00092562">
        <w:rPr>
          <w:rFonts w:ascii="Times New Roman" w:hAnsi="Times New Roman"/>
          <w:sz w:val="24"/>
          <w:szCs w:val="24"/>
        </w:rPr>
        <w:t>është struktura përgjegjëse për inspektimin dhe realizimin e programit të inspektimit vjetor të hartuar nga ISHSH Qendror. Sektori bashkëpunon me sektorët e tjerë për çështje dhe praktika që kanë të bëjnë me mbarëvajtjen e punës në zbatimin e programeve të inspektimit në përputhje me legjislacionin në fuqi në fushën sanitare si dhe me proçedurat standarte të inspektimit referuar objektivave të ISHSH Rajonal, Sektori i Inspektimit Sanitar ka për qëllim të realizojë detyrat në përputhje me ligjet dhe aktet nënligjore në fuqi, duke përdorur me efikasitet burimet njerëzore.</w:t>
      </w:r>
    </w:p>
    <w:p w:rsidR="00AA7DF2" w:rsidRPr="00092562" w:rsidRDefault="00AA7DF2" w:rsidP="00AA7DF2">
      <w:pPr>
        <w:spacing w:after="0" w:line="240" w:lineRule="atLeast"/>
        <w:jc w:val="both"/>
        <w:rPr>
          <w:rFonts w:ascii="Times New Roman" w:hAnsi="Times New Roman"/>
          <w:b/>
          <w:sz w:val="24"/>
          <w:szCs w:val="24"/>
        </w:rPr>
      </w:pP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caps/>
          <w:sz w:val="24"/>
          <w:szCs w:val="24"/>
        </w:rPr>
        <w:t>Neni</w:t>
      </w:r>
      <w:r w:rsidRPr="00092562">
        <w:rPr>
          <w:rFonts w:ascii="Times New Roman" w:hAnsi="Times New Roman"/>
          <w:b/>
          <w:sz w:val="24"/>
          <w:szCs w:val="24"/>
        </w:rPr>
        <w:t xml:space="preserve"> </w:t>
      </w:r>
      <w:r w:rsidRPr="00092562">
        <w:rPr>
          <w:rFonts w:ascii="Times New Roman" w:hAnsi="Times New Roman"/>
          <w:sz w:val="24"/>
          <w:szCs w:val="24"/>
        </w:rPr>
        <w:t>42</w:t>
      </w: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b/>
          <w:sz w:val="24"/>
          <w:szCs w:val="24"/>
        </w:rPr>
        <w:t>Përbërja e Sektorit të Inspektimit Sanitar</w:t>
      </w:r>
    </w:p>
    <w:p w:rsidR="00AA7DF2" w:rsidRPr="00092562" w:rsidRDefault="00AA7DF2" w:rsidP="00AA7DF2">
      <w:pPr>
        <w:spacing w:after="0" w:line="240" w:lineRule="atLeast"/>
        <w:jc w:val="both"/>
        <w:rPr>
          <w:rFonts w:ascii="Times New Roman" w:hAnsi="Times New Roman"/>
          <w:b/>
          <w:sz w:val="24"/>
          <w:szCs w:val="24"/>
        </w:rPr>
      </w:pP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Sektori i Inspektimit Sanitar përbëhet nga:</w:t>
      </w:r>
    </w:p>
    <w:p w:rsidR="00AA7DF2" w:rsidRPr="00092562" w:rsidRDefault="00AA7DF2" w:rsidP="00AA7DF2">
      <w:pPr>
        <w:numPr>
          <w:ilvl w:val="0"/>
          <w:numId w:val="5"/>
        </w:numPr>
        <w:spacing w:after="0" w:line="240" w:lineRule="atLeast"/>
        <w:jc w:val="both"/>
        <w:rPr>
          <w:rFonts w:ascii="Times New Roman" w:hAnsi="Times New Roman"/>
          <w:sz w:val="24"/>
          <w:szCs w:val="24"/>
        </w:rPr>
      </w:pPr>
      <w:r w:rsidRPr="00092562">
        <w:rPr>
          <w:rFonts w:ascii="Times New Roman" w:hAnsi="Times New Roman"/>
          <w:sz w:val="24"/>
          <w:szCs w:val="24"/>
        </w:rPr>
        <w:t>Përgjegjësi i sektorit</w:t>
      </w:r>
    </w:p>
    <w:p w:rsidR="00AA7DF2" w:rsidRPr="00092562" w:rsidRDefault="00AA7DF2" w:rsidP="00AA7DF2">
      <w:pPr>
        <w:numPr>
          <w:ilvl w:val="0"/>
          <w:numId w:val="5"/>
        </w:numPr>
        <w:spacing w:after="0" w:line="240" w:lineRule="atLeast"/>
        <w:jc w:val="both"/>
        <w:rPr>
          <w:rFonts w:ascii="Times New Roman" w:hAnsi="Times New Roman"/>
          <w:sz w:val="24"/>
          <w:szCs w:val="24"/>
        </w:rPr>
      </w:pPr>
      <w:r w:rsidRPr="00092562">
        <w:rPr>
          <w:rFonts w:ascii="Times New Roman" w:hAnsi="Times New Roman"/>
          <w:sz w:val="24"/>
          <w:szCs w:val="24"/>
        </w:rPr>
        <w:t>Inspektorë sanitarë</w:t>
      </w:r>
    </w:p>
    <w:p w:rsidR="00AA7DF2" w:rsidRPr="00092562" w:rsidRDefault="00AA7DF2" w:rsidP="00AA7DF2">
      <w:pPr>
        <w:spacing w:after="0" w:line="240" w:lineRule="atLeast"/>
        <w:jc w:val="center"/>
        <w:rPr>
          <w:rFonts w:ascii="Times New Roman" w:hAnsi="Times New Roman"/>
          <w:caps/>
          <w:sz w:val="24"/>
          <w:szCs w:val="24"/>
        </w:rPr>
      </w:pPr>
    </w:p>
    <w:p w:rsidR="00AA7DF2" w:rsidRPr="00092562" w:rsidRDefault="00AA7DF2" w:rsidP="00AA7DF2">
      <w:pPr>
        <w:spacing w:after="0" w:line="240" w:lineRule="atLeast"/>
        <w:jc w:val="center"/>
        <w:rPr>
          <w:rFonts w:ascii="Times New Roman" w:hAnsi="Times New Roman"/>
          <w:sz w:val="24"/>
          <w:szCs w:val="24"/>
        </w:rPr>
      </w:pPr>
      <w:r w:rsidRPr="00092562">
        <w:rPr>
          <w:rFonts w:ascii="Times New Roman" w:hAnsi="Times New Roman"/>
          <w:caps/>
          <w:sz w:val="24"/>
          <w:szCs w:val="24"/>
        </w:rPr>
        <w:t>Neni 43</w:t>
      </w:r>
      <w:r w:rsidRPr="00092562">
        <w:rPr>
          <w:rFonts w:ascii="Times New Roman" w:hAnsi="Times New Roman"/>
          <w:b/>
          <w:sz w:val="24"/>
          <w:szCs w:val="24"/>
        </w:rPr>
        <w:br/>
        <w:t>Sektori i Inspektimeve të tjera shëndetësore</w:t>
      </w:r>
    </w:p>
    <w:p w:rsidR="00AA7DF2" w:rsidRPr="00092562" w:rsidRDefault="00AA7DF2" w:rsidP="00AA7DF2">
      <w:pPr>
        <w:spacing w:after="0" w:line="240" w:lineRule="atLeast"/>
        <w:jc w:val="both"/>
        <w:rPr>
          <w:rFonts w:ascii="Times New Roman" w:hAnsi="Times New Roman"/>
          <w:sz w:val="24"/>
          <w:szCs w:val="24"/>
        </w:rPr>
      </w:pP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Sektori i Inspektimeve të Tjera Shëndetësore</w:t>
      </w:r>
      <w:r w:rsidRPr="00092562">
        <w:rPr>
          <w:rFonts w:ascii="Times New Roman" w:hAnsi="Times New Roman"/>
          <w:b/>
          <w:sz w:val="24"/>
          <w:szCs w:val="24"/>
        </w:rPr>
        <w:t xml:space="preserve"> </w:t>
      </w:r>
      <w:r w:rsidRPr="00092562">
        <w:rPr>
          <w:rFonts w:ascii="Times New Roman" w:hAnsi="Times New Roman"/>
          <w:sz w:val="24"/>
          <w:szCs w:val="24"/>
        </w:rPr>
        <w:t>është struktura përgjegjëse për inspektimin dhe realizimin e programit të inspektimit vjetor të hartuar nga ISHSH Qendror. Sektori bashkëpunon me sektorët e tjerë për çështje dhe praktika që kanë të bëjnë me mbarëvajtjen e punës në zbatimin e programeve të inspektimit në përputhje me legjislacionin në fuqi në fushën sanitare si dhe me procedurat standarde të inspektimit referuar objektivave të ISHSH Rajonal, Sektori i Inspektimeve të Tjera Shëndetësore ka për qëllim të realizojë detyrat në përputhje me ligjet dhe aktet nënligjore në fuqi, duke përdorur me efikasitet burimet njerëzore.</w:t>
      </w:r>
    </w:p>
    <w:p w:rsidR="00AA7DF2" w:rsidRPr="00092562" w:rsidRDefault="00AA7DF2" w:rsidP="00AA7DF2">
      <w:pPr>
        <w:spacing w:after="0" w:line="240" w:lineRule="atLeast"/>
        <w:jc w:val="both"/>
        <w:rPr>
          <w:rFonts w:ascii="Times New Roman" w:hAnsi="Times New Roman"/>
          <w:caps/>
          <w:sz w:val="24"/>
          <w:szCs w:val="24"/>
        </w:rPr>
      </w:pPr>
    </w:p>
    <w:p w:rsidR="00AA7DF2" w:rsidRPr="00092562" w:rsidRDefault="00AA7DF2" w:rsidP="00AA7DF2">
      <w:pPr>
        <w:spacing w:after="0" w:line="240" w:lineRule="atLeast"/>
        <w:jc w:val="center"/>
        <w:rPr>
          <w:rFonts w:ascii="Times New Roman" w:hAnsi="Times New Roman"/>
          <w:sz w:val="24"/>
          <w:szCs w:val="24"/>
        </w:rPr>
      </w:pPr>
      <w:r w:rsidRPr="00092562">
        <w:rPr>
          <w:rFonts w:ascii="Times New Roman" w:hAnsi="Times New Roman"/>
          <w:caps/>
          <w:sz w:val="24"/>
          <w:szCs w:val="24"/>
        </w:rPr>
        <w:t>Neni</w:t>
      </w:r>
      <w:r w:rsidRPr="00092562">
        <w:rPr>
          <w:rFonts w:ascii="Times New Roman" w:hAnsi="Times New Roman"/>
          <w:sz w:val="24"/>
          <w:szCs w:val="24"/>
        </w:rPr>
        <w:t xml:space="preserve"> 44</w:t>
      </w: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b/>
          <w:sz w:val="24"/>
          <w:szCs w:val="24"/>
        </w:rPr>
        <w:t>Përbërja e Sektorit të Inspektimeve të Tjera Shëndetësore</w:t>
      </w:r>
    </w:p>
    <w:p w:rsidR="00AA7DF2" w:rsidRPr="00092562" w:rsidRDefault="00AA7DF2" w:rsidP="00AA7DF2">
      <w:pPr>
        <w:spacing w:after="0" w:line="240" w:lineRule="atLeast"/>
        <w:jc w:val="both"/>
        <w:rPr>
          <w:rFonts w:ascii="Times New Roman" w:hAnsi="Times New Roman"/>
          <w:sz w:val="24"/>
          <w:szCs w:val="24"/>
        </w:rPr>
      </w:pP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Sektori i Inspektimeve të Tjera Shëndetësore përbëhet nga:</w:t>
      </w:r>
    </w:p>
    <w:p w:rsidR="00AA7DF2" w:rsidRPr="00092562" w:rsidRDefault="00AA7DF2" w:rsidP="00AA7DF2">
      <w:pPr>
        <w:numPr>
          <w:ilvl w:val="0"/>
          <w:numId w:val="6"/>
        </w:numPr>
        <w:spacing w:after="0" w:line="240" w:lineRule="atLeast"/>
        <w:jc w:val="both"/>
        <w:rPr>
          <w:rFonts w:ascii="Times New Roman" w:hAnsi="Times New Roman"/>
          <w:sz w:val="24"/>
          <w:szCs w:val="24"/>
        </w:rPr>
      </w:pPr>
      <w:r w:rsidRPr="00092562">
        <w:rPr>
          <w:rFonts w:ascii="Times New Roman" w:hAnsi="Times New Roman"/>
          <w:sz w:val="24"/>
          <w:szCs w:val="24"/>
        </w:rPr>
        <w:t>Përgjegjësi i sektorit (në varësi të strukturave të miratuara sipas qarqeve)</w:t>
      </w:r>
    </w:p>
    <w:p w:rsidR="00AA7DF2" w:rsidRPr="00092562" w:rsidRDefault="00AA7DF2" w:rsidP="00AA7DF2">
      <w:pPr>
        <w:numPr>
          <w:ilvl w:val="0"/>
          <w:numId w:val="6"/>
        </w:numPr>
        <w:spacing w:after="0" w:line="240" w:lineRule="atLeast"/>
        <w:jc w:val="both"/>
        <w:rPr>
          <w:rFonts w:ascii="Times New Roman" w:hAnsi="Times New Roman"/>
          <w:sz w:val="24"/>
          <w:szCs w:val="24"/>
        </w:rPr>
      </w:pPr>
      <w:r w:rsidRPr="00092562">
        <w:rPr>
          <w:rFonts w:ascii="Times New Roman" w:hAnsi="Times New Roman"/>
          <w:sz w:val="24"/>
          <w:szCs w:val="24"/>
        </w:rPr>
        <w:t>Inspektorë (në varësi të strukturave të miratuara sipas qarqeve)</w:t>
      </w:r>
    </w:p>
    <w:p w:rsidR="00AA7DF2" w:rsidRPr="00092562" w:rsidRDefault="00AA7DF2" w:rsidP="00AA7DF2">
      <w:pPr>
        <w:spacing w:after="0" w:line="240" w:lineRule="atLeast"/>
        <w:ind w:left="360"/>
        <w:jc w:val="both"/>
        <w:rPr>
          <w:rFonts w:ascii="Times New Roman" w:hAnsi="Times New Roman"/>
          <w:sz w:val="24"/>
          <w:szCs w:val="24"/>
        </w:rPr>
      </w:pPr>
    </w:p>
    <w:p w:rsidR="00AA7DF2" w:rsidRPr="00092562" w:rsidRDefault="00AA7DF2" w:rsidP="00AA7DF2">
      <w:pPr>
        <w:spacing w:after="0" w:line="240" w:lineRule="atLeast"/>
        <w:ind w:left="720" w:hanging="720"/>
        <w:jc w:val="center"/>
        <w:rPr>
          <w:rFonts w:ascii="Times New Roman" w:hAnsi="Times New Roman"/>
          <w:sz w:val="24"/>
          <w:szCs w:val="24"/>
        </w:rPr>
      </w:pPr>
      <w:r w:rsidRPr="00092562">
        <w:rPr>
          <w:rFonts w:ascii="Times New Roman" w:hAnsi="Times New Roman"/>
          <w:caps/>
          <w:sz w:val="24"/>
          <w:szCs w:val="24"/>
        </w:rPr>
        <w:t>Neni</w:t>
      </w:r>
      <w:r w:rsidRPr="00092562">
        <w:rPr>
          <w:rFonts w:ascii="Times New Roman" w:hAnsi="Times New Roman"/>
          <w:sz w:val="24"/>
          <w:szCs w:val="24"/>
        </w:rPr>
        <w:t xml:space="preserve"> 45</w:t>
      </w:r>
    </w:p>
    <w:p w:rsidR="00AA7DF2" w:rsidRPr="00092562" w:rsidRDefault="00AA7DF2" w:rsidP="00AA7DF2">
      <w:pPr>
        <w:spacing w:after="0" w:line="240" w:lineRule="atLeast"/>
        <w:ind w:left="720" w:hanging="720"/>
        <w:jc w:val="center"/>
        <w:rPr>
          <w:rFonts w:ascii="Times New Roman" w:hAnsi="Times New Roman"/>
          <w:b/>
          <w:sz w:val="24"/>
          <w:szCs w:val="24"/>
        </w:rPr>
      </w:pPr>
      <w:r w:rsidRPr="00092562">
        <w:rPr>
          <w:rFonts w:ascii="Times New Roman" w:hAnsi="Times New Roman"/>
          <w:b/>
          <w:sz w:val="24"/>
          <w:szCs w:val="24"/>
        </w:rPr>
        <w:t xml:space="preserve">Detyrat dhe përgjegjësitë e Përgjegjësit të Sektorit </w:t>
      </w:r>
    </w:p>
    <w:p w:rsidR="00AA7DF2" w:rsidRPr="00092562" w:rsidRDefault="00AA7DF2" w:rsidP="00AA7DF2">
      <w:pPr>
        <w:spacing w:after="0" w:line="240" w:lineRule="atLeast"/>
        <w:ind w:left="720" w:hanging="720"/>
        <w:jc w:val="both"/>
        <w:rPr>
          <w:rFonts w:ascii="Times New Roman" w:hAnsi="Times New Roman"/>
          <w:sz w:val="24"/>
          <w:szCs w:val="24"/>
        </w:rPr>
      </w:pPr>
    </w:p>
    <w:p w:rsidR="00AA7DF2" w:rsidRPr="00092562" w:rsidRDefault="00AA7DF2" w:rsidP="00AA7DF2">
      <w:pPr>
        <w:pStyle w:val="ListParagraph"/>
        <w:numPr>
          <w:ilvl w:val="0"/>
          <w:numId w:val="55"/>
        </w:numPr>
        <w:spacing w:after="0" w:line="240" w:lineRule="atLeast"/>
        <w:jc w:val="both"/>
        <w:rPr>
          <w:rFonts w:ascii="Times New Roman" w:hAnsi="Times New Roman"/>
          <w:sz w:val="24"/>
          <w:szCs w:val="24"/>
        </w:rPr>
      </w:pPr>
      <w:r w:rsidRPr="00092562">
        <w:rPr>
          <w:rFonts w:ascii="Times New Roman" w:hAnsi="Times New Roman"/>
          <w:sz w:val="24"/>
          <w:szCs w:val="24"/>
        </w:rPr>
        <w:t>Zbaton tematikat e programimeve vjetore inspektuese dhe objektet inspektuese të programimiit mujor inspektues.</w:t>
      </w:r>
    </w:p>
    <w:p w:rsidR="00AA7DF2" w:rsidRPr="00092562" w:rsidRDefault="00AA7DF2" w:rsidP="00AA7DF2">
      <w:pPr>
        <w:pStyle w:val="ListParagraph"/>
        <w:numPr>
          <w:ilvl w:val="0"/>
          <w:numId w:val="55"/>
        </w:numPr>
        <w:spacing w:after="0" w:line="240" w:lineRule="atLeast"/>
        <w:jc w:val="both"/>
        <w:rPr>
          <w:rFonts w:ascii="Times New Roman" w:hAnsi="Times New Roman"/>
          <w:sz w:val="24"/>
          <w:szCs w:val="24"/>
        </w:rPr>
      </w:pPr>
      <w:r w:rsidRPr="00092562">
        <w:rPr>
          <w:rFonts w:ascii="Times New Roman" w:hAnsi="Times New Roman"/>
          <w:sz w:val="24"/>
          <w:szCs w:val="24"/>
        </w:rPr>
        <w:t>Përgatit programimin mujor të inspektimit mbi bazë subjektesh dhe ia paraqet Kryeinspektorit Rajonal.</w:t>
      </w:r>
    </w:p>
    <w:p w:rsidR="00AA7DF2" w:rsidRPr="00092562" w:rsidRDefault="00AA7DF2" w:rsidP="00AA7DF2">
      <w:pPr>
        <w:pStyle w:val="ListParagraph"/>
        <w:numPr>
          <w:ilvl w:val="0"/>
          <w:numId w:val="55"/>
        </w:numPr>
        <w:spacing w:after="0" w:line="240" w:lineRule="atLeast"/>
        <w:jc w:val="both"/>
        <w:rPr>
          <w:rFonts w:ascii="Times New Roman" w:hAnsi="Times New Roman"/>
          <w:sz w:val="24"/>
          <w:szCs w:val="24"/>
        </w:rPr>
      </w:pPr>
      <w:r w:rsidRPr="00092562">
        <w:rPr>
          <w:rFonts w:ascii="Times New Roman" w:hAnsi="Times New Roman"/>
          <w:sz w:val="24"/>
          <w:szCs w:val="24"/>
        </w:rPr>
        <w:t>Organizon programimin javor të inspektimit sipas programimimit mujor dhe ia paraqet Kryeinspektorit Rajonal për miratim.</w:t>
      </w:r>
    </w:p>
    <w:p w:rsidR="00AA7DF2" w:rsidRPr="00092562" w:rsidRDefault="00AA7DF2" w:rsidP="00AA7DF2">
      <w:pPr>
        <w:pStyle w:val="ListParagraph"/>
        <w:numPr>
          <w:ilvl w:val="0"/>
          <w:numId w:val="55"/>
        </w:numPr>
        <w:spacing w:after="0" w:line="240" w:lineRule="atLeast"/>
        <w:jc w:val="both"/>
        <w:rPr>
          <w:rFonts w:ascii="Times New Roman" w:hAnsi="Times New Roman"/>
          <w:sz w:val="24"/>
          <w:szCs w:val="24"/>
        </w:rPr>
      </w:pPr>
      <w:r w:rsidRPr="00092562">
        <w:rPr>
          <w:rFonts w:ascii="Times New Roman" w:hAnsi="Times New Roman"/>
          <w:sz w:val="24"/>
          <w:szCs w:val="24"/>
        </w:rPr>
        <w:t>Organizon ndarjen e inspektorëve në terren sipas programimit javor inspektues.</w:t>
      </w:r>
    </w:p>
    <w:p w:rsidR="00AA7DF2" w:rsidRPr="00092562" w:rsidRDefault="00AA7DF2" w:rsidP="00AA7DF2">
      <w:pPr>
        <w:pStyle w:val="ListParagraph"/>
        <w:numPr>
          <w:ilvl w:val="0"/>
          <w:numId w:val="55"/>
        </w:numPr>
        <w:spacing w:after="0" w:line="240" w:lineRule="atLeast"/>
        <w:jc w:val="both"/>
        <w:rPr>
          <w:rFonts w:ascii="Times New Roman" w:hAnsi="Times New Roman"/>
          <w:sz w:val="24"/>
          <w:szCs w:val="24"/>
        </w:rPr>
      </w:pPr>
      <w:r w:rsidRPr="00092562">
        <w:rPr>
          <w:rFonts w:ascii="Times New Roman" w:hAnsi="Times New Roman"/>
          <w:sz w:val="24"/>
          <w:szCs w:val="24"/>
        </w:rPr>
        <w:t>Harton raportin ditor, javor dhe mujor të realizimit të programit të inspektimit.</w:t>
      </w:r>
    </w:p>
    <w:p w:rsidR="00AA7DF2" w:rsidRPr="00092562" w:rsidRDefault="00AA7DF2" w:rsidP="00AA7DF2">
      <w:pPr>
        <w:pStyle w:val="ListParagraph"/>
        <w:numPr>
          <w:ilvl w:val="0"/>
          <w:numId w:val="55"/>
        </w:numPr>
        <w:spacing w:after="0" w:line="240" w:lineRule="atLeast"/>
        <w:jc w:val="both"/>
        <w:rPr>
          <w:rFonts w:ascii="Times New Roman" w:hAnsi="Times New Roman"/>
          <w:sz w:val="24"/>
          <w:szCs w:val="24"/>
        </w:rPr>
      </w:pPr>
      <w:r w:rsidRPr="00092562">
        <w:rPr>
          <w:rFonts w:ascii="Times New Roman" w:hAnsi="Times New Roman"/>
          <w:sz w:val="24"/>
          <w:szCs w:val="24"/>
        </w:rPr>
        <w:t>Propozon ndryshimin e grupeve inspektuese.</w:t>
      </w:r>
    </w:p>
    <w:p w:rsidR="00AA7DF2" w:rsidRPr="00092562" w:rsidRDefault="00AA7DF2" w:rsidP="00AA7DF2">
      <w:pPr>
        <w:pStyle w:val="ListParagraph"/>
        <w:numPr>
          <w:ilvl w:val="0"/>
          <w:numId w:val="55"/>
        </w:numPr>
        <w:spacing w:after="0" w:line="240" w:lineRule="atLeast"/>
        <w:jc w:val="both"/>
        <w:rPr>
          <w:rFonts w:ascii="Times New Roman" w:hAnsi="Times New Roman"/>
          <w:sz w:val="24"/>
          <w:szCs w:val="24"/>
        </w:rPr>
      </w:pPr>
      <w:r w:rsidRPr="00092562">
        <w:rPr>
          <w:rFonts w:ascii="Times New Roman" w:hAnsi="Times New Roman"/>
          <w:sz w:val="24"/>
          <w:szCs w:val="24"/>
        </w:rPr>
        <w:t>Bëhet pjesë e grupeve inspektuese si inspektor.</w:t>
      </w:r>
    </w:p>
    <w:p w:rsidR="00AA7DF2" w:rsidRPr="00092562" w:rsidRDefault="00AA7DF2" w:rsidP="00AA7DF2">
      <w:pPr>
        <w:pStyle w:val="ListParagraph"/>
        <w:numPr>
          <w:ilvl w:val="0"/>
          <w:numId w:val="55"/>
        </w:numPr>
        <w:spacing w:after="0" w:line="240" w:lineRule="atLeast"/>
        <w:jc w:val="both"/>
        <w:rPr>
          <w:rFonts w:ascii="Times New Roman" w:hAnsi="Times New Roman"/>
          <w:sz w:val="24"/>
          <w:szCs w:val="24"/>
        </w:rPr>
      </w:pPr>
      <w:r w:rsidRPr="00092562">
        <w:rPr>
          <w:rFonts w:ascii="Times New Roman" w:hAnsi="Times New Roman"/>
          <w:sz w:val="24"/>
          <w:szCs w:val="24"/>
        </w:rPr>
        <w:t>Është përgjegjës për bazën materiale inspektuese (praktikat inspektuese, kartat e inspektorëve).</w:t>
      </w:r>
    </w:p>
    <w:p w:rsidR="00AA7DF2" w:rsidRPr="00092562" w:rsidRDefault="00AA7DF2" w:rsidP="00AA7DF2">
      <w:pPr>
        <w:pStyle w:val="ListParagraph"/>
        <w:numPr>
          <w:ilvl w:val="0"/>
          <w:numId w:val="55"/>
        </w:numPr>
        <w:spacing w:after="0" w:line="240" w:lineRule="atLeast"/>
        <w:jc w:val="both"/>
        <w:rPr>
          <w:rFonts w:ascii="Times New Roman" w:hAnsi="Times New Roman"/>
          <w:sz w:val="24"/>
          <w:szCs w:val="24"/>
          <w:lang w:val="de-CH"/>
        </w:rPr>
      </w:pPr>
      <w:r w:rsidRPr="00092562">
        <w:rPr>
          <w:rFonts w:ascii="Times New Roman" w:hAnsi="Times New Roman"/>
          <w:sz w:val="24"/>
          <w:szCs w:val="24"/>
          <w:lang w:val="de-CH"/>
        </w:rPr>
        <w:t>Mban evidenca të plota dhe te sakta dhe raporton me shkrim pranë Kryeinspektorit në mënyrë periodike, si dhe bashkëpunon me sektorët e tjerë për masat administrative të vendosura dhe ndjek zbatimin e tyre.</w:t>
      </w:r>
    </w:p>
    <w:p w:rsidR="00AA7DF2" w:rsidRPr="00092562" w:rsidRDefault="00AA7DF2" w:rsidP="00AA7DF2">
      <w:pPr>
        <w:pStyle w:val="ListParagraph"/>
        <w:numPr>
          <w:ilvl w:val="0"/>
          <w:numId w:val="55"/>
        </w:numPr>
        <w:spacing w:after="0" w:line="240" w:lineRule="atLeast"/>
        <w:jc w:val="both"/>
        <w:rPr>
          <w:rFonts w:ascii="Times New Roman" w:hAnsi="Times New Roman"/>
          <w:sz w:val="24"/>
          <w:szCs w:val="24"/>
          <w:lang w:val="de-CH"/>
        </w:rPr>
      </w:pPr>
      <w:r w:rsidRPr="00092562">
        <w:rPr>
          <w:rFonts w:ascii="Times New Roman" w:hAnsi="Times New Roman"/>
          <w:sz w:val="24"/>
          <w:szCs w:val="24"/>
          <w:lang w:val="de-CH"/>
        </w:rPr>
        <w:t xml:space="preserve">Përgatit listëprezencën për punonjësit </w:t>
      </w:r>
      <w:r w:rsidRPr="00092562">
        <w:rPr>
          <w:rFonts w:ascii="Times New Roman" w:eastAsia="MingLiU" w:hAnsi="Times New Roman"/>
          <w:sz w:val="24"/>
          <w:szCs w:val="24"/>
          <w:lang w:val="de-CH"/>
        </w:rPr>
        <w:t>ç</w:t>
      </w:r>
      <w:r w:rsidRPr="00092562">
        <w:rPr>
          <w:rFonts w:ascii="Times New Roman" w:hAnsi="Times New Roman"/>
          <w:sz w:val="24"/>
          <w:szCs w:val="24"/>
          <w:lang w:val="de-CH"/>
        </w:rPr>
        <w:t>do muaj dhe parashikon lejet vjetore të specialistëve. Parashikimi i lejeve nuk do të thotë miratimi i tyre.</w:t>
      </w:r>
    </w:p>
    <w:p w:rsidR="00AA7DF2" w:rsidRPr="00092562" w:rsidRDefault="00AA7DF2" w:rsidP="00AA7DF2">
      <w:pPr>
        <w:pStyle w:val="ListParagraph"/>
        <w:numPr>
          <w:ilvl w:val="0"/>
          <w:numId w:val="55"/>
        </w:numPr>
        <w:spacing w:after="0" w:line="240" w:lineRule="atLeast"/>
        <w:jc w:val="both"/>
        <w:rPr>
          <w:rFonts w:ascii="Times New Roman" w:hAnsi="Times New Roman"/>
          <w:sz w:val="24"/>
          <w:szCs w:val="24"/>
        </w:rPr>
      </w:pPr>
      <w:r w:rsidRPr="00092562">
        <w:rPr>
          <w:rFonts w:ascii="Times New Roman" w:hAnsi="Times New Roman"/>
          <w:sz w:val="24"/>
          <w:szCs w:val="24"/>
        </w:rPr>
        <w:t>Në rastet kur të dy sektorët inspektues parashikojnë në strukturë përgjegjës sektori, përgjegjësit bashkëpunojnë midis tyre për realizimin e programimit të inspektimit dhe të detyrave te sipërpërmendura.</w:t>
      </w:r>
    </w:p>
    <w:p w:rsidR="00AA7DF2" w:rsidRPr="00092562" w:rsidRDefault="00AA7DF2" w:rsidP="00AA7DF2">
      <w:pPr>
        <w:spacing w:after="0" w:line="240" w:lineRule="atLeast"/>
        <w:jc w:val="both"/>
        <w:rPr>
          <w:rFonts w:ascii="Times New Roman" w:hAnsi="Times New Roman"/>
          <w:b/>
          <w:sz w:val="24"/>
          <w:szCs w:val="24"/>
        </w:rPr>
      </w:pPr>
    </w:p>
    <w:p w:rsidR="00AA7DF2" w:rsidRPr="00092562" w:rsidRDefault="00AA7DF2" w:rsidP="00AA7DF2">
      <w:pPr>
        <w:spacing w:after="0" w:line="240" w:lineRule="atLeast"/>
        <w:jc w:val="center"/>
        <w:rPr>
          <w:rFonts w:ascii="Times New Roman" w:hAnsi="Times New Roman"/>
          <w:sz w:val="24"/>
          <w:szCs w:val="24"/>
        </w:rPr>
      </w:pPr>
      <w:r w:rsidRPr="00092562">
        <w:rPr>
          <w:rFonts w:ascii="Times New Roman" w:hAnsi="Times New Roman"/>
          <w:caps/>
          <w:sz w:val="24"/>
          <w:szCs w:val="24"/>
        </w:rPr>
        <w:t>Neni</w:t>
      </w:r>
      <w:r w:rsidRPr="00092562">
        <w:rPr>
          <w:rFonts w:ascii="Times New Roman" w:hAnsi="Times New Roman"/>
          <w:sz w:val="24"/>
          <w:szCs w:val="24"/>
        </w:rPr>
        <w:t xml:space="preserve"> 46</w:t>
      </w: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b/>
          <w:sz w:val="24"/>
          <w:szCs w:val="24"/>
        </w:rPr>
        <w:t>Detyrat dhe përgjegjësitë e inspektorit</w:t>
      </w:r>
    </w:p>
    <w:p w:rsidR="00AA7DF2" w:rsidRPr="00092562" w:rsidRDefault="00AA7DF2" w:rsidP="00AA7DF2">
      <w:pPr>
        <w:pStyle w:val="ListParagraph"/>
        <w:autoSpaceDE w:val="0"/>
        <w:autoSpaceDN w:val="0"/>
        <w:adjustRightInd w:val="0"/>
        <w:spacing w:after="0" w:line="240" w:lineRule="atLeast"/>
        <w:ind w:left="0"/>
        <w:jc w:val="both"/>
        <w:rPr>
          <w:rFonts w:ascii="Times New Roman" w:eastAsiaTheme="minorHAnsi" w:hAnsi="Times New Roman"/>
          <w:sz w:val="24"/>
          <w:szCs w:val="24"/>
          <w:lang w:val="de-CH"/>
        </w:rPr>
      </w:pPr>
    </w:p>
    <w:p w:rsidR="00AA7DF2" w:rsidRPr="00092562" w:rsidRDefault="00AA7DF2" w:rsidP="00AA7DF2">
      <w:pPr>
        <w:pStyle w:val="ListParagraph"/>
        <w:numPr>
          <w:ilvl w:val="0"/>
          <w:numId w:val="56"/>
        </w:numPr>
        <w:autoSpaceDE w:val="0"/>
        <w:autoSpaceDN w:val="0"/>
        <w:adjustRightInd w:val="0"/>
        <w:spacing w:after="0" w:line="240" w:lineRule="atLeast"/>
        <w:jc w:val="both"/>
        <w:rPr>
          <w:rFonts w:ascii="Times New Roman" w:eastAsiaTheme="minorHAnsi" w:hAnsi="Times New Roman"/>
          <w:sz w:val="24"/>
          <w:szCs w:val="24"/>
          <w:lang w:val="it-IT"/>
        </w:rPr>
      </w:pPr>
      <w:r w:rsidRPr="00092562">
        <w:rPr>
          <w:rFonts w:ascii="Times New Roman" w:eastAsiaTheme="minorHAnsi" w:hAnsi="Times New Roman"/>
          <w:sz w:val="24"/>
          <w:szCs w:val="24"/>
          <w:lang w:val="it-IT"/>
        </w:rPr>
        <w:t>Kryen inspektime, sipas prërcaktimeve në programimin e inspektimit.</w:t>
      </w:r>
    </w:p>
    <w:p w:rsidR="00AA7DF2" w:rsidRPr="00092562" w:rsidRDefault="00AA7DF2" w:rsidP="00AA7DF2">
      <w:pPr>
        <w:pStyle w:val="ListParagraph"/>
        <w:numPr>
          <w:ilvl w:val="0"/>
          <w:numId w:val="56"/>
        </w:numPr>
        <w:autoSpaceDE w:val="0"/>
        <w:autoSpaceDN w:val="0"/>
        <w:adjustRightInd w:val="0"/>
        <w:spacing w:after="0" w:line="240" w:lineRule="atLeast"/>
        <w:jc w:val="both"/>
        <w:rPr>
          <w:rFonts w:ascii="Times New Roman" w:eastAsiaTheme="minorHAnsi" w:hAnsi="Times New Roman"/>
          <w:sz w:val="24"/>
          <w:szCs w:val="24"/>
          <w:lang w:val="it-IT"/>
        </w:rPr>
      </w:pPr>
      <w:r w:rsidRPr="00092562">
        <w:rPr>
          <w:rFonts w:ascii="Times New Roman" w:eastAsiaTheme="minorHAnsi" w:hAnsi="Times New Roman"/>
          <w:sz w:val="24"/>
          <w:szCs w:val="24"/>
          <w:lang w:val="it-IT"/>
        </w:rPr>
        <w:t>Zbaton procedurat dhe hapat e inspektimit sipas ligjit nr 10 433 datë  16.06.2011” Për inspektimin në Republikën e Shqipërisë” dhe ligjeve e akteve të tjera nën ligjore ne fushën e shëndetit publik që janë në fuqi.</w:t>
      </w:r>
    </w:p>
    <w:p w:rsidR="00AA7DF2" w:rsidRPr="00092562" w:rsidRDefault="00AA7DF2" w:rsidP="00AA7DF2">
      <w:pPr>
        <w:pStyle w:val="ListParagraph"/>
        <w:numPr>
          <w:ilvl w:val="0"/>
          <w:numId w:val="56"/>
        </w:numPr>
        <w:autoSpaceDE w:val="0"/>
        <w:autoSpaceDN w:val="0"/>
        <w:adjustRightInd w:val="0"/>
        <w:spacing w:after="0" w:line="240" w:lineRule="atLeast"/>
        <w:jc w:val="both"/>
        <w:rPr>
          <w:rFonts w:ascii="Times New Roman" w:eastAsiaTheme="minorHAnsi" w:hAnsi="Times New Roman"/>
          <w:sz w:val="24"/>
          <w:szCs w:val="24"/>
          <w:lang w:val="it-IT"/>
        </w:rPr>
      </w:pPr>
      <w:r w:rsidRPr="00092562">
        <w:rPr>
          <w:rFonts w:ascii="Times New Roman" w:eastAsiaTheme="minorHAnsi" w:hAnsi="Times New Roman"/>
          <w:sz w:val="24"/>
          <w:szCs w:val="24"/>
          <w:lang w:val="it-IT"/>
        </w:rPr>
        <w:t>Kryen detyrat që i ngarkohen konform legjislacionit në fuqi, në kohë dhe me cilësi si dhe duke respektuar me rigorizitet kërkesat dhe parimet kryesore si objektiviteti, korrektësia, konfidencialiteti, profesionalizmi etj.</w:t>
      </w:r>
    </w:p>
    <w:p w:rsidR="00AA7DF2" w:rsidRPr="00092562" w:rsidRDefault="00AA7DF2" w:rsidP="00AA7DF2">
      <w:pPr>
        <w:pStyle w:val="ListParagraph"/>
        <w:numPr>
          <w:ilvl w:val="0"/>
          <w:numId w:val="56"/>
        </w:numPr>
        <w:autoSpaceDE w:val="0"/>
        <w:autoSpaceDN w:val="0"/>
        <w:adjustRightInd w:val="0"/>
        <w:spacing w:after="0" w:line="240" w:lineRule="atLeast"/>
        <w:jc w:val="both"/>
        <w:rPr>
          <w:rFonts w:ascii="Times New Roman" w:eastAsiaTheme="minorHAnsi" w:hAnsi="Times New Roman"/>
          <w:sz w:val="24"/>
          <w:szCs w:val="24"/>
          <w:lang w:val="it-IT"/>
        </w:rPr>
      </w:pPr>
      <w:r w:rsidRPr="00092562">
        <w:rPr>
          <w:rFonts w:ascii="Times New Roman" w:eastAsiaTheme="minorHAnsi" w:hAnsi="Times New Roman"/>
          <w:sz w:val="24"/>
          <w:szCs w:val="24"/>
          <w:lang w:val="it-IT"/>
        </w:rPr>
        <w:t>Gjatë ushtrimit të detyrës, ruan konfidencialitetin e të dhënave dhe jep informacion vetëm në bazë dhe brenda kufijve të ligjit dhe rregullores te institucionit për mbrojtjen e të dhënave personale dhe të dhënave që lidhen me veprimtarinë tregtare apo profesionale të subjektit të inspektimit apo personave të tjerë.</w:t>
      </w:r>
    </w:p>
    <w:p w:rsidR="00AA7DF2" w:rsidRPr="00092562" w:rsidRDefault="00AA7DF2" w:rsidP="00AA7DF2">
      <w:pPr>
        <w:pStyle w:val="ListParagraph"/>
        <w:numPr>
          <w:ilvl w:val="0"/>
          <w:numId w:val="56"/>
        </w:numPr>
        <w:autoSpaceDE w:val="0"/>
        <w:autoSpaceDN w:val="0"/>
        <w:adjustRightInd w:val="0"/>
        <w:spacing w:after="0" w:line="240" w:lineRule="atLeast"/>
        <w:jc w:val="both"/>
        <w:rPr>
          <w:rFonts w:ascii="Times New Roman" w:eastAsiaTheme="minorHAnsi" w:hAnsi="Times New Roman"/>
          <w:sz w:val="24"/>
          <w:szCs w:val="24"/>
          <w:lang w:val="it-IT"/>
        </w:rPr>
      </w:pPr>
      <w:r w:rsidRPr="00092562">
        <w:rPr>
          <w:rFonts w:ascii="Times New Roman" w:eastAsiaTheme="minorHAnsi" w:hAnsi="Times New Roman"/>
          <w:sz w:val="24"/>
          <w:szCs w:val="24"/>
          <w:lang w:val="it-IT"/>
        </w:rPr>
        <w:t>Gjatë ushtrimit të kontrollit, është i detyruar të zbatojë të gjitha ligjet dhe aktet nënligjore në fuqi si dhe akte të tjera administrative që janë në funksion të vemprimtarisë në fushën e inspektimeve.</w:t>
      </w:r>
    </w:p>
    <w:p w:rsidR="00AA7DF2" w:rsidRPr="00092562" w:rsidRDefault="00AA7DF2" w:rsidP="00AA7DF2">
      <w:pPr>
        <w:pStyle w:val="ListParagraph"/>
        <w:numPr>
          <w:ilvl w:val="0"/>
          <w:numId w:val="56"/>
        </w:numPr>
        <w:autoSpaceDE w:val="0"/>
        <w:autoSpaceDN w:val="0"/>
        <w:adjustRightInd w:val="0"/>
        <w:spacing w:after="0" w:line="240" w:lineRule="atLeast"/>
        <w:jc w:val="both"/>
        <w:rPr>
          <w:rFonts w:ascii="Times New Roman" w:eastAsiaTheme="minorHAnsi" w:hAnsi="Times New Roman"/>
          <w:sz w:val="24"/>
          <w:szCs w:val="24"/>
          <w:lang w:val="it-IT"/>
        </w:rPr>
      </w:pPr>
      <w:r w:rsidRPr="00092562">
        <w:rPr>
          <w:rFonts w:ascii="Times New Roman" w:eastAsiaTheme="minorHAnsi" w:hAnsi="Times New Roman"/>
          <w:sz w:val="24"/>
          <w:szCs w:val="24"/>
          <w:lang w:val="it-IT"/>
        </w:rPr>
        <w:t>Mban lidhje të vazhdueshme me përgjegjësin e sektorit dhe i njofton ata për ecurinë dhe problemet që evidentohen gjatë ushtrimit të inspektimit dhe për masat e ndërhyrjet që kërkohen në proces në varësi të këtyre problemeve.</w:t>
      </w:r>
    </w:p>
    <w:p w:rsidR="00AA7DF2" w:rsidRPr="00092562" w:rsidRDefault="00AA7DF2" w:rsidP="00AA7DF2">
      <w:pPr>
        <w:pStyle w:val="ListParagraph"/>
        <w:numPr>
          <w:ilvl w:val="0"/>
          <w:numId w:val="56"/>
        </w:numPr>
        <w:autoSpaceDE w:val="0"/>
        <w:autoSpaceDN w:val="0"/>
        <w:adjustRightInd w:val="0"/>
        <w:spacing w:after="0" w:line="240" w:lineRule="atLeast"/>
        <w:jc w:val="both"/>
        <w:rPr>
          <w:rFonts w:ascii="Times New Roman" w:eastAsiaTheme="minorHAnsi" w:hAnsi="Times New Roman"/>
          <w:sz w:val="24"/>
          <w:szCs w:val="24"/>
          <w:lang w:val="it-IT"/>
        </w:rPr>
      </w:pPr>
      <w:r w:rsidRPr="00092562">
        <w:rPr>
          <w:rFonts w:ascii="Times New Roman" w:eastAsiaTheme="minorHAnsi" w:hAnsi="Times New Roman"/>
          <w:sz w:val="24"/>
          <w:szCs w:val="24"/>
          <w:lang w:val="it-IT"/>
        </w:rPr>
        <w:t>I kërkon përgjegjësit  të sektorit për zgjatjen e afatit të programuar për përfundimin e inspektimit, kur e gjykon të nevojshme dhe e argumenton atë me volum më të madh pune nga parashikimi apo për probleme të ndryshme të dala gjatë procesit të inspektimit.</w:t>
      </w:r>
    </w:p>
    <w:p w:rsidR="00AA7DF2" w:rsidRPr="00092562" w:rsidRDefault="00AA7DF2" w:rsidP="00AA7DF2">
      <w:pPr>
        <w:pStyle w:val="ListParagraph"/>
        <w:numPr>
          <w:ilvl w:val="0"/>
          <w:numId w:val="56"/>
        </w:numPr>
        <w:autoSpaceDE w:val="0"/>
        <w:autoSpaceDN w:val="0"/>
        <w:adjustRightInd w:val="0"/>
        <w:spacing w:after="0" w:line="240" w:lineRule="atLeast"/>
        <w:jc w:val="both"/>
        <w:rPr>
          <w:rFonts w:ascii="Times New Roman" w:eastAsiaTheme="minorHAnsi" w:hAnsi="Times New Roman"/>
          <w:sz w:val="24"/>
          <w:szCs w:val="24"/>
          <w:lang w:val="it-IT"/>
        </w:rPr>
      </w:pPr>
      <w:r w:rsidRPr="00092562">
        <w:rPr>
          <w:rFonts w:ascii="Times New Roman" w:eastAsiaTheme="minorHAnsi" w:hAnsi="Times New Roman"/>
          <w:sz w:val="24"/>
          <w:szCs w:val="24"/>
          <w:lang w:val="it-IT"/>
        </w:rPr>
        <w:t>Bazuar në rezultatet dhe dokumentacionin e inspektimit, harton relacion inspektimi, ku pasqyrohen përfundimet e arritura nga inspektimi .</w:t>
      </w:r>
    </w:p>
    <w:p w:rsidR="00AA7DF2" w:rsidRPr="00092562" w:rsidRDefault="00AA7DF2" w:rsidP="00AA7DF2">
      <w:pPr>
        <w:pStyle w:val="ListParagraph"/>
        <w:numPr>
          <w:ilvl w:val="0"/>
          <w:numId w:val="56"/>
        </w:numPr>
        <w:autoSpaceDE w:val="0"/>
        <w:autoSpaceDN w:val="0"/>
        <w:adjustRightInd w:val="0"/>
        <w:spacing w:after="0" w:line="240" w:lineRule="atLeast"/>
        <w:jc w:val="both"/>
        <w:rPr>
          <w:rFonts w:ascii="Times New Roman" w:eastAsiaTheme="minorHAnsi" w:hAnsi="Times New Roman"/>
          <w:sz w:val="24"/>
          <w:szCs w:val="24"/>
          <w:lang w:val="it-IT"/>
        </w:rPr>
      </w:pPr>
      <w:r w:rsidRPr="00092562">
        <w:rPr>
          <w:rFonts w:ascii="Times New Roman" w:eastAsiaTheme="minorHAnsi" w:hAnsi="Times New Roman"/>
          <w:sz w:val="24"/>
          <w:szCs w:val="24"/>
          <w:lang w:val="it-IT"/>
        </w:rPr>
        <w:t>Merr dokumente për sigurimin e provave dhe fotokopje të vërtetuara me origjinalin të dokumenteve për veprimet që kanë lidhje me inspektimin që ushtrohet.</w:t>
      </w:r>
    </w:p>
    <w:p w:rsidR="00AA7DF2" w:rsidRPr="00092562" w:rsidRDefault="00AA7DF2" w:rsidP="00AA7DF2">
      <w:pPr>
        <w:pStyle w:val="ListParagraph"/>
        <w:numPr>
          <w:ilvl w:val="0"/>
          <w:numId w:val="56"/>
        </w:numPr>
        <w:autoSpaceDE w:val="0"/>
        <w:autoSpaceDN w:val="0"/>
        <w:adjustRightInd w:val="0"/>
        <w:spacing w:after="0" w:line="240" w:lineRule="atLeast"/>
        <w:jc w:val="both"/>
        <w:rPr>
          <w:rFonts w:ascii="Times New Roman" w:eastAsiaTheme="minorHAnsi" w:hAnsi="Times New Roman"/>
          <w:sz w:val="24"/>
          <w:szCs w:val="24"/>
          <w:lang w:val="it-IT"/>
        </w:rPr>
      </w:pPr>
      <w:r w:rsidRPr="00092562">
        <w:rPr>
          <w:rFonts w:ascii="Times New Roman" w:eastAsiaTheme="minorHAnsi" w:hAnsi="Times New Roman"/>
          <w:sz w:val="24"/>
          <w:szCs w:val="24"/>
          <w:lang w:val="it-IT"/>
        </w:rPr>
        <w:t>Në përfundim të të gjithë fazave dhe procedurave të kontrollit të çdo subjekti plotëson dosjen e kontrollit në inventarin e së cilës evidentohet dhe administratohet i gjithë dokumentacioni i kontrollit sipas kërkesave të përcaktuara.</w:t>
      </w:r>
    </w:p>
    <w:p w:rsidR="00AA7DF2" w:rsidRPr="00092562" w:rsidRDefault="00AA7DF2" w:rsidP="00AA7DF2">
      <w:pPr>
        <w:pStyle w:val="ListParagraph"/>
        <w:numPr>
          <w:ilvl w:val="0"/>
          <w:numId w:val="56"/>
        </w:numPr>
        <w:autoSpaceDE w:val="0"/>
        <w:autoSpaceDN w:val="0"/>
        <w:adjustRightInd w:val="0"/>
        <w:spacing w:after="0" w:line="240" w:lineRule="atLeast"/>
        <w:jc w:val="both"/>
        <w:rPr>
          <w:rFonts w:ascii="Times New Roman" w:eastAsiaTheme="minorHAnsi" w:hAnsi="Times New Roman"/>
          <w:sz w:val="24"/>
          <w:szCs w:val="24"/>
          <w:lang w:val="it-IT"/>
        </w:rPr>
      </w:pPr>
      <w:r w:rsidRPr="00092562">
        <w:rPr>
          <w:rFonts w:ascii="Times New Roman" w:eastAsiaTheme="minorHAnsi" w:hAnsi="Times New Roman"/>
          <w:sz w:val="24"/>
          <w:szCs w:val="24"/>
          <w:lang w:val="it-IT"/>
        </w:rPr>
        <w:t>Dorëzon pranë përgjegjësit të sektorit ose një punonjësi të autorizuar prej tij, dosjen e plotësuar si më sipër dhe me shkresën evidentuese për çdo inspektim  të përfunduar.</w:t>
      </w:r>
    </w:p>
    <w:p w:rsidR="00AA7DF2" w:rsidRPr="00092562" w:rsidRDefault="00AA7DF2" w:rsidP="00AA7DF2">
      <w:pPr>
        <w:pStyle w:val="ListParagraph"/>
        <w:numPr>
          <w:ilvl w:val="0"/>
          <w:numId w:val="56"/>
        </w:numPr>
        <w:autoSpaceDE w:val="0"/>
        <w:autoSpaceDN w:val="0"/>
        <w:adjustRightInd w:val="0"/>
        <w:spacing w:after="0" w:line="240" w:lineRule="atLeast"/>
        <w:jc w:val="both"/>
        <w:rPr>
          <w:rFonts w:ascii="Times New Roman" w:eastAsiaTheme="minorHAnsi" w:hAnsi="Times New Roman"/>
          <w:sz w:val="24"/>
          <w:szCs w:val="24"/>
          <w:lang w:val="it-IT"/>
        </w:rPr>
      </w:pPr>
      <w:r w:rsidRPr="00092562">
        <w:rPr>
          <w:rFonts w:ascii="Times New Roman" w:eastAsiaTheme="minorHAnsi" w:hAnsi="Times New Roman"/>
          <w:sz w:val="24"/>
          <w:szCs w:val="24"/>
          <w:lang w:val="it-IT"/>
        </w:rPr>
        <w:t>Mban përgjegjësi ligjore, disiplinore, administrative, sipas rastit, për vërtetësinë dhe saktësinë e rezultateve të punës së tij inspektuese.</w:t>
      </w:r>
    </w:p>
    <w:p w:rsidR="00AA7DF2" w:rsidRPr="00092562" w:rsidRDefault="00AA7DF2" w:rsidP="00AA7DF2">
      <w:pPr>
        <w:pStyle w:val="ListParagraph"/>
        <w:numPr>
          <w:ilvl w:val="0"/>
          <w:numId w:val="56"/>
        </w:numPr>
        <w:autoSpaceDE w:val="0"/>
        <w:autoSpaceDN w:val="0"/>
        <w:adjustRightInd w:val="0"/>
        <w:spacing w:after="0" w:line="240" w:lineRule="atLeast"/>
        <w:jc w:val="both"/>
        <w:rPr>
          <w:rFonts w:ascii="Times New Roman" w:eastAsiaTheme="minorHAnsi" w:hAnsi="Times New Roman"/>
          <w:sz w:val="24"/>
          <w:szCs w:val="24"/>
          <w:lang w:val="it-IT"/>
        </w:rPr>
      </w:pPr>
      <w:r w:rsidRPr="00092562">
        <w:rPr>
          <w:rFonts w:ascii="Times New Roman" w:eastAsiaTheme="minorHAnsi" w:hAnsi="Times New Roman"/>
          <w:sz w:val="24"/>
          <w:szCs w:val="24"/>
          <w:lang w:val="it-IT"/>
        </w:rPr>
        <w:t>Inspektorët që ngarkohen me shqyrtimin e denoncimeve duhet të marrin çdo informacion dhe dokumentacion të nevojshëm nga Përgjegjësi i Sektorit dhe për përfundimet e procesit të njoftojnë organet përkatëse dhe subjektin denoncues.</w:t>
      </w:r>
    </w:p>
    <w:p w:rsidR="00AA7DF2" w:rsidRPr="00092562" w:rsidRDefault="00AA7DF2" w:rsidP="00AA7DF2">
      <w:pPr>
        <w:pStyle w:val="ListParagraph"/>
        <w:numPr>
          <w:ilvl w:val="0"/>
          <w:numId w:val="56"/>
        </w:numPr>
        <w:autoSpaceDE w:val="0"/>
        <w:autoSpaceDN w:val="0"/>
        <w:adjustRightInd w:val="0"/>
        <w:spacing w:after="0" w:line="240" w:lineRule="atLeast"/>
        <w:jc w:val="both"/>
        <w:rPr>
          <w:rFonts w:ascii="Times New Roman" w:eastAsiaTheme="minorHAnsi" w:hAnsi="Times New Roman"/>
          <w:sz w:val="24"/>
          <w:szCs w:val="24"/>
          <w:lang w:val="it-IT"/>
        </w:rPr>
      </w:pPr>
      <w:r w:rsidRPr="00092562">
        <w:rPr>
          <w:rFonts w:ascii="Times New Roman" w:eastAsiaTheme="minorHAnsi" w:hAnsi="Times New Roman"/>
          <w:sz w:val="24"/>
          <w:szCs w:val="24"/>
          <w:lang w:val="it-IT"/>
        </w:rPr>
        <w:t>Merr masë administrative në rastet e konstatimit të shkeljeve ligjore së bashku me inspektorët e tjerë te grupit.</w:t>
      </w:r>
    </w:p>
    <w:p w:rsidR="00AA7DF2" w:rsidRPr="00092562" w:rsidRDefault="00AA7DF2" w:rsidP="00AA7DF2">
      <w:pPr>
        <w:pStyle w:val="ListParagraph"/>
        <w:numPr>
          <w:ilvl w:val="0"/>
          <w:numId w:val="56"/>
        </w:numPr>
        <w:autoSpaceDE w:val="0"/>
        <w:autoSpaceDN w:val="0"/>
        <w:adjustRightInd w:val="0"/>
        <w:spacing w:after="0" w:line="240" w:lineRule="atLeast"/>
        <w:jc w:val="both"/>
        <w:rPr>
          <w:rFonts w:ascii="Times New Roman" w:eastAsiaTheme="minorHAnsi" w:hAnsi="Times New Roman"/>
          <w:sz w:val="24"/>
          <w:szCs w:val="24"/>
          <w:lang w:val="de-CH"/>
        </w:rPr>
      </w:pPr>
      <w:r w:rsidRPr="00092562">
        <w:rPr>
          <w:rFonts w:ascii="Times New Roman" w:eastAsiaTheme="minorHAnsi" w:hAnsi="Times New Roman"/>
          <w:sz w:val="24"/>
          <w:szCs w:val="24"/>
          <w:lang w:val="de-CH"/>
        </w:rPr>
        <w:t>Përgjigjet para Përgjegjësit të Sektorit për realizimin e detyrave të ngarkuara.</w:t>
      </w:r>
    </w:p>
    <w:p w:rsidR="00AA7DF2" w:rsidRPr="00092562" w:rsidRDefault="00AA7DF2" w:rsidP="00AA7DF2">
      <w:pPr>
        <w:pStyle w:val="ListParagraph"/>
        <w:numPr>
          <w:ilvl w:val="0"/>
          <w:numId w:val="56"/>
        </w:numPr>
        <w:autoSpaceDE w:val="0"/>
        <w:autoSpaceDN w:val="0"/>
        <w:adjustRightInd w:val="0"/>
        <w:spacing w:after="0" w:line="240" w:lineRule="atLeast"/>
        <w:jc w:val="both"/>
        <w:rPr>
          <w:rFonts w:ascii="Times New Roman" w:eastAsiaTheme="minorHAnsi" w:hAnsi="Times New Roman"/>
          <w:sz w:val="24"/>
          <w:szCs w:val="24"/>
          <w:lang w:val="it-IT"/>
        </w:rPr>
      </w:pPr>
      <w:r w:rsidRPr="00092562">
        <w:rPr>
          <w:rFonts w:ascii="Times New Roman" w:eastAsiaTheme="minorHAnsi" w:hAnsi="Times New Roman"/>
          <w:sz w:val="24"/>
          <w:szCs w:val="24"/>
          <w:lang w:val="it-IT"/>
        </w:rPr>
        <w:t>Mban përgjegjësi për bazën materiale të praktikave inspektuese.</w:t>
      </w:r>
    </w:p>
    <w:p w:rsidR="00AA7DF2" w:rsidRDefault="00AA7DF2" w:rsidP="00AA7DF2">
      <w:pPr>
        <w:autoSpaceDE w:val="0"/>
        <w:autoSpaceDN w:val="0"/>
        <w:adjustRightInd w:val="0"/>
        <w:spacing w:after="0" w:line="240" w:lineRule="atLeast"/>
        <w:jc w:val="both"/>
        <w:rPr>
          <w:rFonts w:ascii="Times New Roman" w:eastAsiaTheme="minorHAnsi" w:hAnsi="Times New Roman"/>
          <w:sz w:val="24"/>
          <w:szCs w:val="24"/>
          <w:lang w:val="it-IT"/>
        </w:rPr>
      </w:pPr>
    </w:p>
    <w:p w:rsidR="00AA7DF2" w:rsidRPr="00092562" w:rsidRDefault="00AA7DF2" w:rsidP="00AA7DF2">
      <w:pPr>
        <w:pStyle w:val="NormalWeb"/>
        <w:spacing w:before="0" w:beforeAutospacing="0" w:after="0" w:afterAutospacing="0" w:line="240" w:lineRule="atLeast"/>
        <w:jc w:val="center"/>
      </w:pPr>
      <w:r w:rsidRPr="00092562">
        <w:rPr>
          <w:caps/>
        </w:rPr>
        <w:t>Neni</w:t>
      </w:r>
      <w:r w:rsidRPr="00092562">
        <w:t xml:space="preserve"> 47</w:t>
      </w:r>
    </w:p>
    <w:p w:rsidR="00AA7DF2" w:rsidRPr="00092562" w:rsidRDefault="00AA7DF2" w:rsidP="00AA7DF2">
      <w:pPr>
        <w:pStyle w:val="NormalWeb"/>
        <w:spacing w:before="0" w:beforeAutospacing="0" w:after="0" w:afterAutospacing="0" w:line="240" w:lineRule="atLeast"/>
        <w:jc w:val="center"/>
        <w:rPr>
          <w:b/>
        </w:rPr>
      </w:pPr>
      <w:r w:rsidRPr="00092562">
        <w:rPr>
          <w:b/>
        </w:rPr>
        <w:t>Të drejta të tjera të inspektorit</w:t>
      </w:r>
    </w:p>
    <w:p w:rsidR="00AA7DF2" w:rsidRPr="00092562" w:rsidRDefault="00AA7DF2" w:rsidP="00AA7DF2">
      <w:pPr>
        <w:pStyle w:val="NormalWeb"/>
        <w:spacing w:before="0" w:beforeAutospacing="0" w:after="0" w:afterAutospacing="0" w:line="240" w:lineRule="atLeast"/>
        <w:jc w:val="both"/>
      </w:pPr>
    </w:p>
    <w:p w:rsidR="00AA7DF2" w:rsidRPr="00092562" w:rsidRDefault="00AA7DF2" w:rsidP="00AA7DF2">
      <w:pPr>
        <w:pStyle w:val="NormalWeb"/>
        <w:spacing w:before="0" w:beforeAutospacing="0" w:after="0" w:afterAutospacing="0" w:line="240" w:lineRule="atLeast"/>
        <w:jc w:val="both"/>
      </w:pPr>
      <w:r w:rsidRPr="00092562">
        <w:t>Përveç sa parashikohet në nenin 40 inspektori, brenda objektit dhe qëllimit të inspektimit, ka edhe këto të drejta:</w:t>
      </w:r>
    </w:p>
    <w:p w:rsidR="00AA7DF2" w:rsidRPr="00092562" w:rsidRDefault="00AA7DF2" w:rsidP="00AA7DF2">
      <w:pPr>
        <w:pStyle w:val="NormalWeb"/>
        <w:numPr>
          <w:ilvl w:val="0"/>
          <w:numId w:val="57"/>
        </w:numPr>
        <w:spacing w:before="0" w:beforeAutospacing="0" w:after="0" w:afterAutospacing="0" w:line="240" w:lineRule="atLeast"/>
        <w:jc w:val="both"/>
      </w:pPr>
      <w:r w:rsidRPr="00092562">
        <w:t>Të kryejë fotografime, filmime apo regjistrime me mënyra a mjete të tjera teknike të mjediseve, instalimeve, proceseve të punës dhe godinave, mjediseve, objekteve, mjeteve të transportit, instalimeve, pajisjeve, makinerive, produkteve, sendeve, substancave, përbërësve dhe çdo sendi tjetër, që lidhet me veprimtarinë e subjektit të inspektimit;</w:t>
      </w:r>
    </w:p>
    <w:p w:rsidR="00AA7DF2" w:rsidRPr="00092562" w:rsidRDefault="00AA7DF2" w:rsidP="00AA7DF2">
      <w:pPr>
        <w:pStyle w:val="NormalWeb"/>
        <w:numPr>
          <w:ilvl w:val="0"/>
          <w:numId w:val="57"/>
        </w:numPr>
        <w:spacing w:before="0" w:beforeAutospacing="0" w:after="0" w:afterAutospacing="0" w:line="240" w:lineRule="atLeast"/>
        <w:jc w:val="both"/>
      </w:pPr>
      <w:r w:rsidRPr="00092562">
        <w:t>Të inspektojë çdo dokument apo regjistrim të nevojshëm për verifikimin e respektimit të kërkesave ligjore, përfshirë edhe ato të ruajtura, të krijuara apo të mbajtura në format elektronik, apo çdo teknikë tjetër;</w:t>
      </w:r>
    </w:p>
    <w:p w:rsidR="00AA7DF2" w:rsidRPr="00092562" w:rsidRDefault="00AA7DF2" w:rsidP="00AA7DF2">
      <w:pPr>
        <w:pStyle w:val="NormalWeb"/>
        <w:numPr>
          <w:ilvl w:val="0"/>
          <w:numId w:val="57"/>
        </w:numPr>
        <w:spacing w:before="0" w:beforeAutospacing="0" w:after="0" w:afterAutospacing="0" w:line="240" w:lineRule="atLeast"/>
        <w:jc w:val="both"/>
      </w:pPr>
      <w:r w:rsidRPr="00092562">
        <w:t>Të bëjë matjet e nevojshme për të verifikuar respektimin e kërkesave ligjore nga subjekti i inspektimit;</w:t>
      </w:r>
    </w:p>
    <w:p w:rsidR="00AA7DF2" w:rsidRPr="00092562" w:rsidRDefault="00AA7DF2" w:rsidP="00AA7DF2">
      <w:pPr>
        <w:pStyle w:val="NormalWeb"/>
        <w:numPr>
          <w:ilvl w:val="0"/>
          <w:numId w:val="57"/>
        </w:numPr>
        <w:spacing w:before="0" w:beforeAutospacing="0" w:after="0" w:afterAutospacing="0" w:line="240" w:lineRule="atLeast"/>
        <w:jc w:val="both"/>
      </w:pPr>
      <w:r w:rsidRPr="00092562">
        <w:t>Të kryejë verifikime të dokumenteve për identitetin e personave, kur kjo është e nevojshme, sipas objektit të inspektimit;</w:t>
      </w:r>
    </w:p>
    <w:p w:rsidR="00AA7DF2" w:rsidRPr="00092562" w:rsidRDefault="00AA7DF2" w:rsidP="00AA7DF2">
      <w:pPr>
        <w:pStyle w:val="NormalWeb"/>
        <w:numPr>
          <w:ilvl w:val="0"/>
          <w:numId w:val="57"/>
        </w:numPr>
        <w:spacing w:before="0" w:beforeAutospacing="0" w:after="0" w:afterAutospacing="0" w:line="240" w:lineRule="atLeast"/>
        <w:jc w:val="both"/>
      </w:pPr>
      <w:r w:rsidRPr="00092562">
        <w:t>T'i kërkojë subjektit të inspektimit apo punëmarrësve të tij të kryejnë të gjitha veprimet e nevojshme për të lehtësuar inspektimin;</w:t>
      </w:r>
    </w:p>
    <w:p w:rsidR="00AA7DF2" w:rsidRPr="00092562" w:rsidRDefault="00AA7DF2" w:rsidP="00AA7DF2">
      <w:pPr>
        <w:pStyle w:val="NormalWeb"/>
        <w:numPr>
          <w:ilvl w:val="0"/>
          <w:numId w:val="57"/>
        </w:numPr>
        <w:spacing w:before="0" w:beforeAutospacing="0" w:after="0" w:afterAutospacing="0" w:line="240" w:lineRule="atLeast"/>
        <w:jc w:val="both"/>
      </w:pPr>
      <w:r w:rsidRPr="00092562">
        <w:t>Të marrë pa pagesë dhe të përdorë për qëllimet e inspektimit çdo të dhënë për subjektin e inspektimit dhe veprimtarinë e tij, nga çdo institucion shtetëror që i disponon ato;</w:t>
      </w:r>
    </w:p>
    <w:p w:rsidR="00AA7DF2" w:rsidRPr="00092562" w:rsidRDefault="00AA7DF2" w:rsidP="00AA7DF2">
      <w:pPr>
        <w:pStyle w:val="NormalWeb"/>
        <w:numPr>
          <w:ilvl w:val="0"/>
          <w:numId w:val="57"/>
        </w:numPr>
        <w:spacing w:before="0" w:beforeAutospacing="0" w:after="0" w:afterAutospacing="0" w:line="240" w:lineRule="atLeast"/>
        <w:jc w:val="both"/>
      </w:pPr>
      <w:r w:rsidRPr="00092562">
        <w:t>Të administrojë çdo mjet tjetër prove, sipas Kodit të Procedurave Administrative, për përcaktimin e situatës faktike dhe rrethanave të nevojshme për marrjen e një vendimi përfundimtar.</w:t>
      </w:r>
    </w:p>
    <w:p w:rsidR="00AA7DF2" w:rsidRPr="00092562" w:rsidRDefault="00AA7DF2" w:rsidP="00AA7DF2">
      <w:pPr>
        <w:pStyle w:val="NormalWeb"/>
        <w:spacing w:before="0" w:beforeAutospacing="0" w:after="0" w:afterAutospacing="0" w:line="240" w:lineRule="atLeast"/>
        <w:ind w:left="720"/>
        <w:jc w:val="both"/>
      </w:pPr>
    </w:p>
    <w:p w:rsidR="00AA7DF2" w:rsidRPr="00092562" w:rsidRDefault="00AA7DF2" w:rsidP="00AA7DF2">
      <w:pPr>
        <w:spacing w:after="0" w:line="240" w:lineRule="atLeast"/>
        <w:jc w:val="center"/>
        <w:rPr>
          <w:rFonts w:ascii="Times New Roman" w:hAnsi="Times New Roman"/>
          <w:sz w:val="24"/>
          <w:szCs w:val="24"/>
        </w:rPr>
      </w:pPr>
      <w:r w:rsidRPr="00092562">
        <w:rPr>
          <w:rFonts w:ascii="Times New Roman" w:hAnsi="Times New Roman"/>
          <w:caps/>
          <w:sz w:val="24"/>
          <w:szCs w:val="24"/>
        </w:rPr>
        <w:t>Neni</w:t>
      </w:r>
      <w:r w:rsidRPr="00092562">
        <w:rPr>
          <w:rFonts w:ascii="Times New Roman" w:hAnsi="Times New Roman"/>
          <w:sz w:val="24"/>
          <w:szCs w:val="24"/>
        </w:rPr>
        <w:t xml:space="preserve"> 48</w:t>
      </w: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b/>
          <w:sz w:val="24"/>
          <w:szCs w:val="24"/>
        </w:rPr>
        <w:t>Sektori/njësia kufitare e Inspektimit Shëndetësor</w:t>
      </w:r>
    </w:p>
    <w:p w:rsidR="00AA7DF2" w:rsidRPr="00092562" w:rsidRDefault="00AA7DF2" w:rsidP="00AA7DF2">
      <w:pPr>
        <w:autoSpaceDE w:val="0"/>
        <w:autoSpaceDN w:val="0"/>
        <w:adjustRightInd w:val="0"/>
        <w:spacing w:after="0" w:line="240" w:lineRule="atLeast"/>
        <w:jc w:val="both"/>
        <w:rPr>
          <w:rFonts w:ascii="Times New Roman" w:hAnsi="Times New Roman"/>
          <w:sz w:val="24"/>
          <w:szCs w:val="24"/>
        </w:rPr>
      </w:pPr>
    </w:p>
    <w:p w:rsidR="00AA7DF2" w:rsidRPr="00092562" w:rsidRDefault="00AA7DF2" w:rsidP="00AA7DF2">
      <w:pPr>
        <w:autoSpaceDE w:val="0"/>
        <w:autoSpaceDN w:val="0"/>
        <w:adjustRightInd w:val="0"/>
        <w:spacing w:after="0" w:line="240" w:lineRule="atLeast"/>
        <w:jc w:val="both"/>
        <w:rPr>
          <w:rFonts w:ascii="Times New Roman" w:eastAsiaTheme="minorHAnsi" w:hAnsi="Times New Roman"/>
          <w:color w:val="1A1B1A"/>
          <w:sz w:val="24"/>
          <w:szCs w:val="24"/>
        </w:rPr>
      </w:pPr>
      <w:r w:rsidRPr="00092562">
        <w:rPr>
          <w:rFonts w:ascii="Times New Roman" w:hAnsi="Times New Roman"/>
          <w:sz w:val="24"/>
          <w:szCs w:val="24"/>
        </w:rPr>
        <w:t xml:space="preserve">Sektori (njësia kufitare) është struktura përgjegjëse për inspektimin në pikat kufitare ku </w:t>
      </w:r>
      <w:r w:rsidRPr="00092562">
        <w:rPr>
          <w:rFonts w:ascii="Times New Roman" w:eastAsiaTheme="minorHAnsi" w:hAnsi="Times New Roman"/>
          <w:color w:val="1A1B1A"/>
          <w:sz w:val="24"/>
          <w:szCs w:val="24"/>
        </w:rPr>
        <w:t>Qëllimi dhe objektivat e këtij inspektimi janë të parandalojë, të mbrojë, të kontrollojë dhe të japë një përgjigje të shëndetit publik ndaj përhapjes ndërkombëtare të sëmundjes infektive, gjithmonë në drejtimet që janë konform me, dhe të kufizuara për rreziqet e shëndetit publik, duke shmangur kështu ndërhyrjen e panevojshme me trafikun ndërkombëtar dhe tregtinë ndërkombëtare.</w:t>
      </w:r>
    </w:p>
    <w:p w:rsidR="00AA7DF2" w:rsidRPr="00092562" w:rsidRDefault="00AA7DF2" w:rsidP="00AA7DF2">
      <w:pPr>
        <w:spacing w:after="0" w:line="240" w:lineRule="atLeast"/>
        <w:jc w:val="both"/>
        <w:rPr>
          <w:rFonts w:ascii="Times New Roman" w:hAnsi="Times New Roman"/>
          <w:b/>
          <w:sz w:val="24"/>
          <w:szCs w:val="24"/>
        </w:rPr>
      </w:pPr>
    </w:p>
    <w:p w:rsidR="00AA7DF2" w:rsidRPr="00092562" w:rsidRDefault="00AA7DF2" w:rsidP="00AA7DF2">
      <w:pPr>
        <w:spacing w:after="0" w:line="240" w:lineRule="atLeast"/>
        <w:jc w:val="center"/>
        <w:rPr>
          <w:rFonts w:ascii="Times New Roman" w:hAnsi="Times New Roman"/>
          <w:sz w:val="24"/>
          <w:szCs w:val="24"/>
        </w:rPr>
      </w:pPr>
      <w:r w:rsidRPr="00092562">
        <w:rPr>
          <w:rFonts w:ascii="Times New Roman" w:hAnsi="Times New Roman"/>
          <w:caps/>
          <w:sz w:val="24"/>
          <w:szCs w:val="24"/>
        </w:rPr>
        <w:t>Neni</w:t>
      </w:r>
      <w:r w:rsidRPr="00092562">
        <w:rPr>
          <w:rFonts w:ascii="Times New Roman" w:hAnsi="Times New Roman"/>
          <w:sz w:val="24"/>
          <w:szCs w:val="24"/>
        </w:rPr>
        <w:t xml:space="preserve"> 49</w:t>
      </w: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b/>
          <w:sz w:val="24"/>
          <w:szCs w:val="24"/>
        </w:rPr>
        <w:t>Përbërja e sektorit/njësia kufitare e Inspektimit Shëndetësor</w:t>
      </w:r>
    </w:p>
    <w:p w:rsidR="00AA7DF2" w:rsidRPr="00092562" w:rsidRDefault="00AA7DF2" w:rsidP="00AA7DF2">
      <w:pPr>
        <w:spacing w:after="0" w:line="240" w:lineRule="atLeast"/>
        <w:jc w:val="both"/>
        <w:rPr>
          <w:rFonts w:ascii="Times New Roman" w:hAnsi="Times New Roman"/>
          <w:sz w:val="24"/>
          <w:szCs w:val="24"/>
        </w:rPr>
      </w:pP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Sektori/njësia kufitare e Inspektimit Shëndetësor përbëhet nga:</w:t>
      </w:r>
    </w:p>
    <w:p w:rsidR="00AA7DF2" w:rsidRPr="00092562" w:rsidRDefault="00AA7DF2" w:rsidP="00AA7DF2">
      <w:pPr>
        <w:pStyle w:val="ListParagraph"/>
        <w:numPr>
          <w:ilvl w:val="0"/>
          <w:numId w:val="11"/>
        </w:numPr>
        <w:spacing w:after="0" w:line="240" w:lineRule="atLeast"/>
        <w:jc w:val="both"/>
        <w:rPr>
          <w:rFonts w:ascii="Times New Roman" w:hAnsi="Times New Roman"/>
          <w:sz w:val="24"/>
          <w:szCs w:val="24"/>
        </w:rPr>
      </w:pPr>
      <w:r w:rsidRPr="00092562">
        <w:rPr>
          <w:rFonts w:ascii="Times New Roman" w:hAnsi="Times New Roman"/>
          <w:sz w:val="24"/>
          <w:szCs w:val="24"/>
        </w:rPr>
        <w:t>Përgjegjësi i Sektorit/njësisë kufitare</w:t>
      </w:r>
    </w:p>
    <w:p w:rsidR="00AA7DF2" w:rsidRPr="00092562" w:rsidRDefault="00AA7DF2" w:rsidP="00AA7DF2">
      <w:pPr>
        <w:pStyle w:val="ListParagraph"/>
        <w:numPr>
          <w:ilvl w:val="0"/>
          <w:numId w:val="11"/>
        </w:numPr>
        <w:spacing w:after="0" w:line="240" w:lineRule="atLeast"/>
        <w:jc w:val="both"/>
        <w:rPr>
          <w:rFonts w:ascii="Times New Roman" w:hAnsi="Times New Roman"/>
          <w:sz w:val="24"/>
          <w:szCs w:val="24"/>
        </w:rPr>
      </w:pPr>
      <w:r w:rsidRPr="00092562">
        <w:rPr>
          <w:rFonts w:ascii="Times New Roman" w:hAnsi="Times New Roman"/>
          <w:sz w:val="24"/>
          <w:szCs w:val="24"/>
        </w:rPr>
        <w:t>Inspektorë</w:t>
      </w:r>
    </w:p>
    <w:p w:rsidR="00AA7DF2" w:rsidRDefault="00AA7DF2" w:rsidP="00AA7DF2">
      <w:pPr>
        <w:spacing w:after="0" w:line="240" w:lineRule="atLeast"/>
        <w:jc w:val="center"/>
        <w:rPr>
          <w:rFonts w:ascii="Times New Roman" w:hAnsi="Times New Roman"/>
          <w:caps/>
          <w:sz w:val="24"/>
          <w:szCs w:val="24"/>
        </w:rPr>
      </w:pP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caps/>
          <w:sz w:val="24"/>
          <w:szCs w:val="24"/>
        </w:rPr>
        <w:t>Neni</w:t>
      </w:r>
      <w:r w:rsidRPr="00092562">
        <w:rPr>
          <w:rFonts w:ascii="Times New Roman" w:hAnsi="Times New Roman"/>
          <w:b/>
          <w:sz w:val="24"/>
          <w:szCs w:val="24"/>
        </w:rPr>
        <w:t xml:space="preserve"> </w:t>
      </w:r>
      <w:r w:rsidRPr="00092562">
        <w:rPr>
          <w:rFonts w:ascii="Times New Roman" w:hAnsi="Times New Roman"/>
          <w:sz w:val="24"/>
          <w:szCs w:val="24"/>
        </w:rPr>
        <w:t>50</w:t>
      </w: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b/>
          <w:sz w:val="24"/>
          <w:szCs w:val="24"/>
        </w:rPr>
        <w:t>Detyrat dhe përgjegjësitë e sektorit/njësisë kufitare të Inspektimit Shëndetësor</w:t>
      </w:r>
    </w:p>
    <w:p w:rsidR="00AA7DF2" w:rsidRPr="00092562" w:rsidRDefault="00AA7DF2" w:rsidP="00AA7DF2">
      <w:pPr>
        <w:spacing w:after="0" w:line="240" w:lineRule="atLeast"/>
        <w:jc w:val="both"/>
        <w:rPr>
          <w:rFonts w:ascii="Times New Roman" w:hAnsi="Times New Roman"/>
          <w:sz w:val="24"/>
          <w:szCs w:val="24"/>
        </w:rPr>
      </w:pP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Personeli i njësisë kufitare ka këto detyra dhe përgjegjësi:</w:t>
      </w:r>
    </w:p>
    <w:p w:rsidR="00AA7DF2" w:rsidRPr="00092562" w:rsidRDefault="00AA7DF2" w:rsidP="00AA7DF2">
      <w:pPr>
        <w:pStyle w:val="NoSpacing"/>
        <w:numPr>
          <w:ilvl w:val="0"/>
          <w:numId w:val="58"/>
        </w:numPr>
        <w:spacing w:line="240" w:lineRule="atLeast"/>
        <w:jc w:val="both"/>
        <w:rPr>
          <w:rFonts w:ascii="Times New Roman" w:hAnsi="Times New Roman" w:cs="Times New Roman"/>
          <w:sz w:val="24"/>
          <w:szCs w:val="24"/>
        </w:rPr>
      </w:pPr>
      <w:r w:rsidRPr="00092562">
        <w:rPr>
          <w:rFonts w:ascii="Times New Roman" w:hAnsi="Times New Roman" w:cs="Times New Roman"/>
          <w:sz w:val="24"/>
          <w:szCs w:val="24"/>
        </w:rPr>
        <w:t>Të jenë përgjegjës për monitorimin e bagazheve, ngarkesave, konteinerëve, mjeteve të transportit, mallrave, dërgesave postare dhe kufomave humane që nisen dhe arrijnë në zonat e prekura, për të rezultuar nëse ato janë mbajtur në të tilla kushte, që sigurojnë mungesën në to të burimeve të infeksionit ose kontaminimit, konkretisht vektorëve dhe rezervuarëve;</w:t>
      </w:r>
    </w:p>
    <w:p w:rsidR="00AA7DF2" w:rsidRPr="00092562" w:rsidRDefault="00AA7DF2" w:rsidP="00AA7DF2">
      <w:pPr>
        <w:pStyle w:val="NoSpacing"/>
        <w:numPr>
          <w:ilvl w:val="0"/>
          <w:numId w:val="58"/>
        </w:numPr>
        <w:spacing w:line="240" w:lineRule="atLeast"/>
        <w:jc w:val="both"/>
        <w:rPr>
          <w:rFonts w:ascii="Times New Roman" w:hAnsi="Times New Roman" w:cs="Times New Roman"/>
          <w:sz w:val="24"/>
          <w:szCs w:val="24"/>
        </w:rPr>
      </w:pPr>
      <w:r w:rsidRPr="00092562">
        <w:rPr>
          <w:rFonts w:ascii="Times New Roman" w:hAnsi="Times New Roman" w:cs="Times New Roman"/>
          <w:sz w:val="24"/>
          <w:szCs w:val="24"/>
        </w:rPr>
        <w:t>Të sigurojnë, si rregull i praktikueshëm, që pajisjet (sendet) e përdorura nga udhëtarët, mbahen në kushtet e duhura sanitare dhe janë, në pikat e hyrjes së kufijve tokësorë, me mungesë të plotë të burimeve të infeksionit ose kontaminimit, konkretisht vektorëve dhe rezervuarëve;</w:t>
      </w:r>
    </w:p>
    <w:p w:rsidR="00AA7DF2" w:rsidRPr="00092562" w:rsidRDefault="00AA7DF2" w:rsidP="00AA7DF2">
      <w:pPr>
        <w:pStyle w:val="NoSpacing"/>
        <w:numPr>
          <w:ilvl w:val="0"/>
          <w:numId w:val="58"/>
        </w:numPr>
        <w:spacing w:line="240" w:lineRule="atLeast"/>
        <w:jc w:val="both"/>
        <w:rPr>
          <w:rFonts w:ascii="Times New Roman" w:hAnsi="Times New Roman" w:cs="Times New Roman"/>
          <w:sz w:val="24"/>
          <w:szCs w:val="24"/>
        </w:rPr>
      </w:pPr>
      <w:r w:rsidRPr="00092562">
        <w:rPr>
          <w:rFonts w:ascii="Times New Roman" w:hAnsi="Times New Roman" w:cs="Times New Roman"/>
          <w:sz w:val="24"/>
          <w:szCs w:val="24"/>
        </w:rPr>
        <w:t>Të jenë përgjegjëse për supervizimin e deratizimit, dezinfektimit, dezinsektimit ose dekontaminimit të bagazheve, ngarkesave, konteinerëve, mjeteve të transportit, mallrave, dërgesave postare dhe kufomave humane, si edhe supervizimin e masave sanitare për personat, plotësisht konform Rregullores Ndërkombëtare të Shëndetit;</w:t>
      </w:r>
    </w:p>
    <w:p w:rsidR="00AA7DF2" w:rsidRPr="00092562" w:rsidRDefault="00AA7DF2" w:rsidP="00AA7DF2">
      <w:pPr>
        <w:pStyle w:val="NoSpacing"/>
        <w:numPr>
          <w:ilvl w:val="0"/>
          <w:numId w:val="58"/>
        </w:numPr>
        <w:spacing w:line="240" w:lineRule="atLeast"/>
        <w:jc w:val="both"/>
        <w:rPr>
          <w:rFonts w:ascii="Times New Roman" w:hAnsi="Times New Roman" w:cs="Times New Roman"/>
          <w:sz w:val="24"/>
          <w:szCs w:val="24"/>
        </w:rPr>
      </w:pPr>
      <w:r w:rsidRPr="00092562">
        <w:rPr>
          <w:rFonts w:ascii="Times New Roman" w:hAnsi="Times New Roman" w:cs="Times New Roman"/>
          <w:sz w:val="24"/>
          <w:szCs w:val="24"/>
        </w:rPr>
        <w:t>Të paralajmërojnë operatorët (drejtuesit) e mjeteve të transportit, në një moment kohe sa të mëparshëm të jetë e mundur, mbi qëllimin e tyre për të aplikuar masat e kontrollit ndaj mjetit përkatës të transportit, dhe të japin, atëhere kur është e mundur, informacion të shkruar lidhur me metodat që do të përdoren;</w:t>
      </w:r>
    </w:p>
    <w:p w:rsidR="00AA7DF2" w:rsidRPr="00092562" w:rsidRDefault="00AA7DF2" w:rsidP="00AA7DF2">
      <w:pPr>
        <w:pStyle w:val="NoSpacing"/>
        <w:numPr>
          <w:ilvl w:val="0"/>
          <w:numId w:val="58"/>
        </w:numPr>
        <w:spacing w:line="240" w:lineRule="atLeast"/>
        <w:jc w:val="both"/>
        <w:rPr>
          <w:rFonts w:ascii="Times New Roman" w:hAnsi="Times New Roman" w:cs="Times New Roman"/>
          <w:sz w:val="24"/>
          <w:szCs w:val="24"/>
        </w:rPr>
      </w:pPr>
      <w:r w:rsidRPr="00092562">
        <w:rPr>
          <w:rFonts w:ascii="Times New Roman" w:hAnsi="Times New Roman" w:cs="Times New Roman"/>
          <w:sz w:val="24"/>
          <w:szCs w:val="24"/>
        </w:rPr>
        <w:t>Të jenë përgjegjëse për supervizimin e heqjes (largimit) nga mjeti i transportit dhe asgjësimit të sigurt të ujit apo ushqimeve të kontaminuara, kufomave të kontaminuara, si dhe çdo lënde tjetër të kontaminuar;</w:t>
      </w:r>
    </w:p>
    <w:p w:rsidR="00AA7DF2" w:rsidRPr="00092562" w:rsidRDefault="00AA7DF2" w:rsidP="00AA7DF2">
      <w:pPr>
        <w:pStyle w:val="NoSpacing"/>
        <w:numPr>
          <w:ilvl w:val="0"/>
          <w:numId w:val="58"/>
        </w:numPr>
        <w:spacing w:line="240" w:lineRule="atLeast"/>
        <w:jc w:val="both"/>
        <w:rPr>
          <w:rFonts w:ascii="Times New Roman" w:hAnsi="Times New Roman" w:cs="Times New Roman"/>
          <w:sz w:val="24"/>
          <w:szCs w:val="24"/>
        </w:rPr>
      </w:pPr>
      <w:r w:rsidRPr="00092562">
        <w:rPr>
          <w:rFonts w:ascii="Times New Roman" w:hAnsi="Times New Roman" w:cs="Times New Roman"/>
          <w:sz w:val="24"/>
          <w:szCs w:val="24"/>
        </w:rPr>
        <w:t>Të ndërmarrin të gjitha masat e zbatueshme në përputhje me Rregulloren Nderkombetare, për monitorimin dhe kontrollin e shkarkimeve nga mjetet e transportit ndër-kufitar të ujrave të zeza, mbeturinave, hedhurinave dhe plehërave, ujërave ballaste dhe çdo lënde tjetër potencialisht sëmundje-shkaktare, që mund të kontaminojnë ujërat e një porti, lumi, kanali, ngushtice, liqeni, apo rruge tjetër ujore;</w:t>
      </w:r>
    </w:p>
    <w:p w:rsidR="00AA7DF2" w:rsidRPr="00092562" w:rsidRDefault="00AA7DF2" w:rsidP="00AA7DF2">
      <w:pPr>
        <w:pStyle w:val="NoSpacing"/>
        <w:numPr>
          <w:ilvl w:val="0"/>
          <w:numId w:val="58"/>
        </w:numPr>
        <w:spacing w:line="240" w:lineRule="atLeast"/>
        <w:jc w:val="both"/>
        <w:rPr>
          <w:rFonts w:ascii="Times New Roman" w:hAnsi="Times New Roman" w:cs="Times New Roman"/>
          <w:sz w:val="24"/>
          <w:szCs w:val="24"/>
        </w:rPr>
      </w:pPr>
      <w:r w:rsidRPr="00092562">
        <w:rPr>
          <w:rFonts w:ascii="Times New Roman" w:hAnsi="Times New Roman" w:cs="Times New Roman"/>
          <w:sz w:val="24"/>
          <w:szCs w:val="24"/>
        </w:rPr>
        <w:t>Të jenë përgjegjëse për supervizimin e shërbim-dhënësve për shërbimet që jepen në pikat e hyrjes ndaj udhëtarëve, bagazheve, ngarkesave, konteinerëve, mjeteve të transportit, dërgesave postare, dhe kufomave humane, duke përfshirë, kur është e nevojshme, kryerjen e inspektimeve dhe ekzaminimeve mjekësore;</w:t>
      </w:r>
    </w:p>
    <w:p w:rsidR="00AA7DF2" w:rsidRPr="00092562" w:rsidRDefault="00AA7DF2" w:rsidP="00AA7DF2">
      <w:pPr>
        <w:pStyle w:val="NoSpacing"/>
        <w:numPr>
          <w:ilvl w:val="0"/>
          <w:numId w:val="58"/>
        </w:numPr>
        <w:spacing w:line="240" w:lineRule="atLeast"/>
        <w:jc w:val="both"/>
        <w:rPr>
          <w:rFonts w:ascii="Times New Roman" w:hAnsi="Times New Roman" w:cs="Times New Roman"/>
          <w:sz w:val="24"/>
          <w:szCs w:val="24"/>
        </w:rPr>
      </w:pPr>
      <w:r w:rsidRPr="00092562">
        <w:rPr>
          <w:rFonts w:ascii="Times New Roman" w:hAnsi="Times New Roman" w:cs="Times New Roman"/>
          <w:sz w:val="24"/>
          <w:szCs w:val="24"/>
        </w:rPr>
        <w:t>Të jenë të parapërgatitura në mënyrë efektive për t’u marrë me një ngjarje të papritur të shëndetit publik;</w:t>
      </w:r>
    </w:p>
    <w:p w:rsidR="00AA7DF2" w:rsidRPr="00092562" w:rsidRDefault="00AA7DF2" w:rsidP="00AA7DF2">
      <w:pPr>
        <w:pStyle w:val="NoSpacing"/>
        <w:numPr>
          <w:ilvl w:val="0"/>
          <w:numId w:val="58"/>
        </w:numPr>
        <w:spacing w:line="240" w:lineRule="atLeast"/>
        <w:jc w:val="both"/>
        <w:rPr>
          <w:rFonts w:ascii="Times New Roman" w:hAnsi="Times New Roman" w:cs="Times New Roman"/>
          <w:sz w:val="24"/>
          <w:szCs w:val="24"/>
        </w:rPr>
      </w:pPr>
      <w:r w:rsidRPr="00092562">
        <w:rPr>
          <w:rFonts w:ascii="Times New Roman" w:hAnsi="Times New Roman" w:cs="Times New Roman"/>
          <w:sz w:val="24"/>
          <w:szCs w:val="24"/>
        </w:rPr>
        <w:t>Të komunikojnë me Pikën Fokale Kombëtare të RrNSh mbi masat e tjera të duhura të shëndetit publik që ndërmerren konform Rregullores Ndërkombëtare të Shëndetit.</w:t>
      </w:r>
    </w:p>
    <w:p w:rsidR="00AA7DF2" w:rsidRPr="00092562" w:rsidRDefault="00AA7DF2" w:rsidP="00AA7DF2">
      <w:pPr>
        <w:pStyle w:val="NoSpacing"/>
        <w:numPr>
          <w:ilvl w:val="0"/>
          <w:numId w:val="58"/>
        </w:numPr>
        <w:spacing w:line="240" w:lineRule="atLeast"/>
        <w:jc w:val="both"/>
        <w:rPr>
          <w:rFonts w:ascii="Times New Roman" w:hAnsi="Times New Roman" w:cs="Times New Roman"/>
          <w:sz w:val="24"/>
          <w:szCs w:val="24"/>
        </w:rPr>
      </w:pPr>
      <w:r w:rsidRPr="00092562">
        <w:rPr>
          <w:rFonts w:ascii="Times New Roman" w:hAnsi="Times New Roman" w:cs="Times New Roman"/>
          <w:sz w:val="24"/>
          <w:szCs w:val="24"/>
        </w:rPr>
        <w:t>Supervizimin e Sherbim</w:t>
      </w:r>
      <w:r w:rsidRPr="00092562">
        <w:rPr>
          <w:rFonts w:ascii="Times New Roman" w:hAnsi="Times New Roman" w:cs="Times New Roman"/>
          <w:sz w:val="24"/>
          <w:szCs w:val="24"/>
        </w:rPr>
        <w:softHyphen/>
        <w:t>-dhënësve për marrjen e masave në shëndetin mjedisor e cila  përfshin monitorimin e mjedisit, sigurinë ushqimore, mbikqyrjen e normave higjieniko-shendetësore, vlerësimin e ndikimit të mjedisit në shëndet, edukimin qytetar lidhur me mbrojtjen e mjedisit dhe shëndetit dhe ndërhyrjet për elimiminimin apo minimizimin e ndikimit të efekteve mjedisore të drejtpërdrejtë apo të tërthortë në shëndet;</w:t>
      </w:r>
    </w:p>
    <w:p w:rsidR="00AA7DF2" w:rsidRPr="00092562" w:rsidRDefault="00AA7DF2" w:rsidP="00AA7DF2">
      <w:pPr>
        <w:pStyle w:val="NoSpacing"/>
        <w:numPr>
          <w:ilvl w:val="0"/>
          <w:numId w:val="58"/>
        </w:numPr>
        <w:spacing w:line="240" w:lineRule="atLeast"/>
        <w:jc w:val="both"/>
        <w:rPr>
          <w:rFonts w:ascii="Times New Roman" w:hAnsi="Times New Roman" w:cs="Times New Roman"/>
          <w:sz w:val="24"/>
          <w:szCs w:val="24"/>
        </w:rPr>
      </w:pPr>
      <w:r w:rsidRPr="00092562">
        <w:rPr>
          <w:rFonts w:ascii="Times New Roman" w:hAnsi="Times New Roman" w:cs="Times New Roman"/>
          <w:sz w:val="24"/>
          <w:szCs w:val="24"/>
        </w:rPr>
        <w:t>Supervizimin e shërbim-dhënësve në lidhje me garantimin dhe sigurimin e shërbimemeve që jepen në pikat e hyrjes ndaj udhëtarëve ne fushën e shëndetit;</w:t>
      </w:r>
    </w:p>
    <w:p w:rsidR="00AA7DF2" w:rsidRPr="00092562" w:rsidRDefault="00AA7DF2" w:rsidP="00AA7DF2">
      <w:pPr>
        <w:pStyle w:val="NoSpacing"/>
        <w:numPr>
          <w:ilvl w:val="0"/>
          <w:numId w:val="58"/>
        </w:numPr>
        <w:spacing w:line="240" w:lineRule="atLeast"/>
        <w:jc w:val="both"/>
        <w:rPr>
          <w:rFonts w:ascii="Times New Roman" w:hAnsi="Times New Roman" w:cs="Times New Roman"/>
          <w:sz w:val="24"/>
          <w:szCs w:val="24"/>
        </w:rPr>
      </w:pPr>
      <w:r w:rsidRPr="00092562">
        <w:rPr>
          <w:rFonts w:ascii="Times New Roman" w:hAnsi="Times New Roman" w:cs="Times New Roman"/>
          <w:sz w:val="24"/>
          <w:szCs w:val="24"/>
        </w:rPr>
        <w:t>Supervizimin e respektimit të normave higjeno-sanitare në përputhje me legjslacionin  kombëtar në fuqi dhe rregulloret ndërkombëtare ne fushën e ushqimit social;</w:t>
      </w:r>
    </w:p>
    <w:p w:rsidR="00AA7DF2" w:rsidRPr="00092562" w:rsidRDefault="00AA7DF2" w:rsidP="00AA7DF2">
      <w:pPr>
        <w:pStyle w:val="NoSpacing"/>
        <w:numPr>
          <w:ilvl w:val="0"/>
          <w:numId w:val="58"/>
        </w:numPr>
        <w:spacing w:line="240" w:lineRule="atLeast"/>
        <w:jc w:val="both"/>
        <w:rPr>
          <w:rFonts w:ascii="Times New Roman" w:hAnsi="Times New Roman" w:cs="Times New Roman"/>
          <w:sz w:val="24"/>
          <w:szCs w:val="24"/>
        </w:rPr>
      </w:pPr>
      <w:r w:rsidRPr="00092562">
        <w:rPr>
          <w:rFonts w:ascii="Times New Roman" w:hAnsi="Times New Roman" w:cs="Times New Roman"/>
          <w:sz w:val="24"/>
          <w:szCs w:val="24"/>
        </w:rPr>
        <w:t>Supervizimn e furnizimit me ujë te mjaftueshëm dhe monitorimin e vazhdueshëm të dhënave higjeno-sanitare të ujit të ofruar në ambjentet nën territorin administrativ të njësisë kufitare.;</w:t>
      </w:r>
    </w:p>
    <w:p w:rsidR="00AA7DF2" w:rsidRPr="00092562" w:rsidRDefault="00AA7DF2" w:rsidP="00AA7DF2">
      <w:pPr>
        <w:pStyle w:val="NoSpacing"/>
        <w:numPr>
          <w:ilvl w:val="0"/>
          <w:numId w:val="17"/>
        </w:numPr>
        <w:spacing w:line="240" w:lineRule="atLeast"/>
        <w:jc w:val="both"/>
        <w:rPr>
          <w:rFonts w:ascii="Times New Roman" w:hAnsi="Times New Roman" w:cs="Times New Roman"/>
          <w:sz w:val="24"/>
          <w:szCs w:val="24"/>
        </w:rPr>
      </w:pPr>
      <w:r w:rsidRPr="00092562">
        <w:rPr>
          <w:rFonts w:ascii="Times New Roman" w:hAnsi="Times New Roman" w:cs="Times New Roman"/>
          <w:sz w:val="24"/>
          <w:szCs w:val="24"/>
        </w:rPr>
        <w:t>Ushqimit që ofrohet nga lokalet e uashqimit social në mjediset e aeroportit, si dhe ushqimit që u ofrohet udhëtarëve nga kompanitë ajrore.</w:t>
      </w:r>
    </w:p>
    <w:p w:rsidR="00AA7DF2" w:rsidRPr="00092562" w:rsidRDefault="00AA7DF2" w:rsidP="00AA7DF2">
      <w:pPr>
        <w:pStyle w:val="NoSpacing"/>
        <w:numPr>
          <w:ilvl w:val="0"/>
          <w:numId w:val="17"/>
        </w:numPr>
        <w:spacing w:line="240" w:lineRule="atLeast"/>
        <w:jc w:val="both"/>
        <w:rPr>
          <w:rFonts w:ascii="Times New Roman" w:hAnsi="Times New Roman" w:cs="Times New Roman"/>
          <w:sz w:val="24"/>
          <w:szCs w:val="24"/>
        </w:rPr>
      </w:pPr>
      <w:r w:rsidRPr="00092562">
        <w:rPr>
          <w:rFonts w:ascii="Times New Roman" w:hAnsi="Times New Roman" w:cs="Times New Roman"/>
          <w:sz w:val="24"/>
          <w:szCs w:val="24"/>
        </w:rPr>
        <w:t>Kontrollin dhe pajisjen me Akt-Miratim Higjieno-Sanitar.</w:t>
      </w:r>
    </w:p>
    <w:p w:rsidR="00AA7DF2" w:rsidRPr="00092562" w:rsidRDefault="00AA7DF2" w:rsidP="00AA7DF2">
      <w:pPr>
        <w:pStyle w:val="NoSpacing"/>
        <w:numPr>
          <w:ilvl w:val="0"/>
          <w:numId w:val="17"/>
        </w:numPr>
        <w:spacing w:line="240" w:lineRule="atLeast"/>
        <w:jc w:val="both"/>
        <w:rPr>
          <w:rFonts w:ascii="Times New Roman" w:hAnsi="Times New Roman" w:cs="Times New Roman"/>
          <w:sz w:val="24"/>
          <w:szCs w:val="24"/>
        </w:rPr>
      </w:pPr>
      <w:r w:rsidRPr="00092562">
        <w:rPr>
          <w:rFonts w:ascii="Times New Roman" w:hAnsi="Times New Roman" w:cs="Times New Roman"/>
          <w:sz w:val="24"/>
          <w:szCs w:val="24"/>
        </w:rPr>
        <w:t>Kontrollin dhe pajisjen e personelit të këtij sektori me Libreza Shendetësore.</w:t>
      </w:r>
    </w:p>
    <w:p w:rsidR="00AA7DF2" w:rsidRDefault="00AA7DF2" w:rsidP="00AA7DF2">
      <w:pPr>
        <w:spacing w:after="0" w:line="240" w:lineRule="atLeast"/>
        <w:jc w:val="both"/>
        <w:rPr>
          <w:rFonts w:ascii="Times New Roman" w:hAnsi="Times New Roman"/>
          <w:sz w:val="24"/>
          <w:szCs w:val="24"/>
        </w:rPr>
      </w:pPr>
    </w:p>
    <w:p w:rsidR="00AA7DF2" w:rsidRPr="00092562" w:rsidRDefault="00AA7DF2" w:rsidP="00AA7DF2">
      <w:pPr>
        <w:spacing w:after="0" w:line="240" w:lineRule="atLeast"/>
        <w:jc w:val="center"/>
        <w:rPr>
          <w:rFonts w:ascii="Times New Roman" w:hAnsi="Times New Roman"/>
          <w:sz w:val="24"/>
          <w:szCs w:val="24"/>
        </w:rPr>
      </w:pPr>
      <w:r w:rsidRPr="00092562">
        <w:rPr>
          <w:rFonts w:ascii="Times New Roman" w:hAnsi="Times New Roman"/>
          <w:caps/>
          <w:sz w:val="24"/>
          <w:szCs w:val="24"/>
        </w:rPr>
        <w:t>Neni</w:t>
      </w:r>
      <w:r w:rsidRPr="00092562">
        <w:rPr>
          <w:rFonts w:ascii="Times New Roman" w:hAnsi="Times New Roman"/>
          <w:sz w:val="24"/>
          <w:szCs w:val="24"/>
        </w:rPr>
        <w:t xml:space="preserve"> 51</w:t>
      </w:r>
    </w:p>
    <w:p w:rsidR="00AA7DF2" w:rsidRPr="00092562" w:rsidRDefault="00AA7DF2" w:rsidP="00AA7DF2">
      <w:pPr>
        <w:autoSpaceDE w:val="0"/>
        <w:autoSpaceDN w:val="0"/>
        <w:adjustRightInd w:val="0"/>
        <w:spacing w:after="0" w:line="240" w:lineRule="atLeast"/>
        <w:jc w:val="center"/>
        <w:rPr>
          <w:rFonts w:ascii="Times New Roman" w:eastAsiaTheme="minorEastAsia" w:hAnsi="Times New Roman"/>
          <w:color w:val="000000" w:themeColor="text1"/>
          <w:sz w:val="24"/>
          <w:szCs w:val="24"/>
          <w:lang w:val="it-IT"/>
        </w:rPr>
      </w:pPr>
      <w:r w:rsidRPr="00092562">
        <w:rPr>
          <w:rFonts w:ascii="Times New Roman" w:eastAsiaTheme="minorEastAsia" w:hAnsi="Times New Roman"/>
          <w:b/>
          <w:color w:val="000000" w:themeColor="text1"/>
          <w:sz w:val="24"/>
          <w:szCs w:val="24"/>
          <w:lang w:val="it-IT"/>
        </w:rPr>
        <w:t>Sektorit i Financës dhe Shërbimeve Mbështetëse</w:t>
      </w:r>
    </w:p>
    <w:p w:rsidR="00AA7DF2" w:rsidRPr="00092562" w:rsidRDefault="00AA7DF2" w:rsidP="00AA7DF2">
      <w:pPr>
        <w:autoSpaceDE w:val="0"/>
        <w:autoSpaceDN w:val="0"/>
        <w:adjustRightInd w:val="0"/>
        <w:spacing w:after="0" w:line="240" w:lineRule="atLeast"/>
        <w:jc w:val="both"/>
        <w:rPr>
          <w:rFonts w:ascii="Times New Roman" w:eastAsiaTheme="minorEastAsia" w:hAnsi="Times New Roman"/>
          <w:color w:val="000000" w:themeColor="text1"/>
          <w:sz w:val="24"/>
          <w:szCs w:val="24"/>
          <w:lang w:val="it-IT"/>
        </w:rPr>
      </w:pPr>
    </w:p>
    <w:p w:rsidR="00AA7DF2" w:rsidRPr="00092562" w:rsidRDefault="00AA7DF2" w:rsidP="00AA7DF2">
      <w:pPr>
        <w:autoSpaceDE w:val="0"/>
        <w:autoSpaceDN w:val="0"/>
        <w:adjustRightInd w:val="0"/>
        <w:spacing w:after="0" w:line="240" w:lineRule="atLeast"/>
        <w:jc w:val="both"/>
        <w:rPr>
          <w:rFonts w:ascii="Times New Roman" w:eastAsiaTheme="minorEastAsia" w:hAnsi="Times New Roman"/>
          <w:color w:val="000000" w:themeColor="text1"/>
          <w:sz w:val="24"/>
          <w:szCs w:val="24"/>
          <w:lang w:val="it-IT"/>
        </w:rPr>
      </w:pPr>
      <w:r w:rsidRPr="00092562">
        <w:rPr>
          <w:rFonts w:ascii="Times New Roman" w:eastAsiaTheme="minorEastAsia" w:hAnsi="Times New Roman"/>
          <w:color w:val="000000" w:themeColor="text1"/>
          <w:sz w:val="24"/>
          <w:szCs w:val="24"/>
          <w:lang w:val="it-IT"/>
        </w:rPr>
        <w:t xml:space="preserve">Sektori i Financës dhe Shërbimeve Mbështetëse është struktura përgjegjëse për orientimin dhe ndihmën juridike të çështjeve të ndryshme inspektuese ose jo. Në përmbushje të këtij qëllimi, ushtron kontroll dhe jep asistencë juridike në fushën e procesit të inspektimit, propozon ndryshime në aktet ligjore dhe nënligjore, për përmirësimin e legjislacionit në fushën e shëndetit publik. </w:t>
      </w:r>
      <w:r w:rsidRPr="00092562">
        <w:rPr>
          <w:rFonts w:ascii="Times New Roman" w:hAnsi="Times New Roman"/>
          <w:sz w:val="24"/>
          <w:szCs w:val="24"/>
        </w:rPr>
        <w:t>Ka për qëllim të menaxhojë sistemin buxhetor të Degës Rajonale të ISHSH, ashtu si dhe është përgjegjës për menaxhimin e një administrate.</w:t>
      </w:r>
    </w:p>
    <w:p w:rsidR="00AA7DF2" w:rsidRPr="00092562" w:rsidRDefault="00AA7DF2" w:rsidP="00AA7DF2">
      <w:pPr>
        <w:autoSpaceDE w:val="0"/>
        <w:autoSpaceDN w:val="0"/>
        <w:adjustRightInd w:val="0"/>
        <w:spacing w:after="0" w:line="240" w:lineRule="atLeast"/>
        <w:jc w:val="both"/>
        <w:rPr>
          <w:rFonts w:ascii="Times New Roman" w:eastAsiaTheme="minorEastAsia" w:hAnsi="Times New Roman"/>
          <w:color w:val="000000" w:themeColor="text1"/>
          <w:sz w:val="24"/>
          <w:szCs w:val="24"/>
          <w:lang w:val="it-IT"/>
        </w:rPr>
      </w:pPr>
    </w:p>
    <w:p w:rsidR="00AA7DF2" w:rsidRPr="00092562" w:rsidRDefault="00AA7DF2" w:rsidP="00AA7DF2">
      <w:pPr>
        <w:autoSpaceDE w:val="0"/>
        <w:autoSpaceDN w:val="0"/>
        <w:adjustRightInd w:val="0"/>
        <w:spacing w:after="0" w:line="240" w:lineRule="atLeast"/>
        <w:jc w:val="center"/>
        <w:rPr>
          <w:rFonts w:ascii="Times New Roman" w:eastAsiaTheme="minorEastAsia" w:hAnsi="Times New Roman"/>
          <w:color w:val="000000" w:themeColor="text1"/>
          <w:sz w:val="24"/>
          <w:szCs w:val="24"/>
          <w:lang w:val="it-IT"/>
        </w:rPr>
      </w:pPr>
      <w:r w:rsidRPr="00092562">
        <w:rPr>
          <w:rFonts w:ascii="Times New Roman" w:hAnsi="Times New Roman"/>
          <w:caps/>
          <w:sz w:val="24"/>
          <w:szCs w:val="24"/>
        </w:rPr>
        <w:t>Neni</w:t>
      </w:r>
      <w:r w:rsidRPr="00092562">
        <w:rPr>
          <w:rFonts w:ascii="Times New Roman" w:eastAsiaTheme="minorEastAsia" w:hAnsi="Times New Roman"/>
          <w:color w:val="000000" w:themeColor="text1"/>
          <w:sz w:val="24"/>
          <w:szCs w:val="24"/>
          <w:lang w:val="it-IT"/>
        </w:rPr>
        <w:t xml:space="preserve"> 52</w:t>
      </w:r>
    </w:p>
    <w:p w:rsidR="00AA7DF2" w:rsidRPr="00092562" w:rsidRDefault="00AA7DF2" w:rsidP="00AA7DF2">
      <w:pPr>
        <w:autoSpaceDE w:val="0"/>
        <w:autoSpaceDN w:val="0"/>
        <w:adjustRightInd w:val="0"/>
        <w:spacing w:after="0" w:line="240" w:lineRule="atLeast"/>
        <w:jc w:val="center"/>
        <w:rPr>
          <w:rFonts w:ascii="Times New Roman" w:eastAsiaTheme="minorEastAsia" w:hAnsi="Times New Roman"/>
          <w:color w:val="000000" w:themeColor="text1"/>
          <w:sz w:val="24"/>
          <w:szCs w:val="24"/>
          <w:lang w:val="it-IT"/>
        </w:rPr>
      </w:pPr>
      <w:r w:rsidRPr="00092562">
        <w:rPr>
          <w:rFonts w:ascii="Times New Roman" w:eastAsiaTheme="minorEastAsia" w:hAnsi="Times New Roman"/>
          <w:b/>
          <w:color w:val="000000" w:themeColor="text1"/>
          <w:sz w:val="24"/>
          <w:szCs w:val="24"/>
          <w:lang w:val="it-IT"/>
        </w:rPr>
        <w:t>Përbërja e Sektorit të Financës dhe Shërbimeve Mbështetëse</w:t>
      </w:r>
    </w:p>
    <w:p w:rsidR="00AA7DF2" w:rsidRPr="00092562" w:rsidRDefault="00AA7DF2" w:rsidP="00AA7DF2">
      <w:pPr>
        <w:autoSpaceDE w:val="0"/>
        <w:autoSpaceDN w:val="0"/>
        <w:adjustRightInd w:val="0"/>
        <w:spacing w:after="0" w:line="240" w:lineRule="atLeast"/>
        <w:jc w:val="both"/>
        <w:rPr>
          <w:rFonts w:ascii="Times New Roman" w:eastAsiaTheme="minorEastAsia" w:hAnsi="Times New Roman"/>
          <w:color w:val="000000" w:themeColor="text1"/>
          <w:sz w:val="24"/>
          <w:szCs w:val="24"/>
          <w:lang w:val="it-IT"/>
        </w:rPr>
      </w:pPr>
    </w:p>
    <w:p w:rsidR="00AA7DF2" w:rsidRPr="00092562" w:rsidRDefault="00AA7DF2" w:rsidP="00AA7DF2">
      <w:pPr>
        <w:autoSpaceDE w:val="0"/>
        <w:autoSpaceDN w:val="0"/>
        <w:adjustRightInd w:val="0"/>
        <w:spacing w:after="0" w:line="240" w:lineRule="atLeast"/>
        <w:jc w:val="both"/>
        <w:rPr>
          <w:rFonts w:ascii="Times New Roman" w:eastAsiaTheme="minorEastAsia" w:hAnsi="Times New Roman"/>
          <w:color w:val="000000" w:themeColor="text1"/>
          <w:sz w:val="24"/>
          <w:szCs w:val="24"/>
          <w:lang w:val="it-IT"/>
        </w:rPr>
      </w:pPr>
      <w:r w:rsidRPr="00092562">
        <w:rPr>
          <w:rFonts w:ascii="Times New Roman" w:eastAsiaTheme="minorEastAsia" w:hAnsi="Times New Roman"/>
          <w:color w:val="000000" w:themeColor="text1"/>
          <w:sz w:val="24"/>
          <w:szCs w:val="24"/>
          <w:lang w:val="it-IT"/>
        </w:rPr>
        <w:t>Sektori Financës dhe Shërbimeve Mbështetëse përbëhet nga:</w:t>
      </w:r>
    </w:p>
    <w:p w:rsidR="00AA7DF2" w:rsidRPr="00092562" w:rsidRDefault="00AA7DF2" w:rsidP="00AA7DF2">
      <w:pPr>
        <w:pStyle w:val="ListParagraph"/>
        <w:numPr>
          <w:ilvl w:val="0"/>
          <w:numId w:val="12"/>
        </w:numPr>
        <w:autoSpaceDE w:val="0"/>
        <w:autoSpaceDN w:val="0"/>
        <w:adjustRightInd w:val="0"/>
        <w:spacing w:after="0" w:line="240" w:lineRule="atLeast"/>
        <w:jc w:val="both"/>
        <w:rPr>
          <w:rFonts w:ascii="Times New Roman" w:eastAsiaTheme="minorEastAsia" w:hAnsi="Times New Roman"/>
          <w:color w:val="000000" w:themeColor="text1"/>
          <w:sz w:val="24"/>
          <w:szCs w:val="24"/>
          <w:lang w:val="it-IT"/>
        </w:rPr>
      </w:pPr>
      <w:r w:rsidRPr="00092562">
        <w:rPr>
          <w:rFonts w:ascii="Times New Roman" w:eastAsiaTheme="minorEastAsia" w:hAnsi="Times New Roman"/>
          <w:color w:val="000000" w:themeColor="text1"/>
          <w:sz w:val="24"/>
          <w:szCs w:val="24"/>
          <w:lang w:val="it-IT"/>
        </w:rPr>
        <w:t xml:space="preserve">Përgjegjës sektori </w:t>
      </w:r>
    </w:p>
    <w:p w:rsidR="00AA7DF2" w:rsidRPr="00092562" w:rsidRDefault="00AA7DF2" w:rsidP="00AA7DF2">
      <w:pPr>
        <w:pStyle w:val="ListParagraph"/>
        <w:numPr>
          <w:ilvl w:val="0"/>
          <w:numId w:val="12"/>
        </w:numPr>
        <w:autoSpaceDE w:val="0"/>
        <w:autoSpaceDN w:val="0"/>
        <w:adjustRightInd w:val="0"/>
        <w:spacing w:after="0" w:line="240" w:lineRule="atLeast"/>
        <w:jc w:val="both"/>
        <w:rPr>
          <w:rFonts w:ascii="Times New Roman" w:eastAsiaTheme="minorEastAsia" w:hAnsi="Times New Roman"/>
          <w:color w:val="000000" w:themeColor="text1"/>
          <w:sz w:val="24"/>
          <w:szCs w:val="24"/>
          <w:lang w:val="it-IT"/>
        </w:rPr>
      </w:pPr>
      <w:r w:rsidRPr="00092562">
        <w:rPr>
          <w:rFonts w:ascii="Times New Roman" w:eastAsiaTheme="minorEastAsia" w:hAnsi="Times New Roman"/>
          <w:color w:val="000000" w:themeColor="text1"/>
          <w:sz w:val="24"/>
          <w:szCs w:val="24"/>
          <w:lang w:val="it-IT"/>
        </w:rPr>
        <w:t>Specialist financë (në varësi të strukturave të miratuara për çdo degë rajonale)</w:t>
      </w:r>
    </w:p>
    <w:p w:rsidR="00AA7DF2" w:rsidRPr="00092562" w:rsidRDefault="00AA7DF2" w:rsidP="00AA7DF2">
      <w:pPr>
        <w:pStyle w:val="ListParagraph"/>
        <w:numPr>
          <w:ilvl w:val="0"/>
          <w:numId w:val="12"/>
        </w:numPr>
        <w:autoSpaceDE w:val="0"/>
        <w:autoSpaceDN w:val="0"/>
        <w:adjustRightInd w:val="0"/>
        <w:spacing w:after="0" w:line="240" w:lineRule="atLeast"/>
        <w:jc w:val="both"/>
        <w:rPr>
          <w:rFonts w:ascii="Times New Roman" w:eastAsiaTheme="minorEastAsia" w:hAnsi="Times New Roman"/>
          <w:color w:val="000000" w:themeColor="text1"/>
          <w:sz w:val="24"/>
          <w:szCs w:val="24"/>
          <w:lang w:val="it-IT"/>
        </w:rPr>
      </w:pPr>
      <w:r w:rsidRPr="00092562">
        <w:rPr>
          <w:rFonts w:ascii="Times New Roman" w:eastAsiaTheme="minorEastAsia" w:hAnsi="Times New Roman"/>
          <w:color w:val="000000" w:themeColor="text1"/>
          <w:sz w:val="24"/>
          <w:szCs w:val="24"/>
          <w:lang w:val="it-IT"/>
        </w:rPr>
        <w:t>Specialist jurist (në varësi të strukturave të miratuara për çdo degë rajonale)</w:t>
      </w:r>
    </w:p>
    <w:p w:rsidR="00AA7DF2" w:rsidRPr="00092562" w:rsidRDefault="00AA7DF2" w:rsidP="00AA7DF2">
      <w:pPr>
        <w:pStyle w:val="ListParagraph"/>
        <w:numPr>
          <w:ilvl w:val="0"/>
          <w:numId w:val="12"/>
        </w:numPr>
        <w:autoSpaceDE w:val="0"/>
        <w:autoSpaceDN w:val="0"/>
        <w:adjustRightInd w:val="0"/>
        <w:spacing w:after="0" w:line="240" w:lineRule="atLeast"/>
        <w:jc w:val="both"/>
        <w:rPr>
          <w:rFonts w:ascii="Times New Roman" w:eastAsiaTheme="minorEastAsia" w:hAnsi="Times New Roman"/>
          <w:color w:val="000000" w:themeColor="text1"/>
          <w:sz w:val="24"/>
          <w:szCs w:val="24"/>
          <w:lang w:val="it-IT"/>
        </w:rPr>
      </w:pPr>
      <w:r w:rsidRPr="00092562">
        <w:rPr>
          <w:rFonts w:ascii="Times New Roman" w:eastAsiaTheme="minorEastAsia" w:hAnsi="Times New Roman"/>
          <w:color w:val="000000" w:themeColor="text1"/>
          <w:sz w:val="24"/>
          <w:szCs w:val="24"/>
          <w:lang w:val="it-IT"/>
        </w:rPr>
        <w:t>Specialist Burime Njerëzore/Arkivë Protokoll (në varësi të strukturave të miratuara për çdo degë rajonale)</w:t>
      </w:r>
    </w:p>
    <w:p w:rsidR="00AA7DF2" w:rsidRPr="00092562" w:rsidRDefault="00AA7DF2" w:rsidP="00AA7DF2">
      <w:pPr>
        <w:autoSpaceDE w:val="0"/>
        <w:autoSpaceDN w:val="0"/>
        <w:adjustRightInd w:val="0"/>
        <w:spacing w:after="0" w:line="240" w:lineRule="atLeast"/>
        <w:jc w:val="both"/>
        <w:rPr>
          <w:rFonts w:ascii="Times New Roman" w:eastAsiaTheme="minorEastAsia" w:hAnsi="Times New Roman"/>
          <w:b/>
          <w:color w:val="000000" w:themeColor="text1"/>
          <w:sz w:val="24"/>
          <w:szCs w:val="24"/>
          <w:lang w:val="it-IT"/>
        </w:rPr>
      </w:pPr>
    </w:p>
    <w:p w:rsidR="00AA7DF2" w:rsidRPr="00092562" w:rsidRDefault="00AA7DF2" w:rsidP="00AA7DF2">
      <w:pPr>
        <w:autoSpaceDE w:val="0"/>
        <w:autoSpaceDN w:val="0"/>
        <w:adjustRightInd w:val="0"/>
        <w:spacing w:after="0" w:line="240" w:lineRule="atLeast"/>
        <w:jc w:val="center"/>
        <w:rPr>
          <w:rFonts w:ascii="Times New Roman" w:eastAsiaTheme="minorEastAsia" w:hAnsi="Times New Roman"/>
          <w:color w:val="000000" w:themeColor="text1"/>
          <w:sz w:val="24"/>
          <w:szCs w:val="24"/>
          <w:lang w:val="it-IT"/>
        </w:rPr>
      </w:pPr>
      <w:r w:rsidRPr="00092562">
        <w:rPr>
          <w:rFonts w:ascii="Times New Roman" w:hAnsi="Times New Roman"/>
          <w:caps/>
          <w:sz w:val="24"/>
          <w:szCs w:val="24"/>
        </w:rPr>
        <w:t>Neni</w:t>
      </w:r>
      <w:r w:rsidRPr="00092562">
        <w:rPr>
          <w:rFonts w:ascii="Times New Roman" w:eastAsiaTheme="minorEastAsia" w:hAnsi="Times New Roman"/>
          <w:color w:val="000000" w:themeColor="text1"/>
          <w:sz w:val="24"/>
          <w:szCs w:val="24"/>
          <w:lang w:val="it-IT"/>
        </w:rPr>
        <w:t xml:space="preserve"> 53</w:t>
      </w:r>
    </w:p>
    <w:p w:rsidR="00AA7DF2" w:rsidRPr="00092562" w:rsidRDefault="00AA7DF2" w:rsidP="00AA7DF2">
      <w:pPr>
        <w:autoSpaceDE w:val="0"/>
        <w:autoSpaceDN w:val="0"/>
        <w:adjustRightInd w:val="0"/>
        <w:spacing w:after="0" w:line="240" w:lineRule="atLeast"/>
        <w:jc w:val="center"/>
        <w:rPr>
          <w:rFonts w:ascii="Times New Roman" w:eastAsiaTheme="minorEastAsia" w:hAnsi="Times New Roman"/>
          <w:color w:val="000000" w:themeColor="text1"/>
          <w:sz w:val="24"/>
          <w:szCs w:val="24"/>
          <w:lang w:val="it-IT"/>
        </w:rPr>
      </w:pPr>
      <w:r w:rsidRPr="00092562">
        <w:rPr>
          <w:rFonts w:ascii="Times New Roman" w:eastAsiaTheme="minorEastAsia" w:hAnsi="Times New Roman"/>
          <w:b/>
          <w:color w:val="000000" w:themeColor="text1"/>
          <w:sz w:val="24"/>
          <w:szCs w:val="24"/>
          <w:lang w:val="it-IT"/>
        </w:rPr>
        <w:t>Detyrat dhe përgjegjësitë e Sektorit të Financës dhe Shërbimeve Mbështetëse</w:t>
      </w:r>
    </w:p>
    <w:p w:rsidR="00AA7DF2" w:rsidRPr="00092562" w:rsidRDefault="00AA7DF2" w:rsidP="00AA7DF2">
      <w:pPr>
        <w:autoSpaceDE w:val="0"/>
        <w:autoSpaceDN w:val="0"/>
        <w:adjustRightInd w:val="0"/>
        <w:spacing w:after="0" w:line="240" w:lineRule="atLeast"/>
        <w:jc w:val="both"/>
        <w:rPr>
          <w:rFonts w:ascii="Times New Roman" w:eastAsiaTheme="minorEastAsia" w:hAnsi="Times New Roman"/>
          <w:color w:val="000000" w:themeColor="text1"/>
          <w:sz w:val="24"/>
          <w:szCs w:val="24"/>
          <w:lang w:val="it-IT"/>
        </w:rPr>
      </w:pPr>
    </w:p>
    <w:p w:rsidR="00AA7DF2" w:rsidRPr="00092562" w:rsidRDefault="00AA7DF2" w:rsidP="00AA7DF2">
      <w:pPr>
        <w:pStyle w:val="ListParagraph"/>
        <w:numPr>
          <w:ilvl w:val="0"/>
          <w:numId w:val="59"/>
        </w:numPr>
        <w:autoSpaceDE w:val="0"/>
        <w:autoSpaceDN w:val="0"/>
        <w:adjustRightInd w:val="0"/>
        <w:spacing w:after="0" w:line="240" w:lineRule="atLeast"/>
        <w:jc w:val="both"/>
        <w:rPr>
          <w:rFonts w:ascii="Times New Roman" w:eastAsiaTheme="minorEastAsia" w:hAnsi="Times New Roman"/>
          <w:color w:val="000000" w:themeColor="text1"/>
          <w:sz w:val="24"/>
          <w:szCs w:val="24"/>
          <w:lang w:val="it-IT"/>
        </w:rPr>
      </w:pPr>
      <w:r w:rsidRPr="00092562">
        <w:rPr>
          <w:rFonts w:ascii="Times New Roman" w:eastAsiaTheme="minorEastAsia" w:hAnsi="Times New Roman"/>
          <w:color w:val="000000" w:themeColor="text1"/>
          <w:sz w:val="24"/>
          <w:szCs w:val="24"/>
          <w:lang w:val="it-IT"/>
        </w:rPr>
        <w:t>Ndjek zbatimin e procedurave të ankimit gjyqësor në të gjitha shkallët e ankimit, ku palë është Dega Rajonale e ISHSH-së;</w:t>
      </w:r>
    </w:p>
    <w:p w:rsidR="00AA7DF2" w:rsidRPr="00092562" w:rsidRDefault="00AA7DF2" w:rsidP="00AA7DF2">
      <w:pPr>
        <w:pStyle w:val="ListParagraph"/>
        <w:numPr>
          <w:ilvl w:val="0"/>
          <w:numId w:val="59"/>
        </w:numPr>
        <w:spacing w:after="0" w:line="240" w:lineRule="atLeast"/>
        <w:jc w:val="both"/>
        <w:rPr>
          <w:rFonts w:ascii="Times New Roman" w:eastAsiaTheme="minorEastAsia" w:hAnsi="Times New Roman"/>
          <w:sz w:val="24"/>
          <w:szCs w:val="24"/>
          <w:lang w:val="sq-AL"/>
        </w:rPr>
      </w:pPr>
      <w:r w:rsidRPr="00092562">
        <w:rPr>
          <w:rFonts w:ascii="Times New Roman" w:eastAsiaTheme="minorEastAsia" w:hAnsi="Times New Roman"/>
          <w:sz w:val="24"/>
          <w:szCs w:val="24"/>
          <w:lang w:val="sq-AL"/>
        </w:rPr>
        <w:t>Koordinon punën me Sektorin Juridik pranë ISHSH-së për përgatitjen dhe përmirësimin e kuadrit ligjor në fushën e shëndetit publik dhe atë të inspektimit;</w:t>
      </w:r>
    </w:p>
    <w:p w:rsidR="00AA7DF2" w:rsidRPr="00092562" w:rsidRDefault="00AA7DF2" w:rsidP="00AA7DF2">
      <w:pPr>
        <w:pStyle w:val="ListParagraph"/>
        <w:numPr>
          <w:ilvl w:val="0"/>
          <w:numId w:val="59"/>
        </w:numPr>
        <w:spacing w:after="0" w:line="240" w:lineRule="atLeast"/>
        <w:jc w:val="both"/>
        <w:rPr>
          <w:rFonts w:ascii="Times New Roman" w:eastAsia="Times New Roman" w:hAnsi="Times New Roman"/>
          <w:sz w:val="24"/>
          <w:szCs w:val="24"/>
          <w:lang w:val="sq-AL"/>
        </w:rPr>
      </w:pPr>
      <w:r w:rsidRPr="00092562">
        <w:rPr>
          <w:rFonts w:ascii="Times New Roman" w:eastAsia="Times New Roman" w:hAnsi="Times New Roman"/>
          <w:sz w:val="24"/>
          <w:szCs w:val="24"/>
          <w:lang w:val="sq-AL"/>
        </w:rPr>
        <w:t>Jep ndihmesën e nevojshme juridike në zbërthimin e akteve ligjore e nënligjore në fuqi, në bashkëpunim me sektorët e tjerë;</w:t>
      </w:r>
    </w:p>
    <w:p w:rsidR="00AA7DF2" w:rsidRPr="00092562" w:rsidRDefault="00AA7DF2" w:rsidP="00AA7DF2">
      <w:pPr>
        <w:pStyle w:val="ListParagraph"/>
        <w:numPr>
          <w:ilvl w:val="0"/>
          <w:numId w:val="59"/>
        </w:numPr>
        <w:spacing w:after="0" w:line="240" w:lineRule="atLeast"/>
        <w:jc w:val="both"/>
        <w:rPr>
          <w:rFonts w:ascii="Times New Roman" w:eastAsia="Times New Roman" w:hAnsi="Times New Roman"/>
          <w:sz w:val="24"/>
          <w:szCs w:val="24"/>
          <w:lang w:val="sq-AL"/>
        </w:rPr>
      </w:pPr>
      <w:r w:rsidRPr="00092562">
        <w:rPr>
          <w:rFonts w:ascii="Times New Roman" w:eastAsia="Times New Roman" w:hAnsi="Times New Roman"/>
          <w:sz w:val="24"/>
          <w:szCs w:val="24"/>
          <w:lang w:val="sq-AL"/>
        </w:rPr>
        <w:t>Përgjigjet dhe sqaron nga ana ligjore kërkesat e institucioneve të ndryshme shëndetësore, si dhe të qytetarëve, duke iu dhënë zgjidhje rasteve e problemeve që dalin gjatë praktikës, të cilat lidhen me zbatimin e legjislacionit shëndetësor;</w:t>
      </w:r>
    </w:p>
    <w:p w:rsidR="00AA7DF2" w:rsidRPr="00092562" w:rsidRDefault="00AA7DF2" w:rsidP="00AA7DF2">
      <w:pPr>
        <w:pStyle w:val="ListParagraph"/>
        <w:numPr>
          <w:ilvl w:val="0"/>
          <w:numId w:val="59"/>
        </w:numPr>
        <w:spacing w:after="0" w:line="240" w:lineRule="atLeast"/>
        <w:jc w:val="both"/>
        <w:rPr>
          <w:rFonts w:ascii="Times New Roman" w:eastAsia="Times New Roman" w:hAnsi="Times New Roman"/>
          <w:sz w:val="24"/>
          <w:szCs w:val="24"/>
          <w:lang w:val="sq-AL"/>
        </w:rPr>
      </w:pPr>
      <w:r w:rsidRPr="00092562">
        <w:rPr>
          <w:rFonts w:ascii="Times New Roman" w:eastAsia="Times New Roman" w:hAnsi="Times New Roman"/>
          <w:sz w:val="24"/>
          <w:szCs w:val="24"/>
          <w:lang w:val="sq-AL"/>
        </w:rPr>
        <w:t>Ndjek dhe përfaqëson Degën Rajonale në çështje të ndryshme gjyqësore e mosmarrëveshje administrative dhe informon Kryeinspektorin për ecurinë e tyre;</w:t>
      </w:r>
    </w:p>
    <w:p w:rsidR="00AA7DF2" w:rsidRPr="00092562" w:rsidRDefault="00AA7DF2" w:rsidP="00AA7DF2">
      <w:pPr>
        <w:pStyle w:val="ListParagraph"/>
        <w:numPr>
          <w:ilvl w:val="0"/>
          <w:numId w:val="59"/>
        </w:numPr>
        <w:spacing w:after="0" w:line="240" w:lineRule="atLeast"/>
        <w:jc w:val="both"/>
        <w:rPr>
          <w:rFonts w:ascii="Times New Roman" w:eastAsia="Times New Roman" w:hAnsi="Times New Roman"/>
          <w:sz w:val="24"/>
          <w:szCs w:val="24"/>
          <w:lang w:val="de-CH"/>
        </w:rPr>
      </w:pPr>
      <w:r w:rsidRPr="00092562">
        <w:rPr>
          <w:rFonts w:ascii="Times New Roman" w:eastAsia="Times New Roman" w:hAnsi="Times New Roman"/>
          <w:sz w:val="24"/>
          <w:szCs w:val="24"/>
          <w:lang w:val="de-CH"/>
        </w:rPr>
        <w:t>Përgatit dosjet gjyqësore me të gjitha aktet administrative;</w:t>
      </w:r>
    </w:p>
    <w:p w:rsidR="00AA7DF2" w:rsidRPr="00092562" w:rsidRDefault="00AA7DF2" w:rsidP="00AA7DF2">
      <w:pPr>
        <w:pStyle w:val="ListParagraph"/>
        <w:numPr>
          <w:ilvl w:val="0"/>
          <w:numId w:val="59"/>
        </w:numPr>
        <w:spacing w:after="0" w:line="240" w:lineRule="atLeast"/>
        <w:jc w:val="both"/>
        <w:rPr>
          <w:rFonts w:ascii="Times New Roman" w:eastAsia="Times New Roman" w:hAnsi="Times New Roman"/>
          <w:sz w:val="24"/>
          <w:szCs w:val="24"/>
          <w:lang w:val="de-CH"/>
        </w:rPr>
      </w:pPr>
      <w:r w:rsidRPr="00092562">
        <w:rPr>
          <w:rFonts w:ascii="Times New Roman" w:eastAsia="Times New Roman" w:hAnsi="Times New Roman"/>
          <w:sz w:val="24"/>
          <w:szCs w:val="24"/>
          <w:lang w:val="de-CH"/>
        </w:rPr>
        <w:t>Përgatit dhe ndjek dosjet për urdhrat e ekzekutimit të masave administrative;</w:t>
      </w:r>
    </w:p>
    <w:p w:rsidR="00AA7DF2" w:rsidRPr="00092562" w:rsidRDefault="00AA7DF2" w:rsidP="00AA7DF2">
      <w:pPr>
        <w:pStyle w:val="ListParagraph"/>
        <w:numPr>
          <w:ilvl w:val="0"/>
          <w:numId w:val="59"/>
        </w:numPr>
        <w:spacing w:after="0" w:line="240" w:lineRule="atLeast"/>
        <w:jc w:val="both"/>
        <w:rPr>
          <w:rFonts w:ascii="Times New Roman" w:eastAsia="Times New Roman" w:hAnsi="Times New Roman"/>
          <w:sz w:val="24"/>
          <w:szCs w:val="24"/>
          <w:lang w:val="de-CH"/>
        </w:rPr>
      </w:pPr>
      <w:r w:rsidRPr="00092562">
        <w:rPr>
          <w:rFonts w:ascii="Times New Roman" w:eastAsia="Times New Roman" w:hAnsi="Times New Roman"/>
          <w:sz w:val="24"/>
          <w:szCs w:val="24"/>
          <w:lang w:val="de-CH"/>
        </w:rPr>
        <w:t>Ndjek zbatimin e afateve proceduriale;</w:t>
      </w:r>
    </w:p>
    <w:p w:rsidR="00AA7DF2" w:rsidRPr="00092562" w:rsidRDefault="00AA7DF2" w:rsidP="00AA7DF2">
      <w:pPr>
        <w:pStyle w:val="ListParagraph"/>
        <w:numPr>
          <w:ilvl w:val="0"/>
          <w:numId w:val="59"/>
        </w:numPr>
        <w:autoSpaceDE w:val="0"/>
        <w:autoSpaceDN w:val="0"/>
        <w:adjustRightInd w:val="0"/>
        <w:spacing w:after="0" w:line="240" w:lineRule="atLeast"/>
        <w:jc w:val="both"/>
        <w:rPr>
          <w:rFonts w:ascii="Times New Roman" w:eastAsia="Times New Roman" w:hAnsi="Times New Roman"/>
          <w:color w:val="000000" w:themeColor="text1"/>
          <w:sz w:val="24"/>
          <w:szCs w:val="24"/>
          <w:lang w:val="de-CH"/>
        </w:rPr>
      </w:pPr>
      <w:r w:rsidRPr="00092562">
        <w:rPr>
          <w:rFonts w:ascii="Times New Roman" w:eastAsia="Times New Roman" w:hAnsi="Times New Roman"/>
          <w:color w:val="000000" w:themeColor="text1"/>
          <w:sz w:val="24"/>
          <w:szCs w:val="24"/>
          <w:lang w:val="de-CH"/>
        </w:rPr>
        <w:t>Ndjek zbatimin e procedurave të ankimeve administrative, pranë Komisionit të ankimit në ISHSH, si dhe dokumentacionit përkatës.</w:t>
      </w:r>
    </w:p>
    <w:p w:rsidR="00AA7DF2" w:rsidRPr="00092562" w:rsidRDefault="00AA7DF2" w:rsidP="00AA7DF2">
      <w:pPr>
        <w:pStyle w:val="ListParagraph"/>
        <w:numPr>
          <w:ilvl w:val="0"/>
          <w:numId w:val="59"/>
        </w:numPr>
        <w:autoSpaceDE w:val="0"/>
        <w:autoSpaceDN w:val="0"/>
        <w:adjustRightInd w:val="0"/>
        <w:spacing w:after="0" w:line="240" w:lineRule="atLeast"/>
        <w:jc w:val="both"/>
        <w:rPr>
          <w:rFonts w:ascii="Times New Roman" w:eastAsia="Times New Roman" w:hAnsi="Times New Roman"/>
          <w:color w:val="000000" w:themeColor="text1"/>
          <w:sz w:val="24"/>
          <w:szCs w:val="24"/>
          <w:lang w:val="de-CH"/>
        </w:rPr>
      </w:pPr>
      <w:r w:rsidRPr="00092562">
        <w:rPr>
          <w:rFonts w:ascii="Times New Roman" w:hAnsi="Times New Roman"/>
          <w:sz w:val="24"/>
          <w:szCs w:val="24"/>
        </w:rPr>
        <w:t>Ka për detyrë krijimin e kushteve sa më të përshtatshme për administratën, të cilat inkurajojnë zhvillimin e personelit për realizimin sa më të mirë të detyrave.</w:t>
      </w:r>
    </w:p>
    <w:p w:rsidR="00AA7DF2" w:rsidRPr="00092562" w:rsidRDefault="00AA7DF2" w:rsidP="00AA7DF2">
      <w:pPr>
        <w:pStyle w:val="ListParagraph"/>
        <w:numPr>
          <w:ilvl w:val="0"/>
          <w:numId w:val="59"/>
        </w:numPr>
        <w:autoSpaceDE w:val="0"/>
        <w:autoSpaceDN w:val="0"/>
        <w:adjustRightInd w:val="0"/>
        <w:spacing w:after="0" w:line="240" w:lineRule="atLeast"/>
        <w:jc w:val="both"/>
        <w:rPr>
          <w:rFonts w:ascii="Times New Roman" w:eastAsia="Times New Roman" w:hAnsi="Times New Roman"/>
          <w:color w:val="000000" w:themeColor="text1"/>
          <w:sz w:val="24"/>
          <w:szCs w:val="24"/>
          <w:lang w:val="de-CH"/>
        </w:rPr>
      </w:pPr>
      <w:r w:rsidRPr="00092562">
        <w:rPr>
          <w:rFonts w:ascii="Times New Roman" w:hAnsi="Times New Roman"/>
          <w:sz w:val="24"/>
          <w:szCs w:val="24"/>
        </w:rPr>
        <w:t>Ka për detyrë inkurajimin aktiv të punonjësve për të përmirësuar dhe zhvilluar aftësitë tekniko-profesionale të tyre.</w:t>
      </w:r>
    </w:p>
    <w:p w:rsidR="00AA7DF2" w:rsidRPr="00092562" w:rsidRDefault="00AA7DF2" w:rsidP="00AA7DF2">
      <w:pPr>
        <w:pStyle w:val="ListParagraph"/>
        <w:numPr>
          <w:ilvl w:val="0"/>
          <w:numId w:val="59"/>
        </w:numPr>
        <w:autoSpaceDE w:val="0"/>
        <w:autoSpaceDN w:val="0"/>
        <w:adjustRightInd w:val="0"/>
        <w:spacing w:after="0" w:line="240" w:lineRule="atLeast"/>
        <w:jc w:val="both"/>
        <w:rPr>
          <w:rFonts w:ascii="Times New Roman" w:eastAsia="Times New Roman" w:hAnsi="Times New Roman"/>
          <w:color w:val="000000" w:themeColor="text1"/>
          <w:sz w:val="24"/>
          <w:szCs w:val="24"/>
          <w:lang w:val="de-CH"/>
        </w:rPr>
      </w:pPr>
      <w:r w:rsidRPr="00092562">
        <w:rPr>
          <w:rFonts w:ascii="Times New Roman" w:hAnsi="Times New Roman"/>
          <w:sz w:val="24"/>
          <w:szCs w:val="24"/>
        </w:rPr>
        <w:t>Administron kopje të dosjeve të personelit.</w:t>
      </w:r>
    </w:p>
    <w:p w:rsidR="00AA7DF2" w:rsidRPr="00092562" w:rsidRDefault="00AA7DF2" w:rsidP="00AA7DF2">
      <w:pPr>
        <w:pStyle w:val="ListParagraph"/>
        <w:numPr>
          <w:ilvl w:val="0"/>
          <w:numId w:val="59"/>
        </w:numPr>
        <w:autoSpaceDE w:val="0"/>
        <w:autoSpaceDN w:val="0"/>
        <w:adjustRightInd w:val="0"/>
        <w:spacing w:after="0" w:line="240" w:lineRule="atLeast"/>
        <w:jc w:val="both"/>
        <w:rPr>
          <w:rFonts w:ascii="Times New Roman" w:eastAsia="Times New Roman" w:hAnsi="Times New Roman"/>
          <w:color w:val="000000" w:themeColor="text1"/>
          <w:sz w:val="24"/>
          <w:szCs w:val="24"/>
          <w:lang w:val="de-CH"/>
        </w:rPr>
      </w:pPr>
      <w:r w:rsidRPr="00092562">
        <w:rPr>
          <w:rFonts w:ascii="Times New Roman" w:eastAsiaTheme="minorEastAsia" w:hAnsi="Times New Roman"/>
          <w:sz w:val="24"/>
          <w:szCs w:val="24"/>
          <w:lang w:val="sq-AL" w:eastAsia="sq-AL"/>
        </w:rPr>
        <w:t xml:space="preserve">Përgjegjësi i </w:t>
      </w:r>
      <w:r w:rsidRPr="00092562">
        <w:rPr>
          <w:rFonts w:ascii="Times New Roman" w:hAnsi="Times New Roman"/>
          <w:sz w:val="24"/>
          <w:szCs w:val="24"/>
        </w:rPr>
        <w:t>Sektorit të Financës dhe Shërbimeve Mbështetëse raporton me shkrim çdo muaj për ecurinë e punëve brenda sektorit pranë Kryeinspektorit të Degës Rajonale të ISHSH.</w:t>
      </w:r>
    </w:p>
    <w:p w:rsidR="00AA7DF2" w:rsidRPr="00092562" w:rsidRDefault="00AA7DF2" w:rsidP="00AA7DF2">
      <w:pPr>
        <w:autoSpaceDE w:val="0"/>
        <w:autoSpaceDN w:val="0"/>
        <w:adjustRightInd w:val="0"/>
        <w:spacing w:after="0" w:line="240" w:lineRule="atLeast"/>
        <w:jc w:val="both"/>
        <w:rPr>
          <w:rFonts w:ascii="Times New Roman" w:eastAsia="Times New Roman" w:hAnsi="Times New Roman"/>
          <w:color w:val="000000" w:themeColor="text1"/>
          <w:sz w:val="24"/>
          <w:szCs w:val="24"/>
          <w:lang w:val="de-CH"/>
        </w:rPr>
      </w:pPr>
    </w:p>
    <w:p w:rsidR="00AA7DF2" w:rsidRDefault="00AA7DF2" w:rsidP="00AA7DF2">
      <w:pPr>
        <w:autoSpaceDE w:val="0"/>
        <w:autoSpaceDN w:val="0"/>
        <w:adjustRightInd w:val="0"/>
        <w:spacing w:after="0" w:line="240" w:lineRule="atLeast"/>
        <w:jc w:val="both"/>
        <w:rPr>
          <w:rFonts w:ascii="Times New Roman" w:eastAsia="Times New Roman" w:hAnsi="Times New Roman"/>
          <w:color w:val="000000" w:themeColor="text1"/>
          <w:sz w:val="24"/>
          <w:szCs w:val="24"/>
          <w:lang w:val="de-CH"/>
        </w:rPr>
      </w:pPr>
    </w:p>
    <w:p w:rsidR="00AA7DF2" w:rsidRPr="00092562" w:rsidRDefault="00AA7DF2" w:rsidP="00AA7DF2">
      <w:pPr>
        <w:spacing w:after="0" w:line="240" w:lineRule="atLeast"/>
        <w:jc w:val="center"/>
        <w:rPr>
          <w:rFonts w:ascii="Times New Roman" w:hAnsi="Times New Roman"/>
          <w:b/>
          <w:sz w:val="24"/>
          <w:szCs w:val="24"/>
          <w:lang w:val="sq-AL"/>
        </w:rPr>
      </w:pPr>
      <w:r w:rsidRPr="00092562">
        <w:rPr>
          <w:rFonts w:ascii="Times New Roman" w:hAnsi="Times New Roman"/>
          <w:b/>
          <w:sz w:val="24"/>
          <w:szCs w:val="24"/>
          <w:lang w:val="sq-AL"/>
        </w:rPr>
        <w:t>KREU VI</w:t>
      </w:r>
    </w:p>
    <w:p w:rsidR="00AA7DF2" w:rsidRPr="00092562" w:rsidRDefault="00AA7DF2" w:rsidP="00AA7DF2">
      <w:pPr>
        <w:pStyle w:val="BodyText3"/>
        <w:spacing w:line="240" w:lineRule="atLeast"/>
        <w:jc w:val="center"/>
        <w:rPr>
          <w:b/>
          <w:szCs w:val="24"/>
          <w:u w:val="single"/>
          <w:lang w:val="sq-AL"/>
        </w:rPr>
      </w:pPr>
      <w:r w:rsidRPr="00092562">
        <w:rPr>
          <w:b/>
          <w:szCs w:val="24"/>
          <w:u w:val="single"/>
          <w:lang w:val="sq-AL"/>
        </w:rPr>
        <w:t>PROCEDURA E INSPEKTIMIT</w:t>
      </w:r>
    </w:p>
    <w:p w:rsidR="00AA7DF2" w:rsidRDefault="00AA7DF2" w:rsidP="00AA7DF2">
      <w:pPr>
        <w:pStyle w:val="BodyText3"/>
        <w:spacing w:line="240" w:lineRule="atLeast"/>
        <w:rPr>
          <w:szCs w:val="24"/>
          <w:lang w:val="sq-AL"/>
        </w:rPr>
      </w:pPr>
    </w:p>
    <w:p w:rsidR="00A01BD3" w:rsidRPr="00092562" w:rsidRDefault="00A01BD3" w:rsidP="00AA7DF2">
      <w:pPr>
        <w:pStyle w:val="BodyText3"/>
        <w:spacing w:line="240" w:lineRule="atLeast"/>
        <w:rPr>
          <w:szCs w:val="24"/>
          <w:lang w:val="sq-AL"/>
        </w:rPr>
      </w:pPr>
    </w:p>
    <w:p w:rsidR="00AA7DF2" w:rsidRPr="00092562" w:rsidRDefault="00AA7DF2" w:rsidP="00AA7DF2">
      <w:pPr>
        <w:pStyle w:val="BodyText3"/>
        <w:spacing w:line="240" w:lineRule="atLeast"/>
        <w:jc w:val="center"/>
        <w:rPr>
          <w:szCs w:val="24"/>
          <w:lang w:val="sq-AL"/>
        </w:rPr>
      </w:pPr>
      <w:r w:rsidRPr="00092562">
        <w:rPr>
          <w:caps/>
          <w:szCs w:val="24"/>
        </w:rPr>
        <w:t>Neni</w:t>
      </w:r>
      <w:r w:rsidRPr="00092562">
        <w:rPr>
          <w:szCs w:val="24"/>
          <w:lang w:val="sq-AL"/>
        </w:rPr>
        <w:t xml:space="preserve"> 54</w:t>
      </w:r>
    </w:p>
    <w:p w:rsidR="00AA7DF2" w:rsidRPr="00092562" w:rsidRDefault="00AA7DF2" w:rsidP="00AA7DF2">
      <w:pPr>
        <w:pStyle w:val="BodyText3"/>
        <w:spacing w:line="240" w:lineRule="atLeast"/>
        <w:jc w:val="center"/>
        <w:rPr>
          <w:b/>
          <w:szCs w:val="24"/>
          <w:lang w:val="sq-AL"/>
        </w:rPr>
      </w:pPr>
      <w:r w:rsidRPr="00092562">
        <w:rPr>
          <w:b/>
          <w:szCs w:val="24"/>
          <w:lang w:val="sq-AL"/>
        </w:rPr>
        <w:t>Procedura e inspektimit</w:t>
      </w:r>
    </w:p>
    <w:p w:rsidR="00AA7DF2" w:rsidRPr="00092562" w:rsidRDefault="00AA7DF2" w:rsidP="00AA7DF2">
      <w:pPr>
        <w:pStyle w:val="BodyText3"/>
        <w:spacing w:line="240" w:lineRule="atLeast"/>
        <w:jc w:val="center"/>
        <w:rPr>
          <w:b/>
          <w:szCs w:val="24"/>
          <w:lang w:val="sq-AL"/>
        </w:rPr>
      </w:pPr>
    </w:p>
    <w:p w:rsidR="00AA7DF2" w:rsidRPr="00092562" w:rsidRDefault="00AA7DF2" w:rsidP="00AA7DF2">
      <w:pPr>
        <w:pStyle w:val="BodyText3"/>
        <w:numPr>
          <w:ilvl w:val="0"/>
          <w:numId w:val="60"/>
        </w:numPr>
        <w:spacing w:line="240" w:lineRule="atLeast"/>
        <w:rPr>
          <w:szCs w:val="24"/>
          <w:lang w:val="sq-AL"/>
        </w:rPr>
      </w:pPr>
      <w:r w:rsidRPr="00092562">
        <w:rPr>
          <w:szCs w:val="24"/>
          <w:lang w:val="sq-AL"/>
        </w:rPr>
        <w:t>Procedura e inspektimit kryhet sipas rregullave dhe standarteve të përcaktuara nga ligji i inspektimit, si dhe aktet nënligjore në zbatim të tij.</w:t>
      </w:r>
    </w:p>
    <w:p w:rsidR="00AA7DF2" w:rsidRPr="00092562" w:rsidRDefault="00AA7DF2" w:rsidP="00AA7DF2">
      <w:pPr>
        <w:pStyle w:val="BodyText3"/>
        <w:numPr>
          <w:ilvl w:val="0"/>
          <w:numId w:val="60"/>
        </w:numPr>
        <w:spacing w:line="240" w:lineRule="atLeast"/>
        <w:rPr>
          <w:szCs w:val="24"/>
          <w:lang w:val="sq-AL"/>
        </w:rPr>
      </w:pPr>
      <w:r w:rsidRPr="00092562">
        <w:rPr>
          <w:szCs w:val="24"/>
          <w:lang w:val="sq-AL"/>
        </w:rPr>
        <w:t>Inspektimi, si rregull, kryhet mbi bazën e programit vjetor dhe mujor të inspektimit, të hartuar nga ISHSH, bazuar në metodologjitë e vlerësimit të riskut dhe në detyrimin për inspektimin periodik në rastet e parashikuara nga ligji i posaçëm, si dhe periudhës maksimale të lejuar të inspektimit vjetor, në vendin e ushtrimit të veprimtarisë, e cila është nga 5 deri në 15 ditë, sipas përcaktimeve të akteve nënligjore në fuqi. Programet hartohen si më poshtë:</w:t>
      </w:r>
    </w:p>
    <w:p w:rsidR="00AA7DF2" w:rsidRPr="00092562" w:rsidRDefault="00AA7DF2" w:rsidP="00AA7DF2">
      <w:pPr>
        <w:pStyle w:val="BodyText3"/>
        <w:numPr>
          <w:ilvl w:val="0"/>
          <w:numId w:val="61"/>
        </w:numPr>
        <w:spacing w:line="240" w:lineRule="atLeast"/>
        <w:rPr>
          <w:szCs w:val="24"/>
          <w:lang w:val="sq-AL"/>
        </w:rPr>
      </w:pPr>
      <w:r w:rsidRPr="00092562">
        <w:rPr>
          <w:szCs w:val="24"/>
          <w:lang w:val="sq-AL"/>
        </w:rPr>
        <w:t xml:space="preserve">Programi vjetor hartohet mbi bazë të prioriteteve dhe tematikave kryesore përkatëse të inspektimit, me këshillimin metodologjik të Inspektoratit Qendror, si dhe miratohen nga ministri përgjegjës sipas procedurës dhe afateve ligjore; </w:t>
      </w:r>
    </w:p>
    <w:p w:rsidR="00AA7DF2" w:rsidRPr="00092562" w:rsidRDefault="00AA7DF2" w:rsidP="00AA7DF2">
      <w:pPr>
        <w:pStyle w:val="BodyText3"/>
        <w:numPr>
          <w:ilvl w:val="0"/>
          <w:numId w:val="61"/>
        </w:numPr>
        <w:spacing w:line="240" w:lineRule="atLeast"/>
        <w:rPr>
          <w:szCs w:val="24"/>
          <w:lang w:val="sq-AL"/>
        </w:rPr>
      </w:pPr>
      <w:r w:rsidRPr="00092562">
        <w:rPr>
          <w:szCs w:val="24"/>
          <w:lang w:val="sq-AL"/>
        </w:rPr>
        <w:t>Programi mujor hartohet mbi bazë të listës emërore të subjekteve të inspektimit sipas vlerësimit të riskut, me këshillimin metodologjik të Inspektoratit Qendror, në përputhje me afatet ligjore të përcaktuara në VKM 696, dt. 16/08/2013, si dhe rregullave të përgjithshme bazë mbi programimin e inspektimeve.</w:t>
      </w:r>
    </w:p>
    <w:p w:rsidR="00AA7DF2" w:rsidRPr="00092562" w:rsidRDefault="00AA7DF2" w:rsidP="00AA7DF2">
      <w:pPr>
        <w:pStyle w:val="BodyText3"/>
        <w:numPr>
          <w:ilvl w:val="0"/>
          <w:numId w:val="60"/>
        </w:numPr>
        <w:spacing w:line="240" w:lineRule="atLeast"/>
        <w:rPr>
          <w:szCs w:val="24"/>
          <w:lang w:val="sq-AL"/>
        </w:rPr>
      </w:pPr>
      <w:r w:rsidRPr="00092562">
        <w:rPr>
          <w:szCs w:val="24"/>
          <w:lang w:val="sq-AL"/>
        </w:rPr>
        <w:t xml:space="preserve">Inspektoratet Shtetërore përcaktojnë kriteret për vlerësimin mbi bazë risku të subjekteve të inspektimit, sipas fushave përkatëse të inspektimit, në bazë të rregullave të përgjithshme metodologjike të miratuara nga Inspektorati Qendror. </w:t>
      </w:r>
    </w:p>
    <w:p w:rsidR="00AA7DF2" w:rsidRPr="00092562" w:rsidRDefault="00AA7DF2" w:rsidP="00AA7DF2">
      <w:pPr>
        <w:pStyle w:val="BodyText3"/>
        <w:numPr>
          <w:ilvl w:val="0"/>
          <w:numId w:val="60"/>
        </w:numPr>
        <w:spacing w:line="240" w:lineRule="atLeast"/>
        <w:rPr>
          <w:szCs w:val="24"/>
          <w:lang w:val="sq-AL"/>
        </w:rPr>
      </w:pPr>
      <w:r w:rsidRPr="00092562">
        <w:rPr>
          <w:szCs w:val="24"/>
          <w:lang w:val="sq-AL"/>
        </w:rPr>
        <w:t>Veprimtaria e inspektimit dokumentohet sipas formateve standarde të inspektimit të miratuara nga Inspektorati Qendror.</w:t>
      </w:r>
    </w:p>
    <w:p w:rsidR="00AA7DF2" w:rsidRPr="00092562" w:rsidRDefault="00AA7DF2" w:rsidP="00AA7DF2">
      <w:pPr>
        <w:pStyle w:val="BodyText3"/>
        <w:numPr>
          <w:ilvl w:val="0"/>
          <w:numId w:val="60"/>
        </w:numPr>
        <w:spacing w:line="240" w:lineRule="atLeast"/>
        <w:rPr>
          <w:szCs w:val="24"/>
          <w:lang w:val="sq-AL"/>
        </w:rPr>
      </w:pPr>
      <w:r w:rsidRPr="00092562">
        <w:rPr>
          <w:szCs w:val="24"/>
          <w:lang w:val="sq-AL"/>
        </w:rPr>
        <w:t>Inspektimi fillon me lëshimin e autorizimit të inspektimit nga nëpunësi përgjegjës për nxjerrjen e autorizimit, sipas formatit të miratuar nga Inspektorati Qendror, ku përcaktohen inspektorët që do të kryejnë inspektimin. Autorizimi është i vlefshëm vetëm për kohëzgjatjen e përcaktuar shprehimisht në të, si dhe vendndodhjen e inspektimit aty ku ushtron veprimtarinë subjekti i inspektimit.</w:t>
      </w:r>
    </w:p>
    <w:p w:rsidR="00AA7DF2" w:rsidRPr="00092562" w:rsidRDefault="00AA7DF2" w:rsidP="00AA7DF2">
      <w:pPr>
        <w:pStyle w:val="BodyText3"/>
        <w:numPr>
          <w:ilvl w:val="0"/>
          <w:numId w:val="60"/>
        </w:numPr>
        <w:spacing w:line="240" w:lineRule="atLeast"/>
        <w:rPr>
          <w:szCs w:val="24"/>
          <w:lang w:val="sq-AL"/>
        </w:rPr>
      </w:pPr>
      <w:r w:rsidRPr="00092562">
        <w:rPr>
          <w:szCs w:val="24"/>
          <w:lang w:val="sq-AL"/>
        </w:rPr>
        <w:t>Inspektimi i komunikohet nëpërmjet njoftimit paraprak të autorizimit subjektit të inspektimit, jo më vonë se 3 ditë përpara fillimit të veprimeve të inspektimit, përveç rasteve të mosnjoftimit të parashikuara nga legjislacioni në fuqi.</w:t>
      </w:r>
    </w:p>
    <w:p w:rsidR="00AA7DF2" w:rsidRPr="00092562" w:rsidRDefault="00AA7DF2" w:rsidP="00AA7DF2">
      <w:pPr>
        <w:pStyle w:val="BodyText3"/>
        <w:numPr>
          <w:ilvl w:val="0"/>
          <w:numId w:val="60"/>
        </w:numPr>
        <w:spacing w:line="240" w:lineRule="atLeast"/>
        <w:rPr>
          <w:szCs w:val="24"/>
          <w:lang w:val="sq-AL"/>
        </w:rPr>
      </w:pPr>
      <w:r w:rsidRPr="00092562">
        <w:rPr>
          <w:szCs w:val="24"/>
          <w:lang w:val="sq-AL"/>
        </w:rPr>
        <w:t>Para fillimit të inspektimit, inspektori kryen këto veprime:</w:t>
      </w:r>
    </w:p>
    <w:p w:rsidR="00AA7DF2" w:rsidRPr="00092562" w:rsidRDefault="00AA7DF2" w:rsidP="00AA7DF2">
      <w:pPr>
        <w:pStyle w:val="ListParagraph"/>
        <w:numPr>
          <w:ilvl w:val="0"/>
          <w:numId w:val="62"/>
        </w:numPr>
        <w:spacing w:after="0" w:line="240" w:lineRule="atLeast"/>
        <w:jc w:val="both"/>
        <w:rPr>
          <w:rFonts w:ascii="Times New Roman" w:hAnsi="Times New Roman"/>
          <w:sz w:val="24"/>
          <w:szCs w:val="24"/>
          <w:lang w:val="sq-AL"/>
        </w:rPr>
      </w:pPr>
      <w:r w:rsidRPr="00092562">
        <w:rPr>
          <w:rFonts w:ascii="Times New Roman" w:hAnsi="Times New Roman"/>
          <w:sz w:val="24"/>
          <w:szCs w:val="24"/>
          <w:lang w:val="sq-AL"/>
        </w:rPr>
        <w:t>Paraqet kartën e inspektorit;</w:t>
      </w:r>
    </w:p>
    <w:p w:rsidR="00AA7DF2" w:rsidRPr="00092562" w:rsidRDefault="00AA7DF2" w:rsidP="00AA7DF2">
      <w:pPr>
        <w:pStyle w:val="BodyText3"/>
        <w:numPr>
          <w:ilvl w:val="0"/>
          <w:numId w:val="62"/>
        </w:numPr>
        <w:spacing w:line="240" w:lineRule="atLeast"/>
        <w:rPr>
          <w:szCs w:val="24"/>
          <w:lang w:val="sq-AL"/>
        </w:rPr>
      </w:pPr>
      <w:r w:rsidRPr="00092562">
        <w:rPr>
          <w:szCs w:val="24"/>
          <w:lang w:val="sq-AL"/>
        </w:rPr>
        <w:t>Paraqet autorizimin e inspektimit;</w:t>
      </w:r>
    </w:p>
    <w:p w:rsidR="00AA7DF2" w:rsidRPr="00092562" w:rsidRDefault="00AA7DF2" w:rsidP="00AA7DF2">
      <w:pPr>
        <w:pStyle w:val="BodyText3"/>
        <w:numPr>
          <w:ilvl w:val="0"/>
          <w:numId w:val="62"/>
        </w:numPr>
        <w:spacing w:line="240" w:lineRule="atLeast"/>
        <w:rPr>
          <w:szCs w:val="24"/>
          <w:lang w:val="sq-AL"/>
        </w:rPr>
      </w:pPr>
      <w:r w:rsidRPr="00092562">
        <w:rPr>
          <w:szCs w:val="24"/>
          <w:lang w:val="sq-AL"/>
        </w:rPr>
        <w:t>I bën me dije subjektit të inspektimit procedurën e inspektimit;</w:t>
      </w:r>
    </w:p>
    <w:p w:rsidR="00AA7DF2" w:rsidRPr="00092562" w:rsidRDefault="00AA7DF2" w:rsidP="00AA7DF2">
      <w:pPr>
        <w:pStyle w:val="BodyText3"/>
        <w:numPr>
          <w:ilvl w:val="0"/>
          <w:numId w:val="62"/>
        </w:numPr>
        <w:spacing w:line="240" w:lineRule="atLeast"/>
        <w:rPr>
          <w:szCs w:val="24"/>
          <w:lang w:val="sq-AL"/>
        </w:rPr>
      </w:pPr>
      <w:r w:rsidRPr="00092562">
        <w:rPr>
          <w:szCs w:val="24"/>
          <w:lang w:val="sq-AL"/>
        </w:rPr>
        <w:t>Informon verbalisht subjektet e inspektimit për të drejtat dhe detyrat, si dhe pasojat e moszbatimit të tyre.</w:t>
      </w:r>
    </w:p>
    <w:p w:rsidR="00AA7DF2" w:rsidRPr="00092562" w:rsidRDefault="00AA7DF2" w:rsidP="00AA7DF2">
      <w:pPr>
        <w:pStyle w:val="BodyText3"/>
        <w:numPr>
          <w:ilvl w:val="0"/>
          <w:numId w:val="60"/>
        </w:numPr>
        <w:spacing w:line="240" w:lineRule="atLeast"/>
        <w:rPr>
          <w:szCs w:val="24"/>
          <w:lang w:val="sq-AL"/>
        </w:rPr>
      </w:pPr>
      <w:r w:rsidRPr="00092562">
        <w:rPr>
          <w:szCs w:val="24"/>
          <w:lang w:val="sq-AL"/>
        </w:rPr>
        <w:t>Procedura e inspektimit pasqyrohet në procesverbalin e inspektimit, i cili sipas kërkesave të ligjit të inspektimi i njoftohet, pa vonesë, subjektit të inspektimit nëpërmjet dorëzimit personal dhe kur nuk është i mundur, ai përfundohet në zyrat e inspektoratit dhe njoftohet brenda 5 ditëve nga data e përfundimit të inspektimit. Procesverbali përmban informacion të hollësishëm për veprimet e inspektimit dhe shoqërohet me listë-verifikimin e plotësuar gjatë inspektimit.</w:t>
      </w:r>
    </w:p>
    <w:p w:rsidR="00AA7DF2" w:rsidRPr="00092562" w:rsidRDefault="00AA7DF2" w:rsidP="00AA7DF2">
      <w:pPr>
        <w:pStyle w:val="ListParagraph"/>
        <w:numPr>
          <w:ilvl w:val="0"/>
          <w:numId w:val="60"/>
        </w:numPr>
        <w:spacing w:after="0" w:line="240" w:lineRule="atLeast"/>
        <w:jc w:val="both"/>
        <w:rPr>
          <w:rFonts w:ascii="Times New Roman" w:hAnsi="Times New Roman"/>
          <w:sz w:val="24"/>
          <w:szCs w:val="24"/>
          <w:lang w:val="sq-AL"/>
        </w:rPr>
      </w:pPr>
      <w:r w:rsidRPr="00092562">
        <w:rPr>
          <w:rFonts w:ascii="Times New Roman" w:hAnsi="Times New Roman"/>
          <w:sz w:val="24"/>
          <w:szCs w:val="24"/>
          <w:lang w:val="sq-AL"/>
        </w:rPr>
        <w:t>Gjatë procesit të inspektimit, inspektori merr pa pagesë, mostra në sasinë e nevojshme për kryerjen e ekzaminimit apo analizave, pasi i shpjegon përfaqësuesit të subjektit të inspektimit procedurën e marrjes së tyre, si edhe i njofton atij rezultatet e ekspertizës apo të ekzaminimit brenda 4 ditëve nga data e marrjes së rezultatit të këtyre rezultateve.</w:t>
      </w:r>
    </w:p>
    <w:p w:rsidR="00AA7DF2" w:rsidRPr="00092562" w:rsidRDefault="00AA7DF2" w:rsidP="00AA7DF2">
      <w:pPr>
        <w:pStyle w:val="ListParagraph"/>
        <w:numPr>
          <w:ilvl w:val="0"/>
          <w:numId w:val="60"/>
        </w:numPr>
        <w:spacing w:after="0" w:line="240" w:lineRule="atLeast"/>
        <w:jc w:val="both"/>
        <w:rPr>
          <w:rFonts w:ascii="Times New Roman" w:hAnsi="Times New Roman"/>
          <w:b/>
          <w:sz w:val="24"/>
          <w:szCs w:val="24"/>
          <w:lang w:val="sq-AL"/>
        </w:rPr>
      </w:pPr>
      <w:r w:rsidRPr="00092562">
        <w:rPr>
          <w:rFonts w:ascii="Times New Roman" w:hAnsi="Times New Roman"/>
          <w:sz w:val="24"/>
          <w:szCs w:val="24"/>
          <w:lang w:val="sq-AL"/>
        </w:rPr>
        <w:t>Gjatë procesit të inspektimit, inspektori merr masa urgjente me vendim të ndërmjetëm në rastet e parashikuara nga legjislacioni në fuqi. Vendimi i ndërmjetëm është me ekzekutim të menjëhershëm dhe mund të merret deri në çastin e marrjes së vendimit përfundimtar, si dhe i njoftohet menjëherë subjektit të inspektimit.</w:t>
      </w:r>
    </w:p>
    <w:p w:rsidR="00AA7DF2" w:rsidRPr="00092562" w:rsidRDefault="00AA7DF2" w:rsidP="00AA7DF2">
      <w:pPr>
        <w:pStyle w:val="ListParagraph"/>
        <w:numPr>
          <w:ilvl w:val="0"/>
          <w:numId w:val="60"/>
        </w:numPr>
        <w:spacing w:after="0" w:line="240" w:lineRule="atLeast"/>
        <w:jc w:val="both"/>
        <w:rPr>
          <w:rFonts w:ascii="Times New Roman" w:hAnsi="Times New Roman"/>
          <w:sz w:val="24"/>
          <w:szCs w:val="24"/>
          <w:lang w:val="sq-AL"/>
        </w:rPr>
      </w:pPr>
      <w:r w:rsidRPr="00092562">
        <w:rPr>
          <w:rFonts w:ascii="Times New Roman" w:hAnsi="Times New Roman"/>
          <w:sz w:val="24"/>
          <w:szCs w:val="24"/>
          <w:lang w:val="sq-AL"/>
        </w:rPr>
        <w:t xml:space="preserve">Ankimi i veçantë kundër masës urgjente që mund të paraqitet brenda 5 ditëve nga data e njoftimit të vendimit të ndërmjetëm, shqyrtohet drejtëpërdrejtë nga drejtuesi i degës territoriale, si dhe drejtëpërdrejtë nga Kryeinspektori nëse inspektorati nuk ka degë territoriale. Sipas rastit Kryeinspektori/drejtuesi i degës territoriale merr vendim për zgjidhjen e ankimit të veçantë dhe e njofton atë brenda 6 ditëve nga data e paraqitjes së ankimit. </w:t>
      </w:r>
    </w:p>
    <w:p w:rsidR="00AA7DF2" w:rsidRPr="00092562" w:rsidRDefault="00AA7DF2" w:rsidP="00AA7DF2">
      <w:pPr>
        <w:pStyle w:val="BodyText3"/>
        <w:numPr>
          <w:ilvl w:val="0"/>
          <w:numId w:val="60"/>
        </w:numPr>
        <w:spacing w:line="240" w:lineRule="atLeast"/>
        <w:rPr>
          <w:szCs w:val="24"/>
          <w:lang w:val="sq-AL"/>
        </w:rPr>
      </w:pPr>
      <w:r w:rsidRPr="00092562">
        <w:rPr>
          <w:szCs w:val="24"/>
          <w:lang w:val="sq-AL"/>
        </w:rPr>
        <w:t xml:space="preserve">Çdo proces inspektimi ka një vendim përfundimtar të inspektimit të detyrueshëm për t’u marrë nga inspektori/inspektorët që kryejnë inspektimin, përveç rasteve kur nga ligji i posaçëm parashikohet që vendimi përfundimtar i inspektimit të merret nga një njësi apo organ tjetër. Vendimi përfundimtar merret aty për aty nëse parashikon ligji i posaçëm ose brenda 30 ditëve nga data e njoftimit të procesverbalit subjektit të inspektimit. Në rast se vendimi përfundimtar i inspektimit merret nga një njësi apo organ tjetër, inspektori ia përcjell procesverbalin, brenda afateve të përcaktuara, kësaj njësie/organi, së bashku me propozimin e tij. Inspektori, përpara marrjes së vendimit, i shpjegon subjektit të inspektimit shkeljet e konstatuara, nëse ka të tilla, dhe vendimin që synon të marrë. </w:t>
      </w:r>
    </w:p>
    <w:p w:rsidR="00AA7DF2" w:rsidRPr="00092562" w:rsidRDefault="00AA7DF2" w:rsidP="00AA7DF2">
      <w:pPr>
        <w:pStyle w:val="BodyText3"/>
        <w:numPr>
          <w:ilvl w:val="0"/>
          <w:numId w:val="60"/>
        </w:numPr>
        <w:spacing w:line="240" w:lineRule="atLeast"/>
        <w:rPr>
          <w:szCs w:val="24"/>
          <w:lang w:val="sq-AL"/>
        </w:rPr>
      </w:pPr>
      <w:r w:rsidRPr="00092562">
        <w:rPr>
          <w:szCs w:val="24"/>
          <w:lang w:val="sq-AL"/>
        </w:rPr>
        <w:t>Vendimi përfundimtar i njoftohet subjektit të inspektimit nga inspektori, brenda 5 ditëve nga data e përfundimit të inspektimit.</w:t>
      </w:r>
    </w:p>
    <w:p w:rsidR="00AA7DF2" w:rsidRPr="00092562" w:rsidRDefault="00AA7DF2" w:rsidP="00AA7DF2">
      <w:pPr>
        <w:pStyle w:val="BodyText3"/>
        <w:numPr>
          <w:ilvl w:val="0"/>
          <w:numId w:val="60"/>
        </w:numPr>
        <w:spacing w:line="240" w:lineRule="atLeast"/>
        <w:rPr>
          <w:szCs w:val="24"/>
          <w:lang w:val="sq-AL"/>
        </w:rPr>
      </w:pPr>
      <w:r w:rsidRPr="00092562">
        <w:rPr>
          <w:szCs w:val="24"/>
          <w:lang w:val="sq-AL"/>
        </w:rPr>
        <w:t>Nëse gjatë kryerjes së një inspektimi, inspektori ka dyshime të arsyeshme për shkeljen e kërkesave ligjore, që janë në kompetencën e një inspektorati tjetër shtetëror apo vendor, ai njofton eprorin e drejtëpërdrejtë. Inspektorati shtetëror përkatës njofton Inspektoratin Qendror në lidhje me këto dyshime.</w:t>
      </w:r>
    </w:p>
    <w:p w:rsidR="00AA7DF2" w:rsidRPr="00092562" w:rsidRDefault="00AA7DF2" w:rsidP="00AA7DF2">
      <w:pPr>
        <w:pStyle w:val="ListParagraph"/>
        <w:numPr>
          <w:ilvl w:val="0"/>
          <w:numId w:val="60"/>
        </w:numPr>
        <w:spacing w:after="0" w:line="240" w:lineRule="atLeast"/>
        <w:jc w:val="both"/>
        <w:rPr>
          <w:rFonts w:ascii="Times New Roman" w:hAnsi="Times New Roman"/>
          <w:sz w:val="24"/>
          <w:szCs w:val="24"/>
          <w:lang w:val="sq-AL"/>
        </w:rPr>
      </w:pPr>
      <w:r w:rsidRPr="00092562">
        <w:rPr>
          <w:rFonts w:ascii="Times New Roman" w:hAnsi="Times New Roman"/>
          <w:sz w:val="24"/>
          <w:szCs w:val="24"/>
          <w:lang w:val="sq-AL"/>
        </w:rPr>
        <w:t>Gjatë procesit të inspektimit, nëse shkeljet e konstatuara gjatë inspektimit janë kryer në mënyrë të tillë që cënojnë të drejtat apo interesat e ligjshëm një personi të tretë, ISHSH njofton personin e tretë për gjetjet e inspektimit dhe masat e marra. Inspektorati mund të urdhërojë kryerjen e publikimit të vendimit përfundimtar apo një përmbledhje të tij.</w:t>
      </w:r>
    </w:p>
    <w:p w:rsidR="00AA7DF2" w:rsidRPr="00092562" w:rsidRDefault="00AA7DF2" w:rsidP="00AA7DF2">
      <w:pPr>
        <w:pStyle w:val="BodyText3"/>
        <w:numPr>
          <w:ilvl w:val="0"/>
          <w:numId w:val="60"/>
        </w:numPr>
        <w:spacing w:line="240" w:lineRule="atLeast"/>
        <w:rPr>
          <w:szCs w:val="24"/>
          <w:lang w:val="sq-AL"/>
        </w:rPr>
      </w:pPr>
      <w:r w:rsidRPr="00092562">
        <w:rPr>
          <w:szCs w:val="24"/>
          <w:lang w:val="sq-AL"/>
        </w:rPr>
        <w:t>Në përfundim të inspektimit të subjektit, kur konstaton shkelje të kërkesave ligjore, inspektori është i detyruar të marrë masë administrative, kryesore dhe plotësuese. Kur është e nevojshme, dënimi administrativ shoqërohet me urdhërimin e subjektit të inspektimit për të korrigjuar shkeljet e konstatuara dhe për të eliminuar pasojat e tyre, sipas afatit të përcaktuar në rregulloren e inspektoratit shtetëror. Vendimi i dënimit përfshin këshillimin me shkrim të subjektit për mënyrën e korrigjimit të shkeljeve që pasqyrohet në një fletë shoqëruese.</w:t>
      </w:r>
    </w:p>
    <w:p w:rsidR="00AA7DF2" w:rsidRPr="00092562" w:rsidRDefault="00AA7DF2" w:rsidP="00AA7DF2">
      <w:pPr>
        <w:pStyle w:val="BodyText3"/>
        <w:numPr>
          <w:ilvl w:val="0"/>
          <w:numId w:val="60"/>
        </w:numPr>
        <w:spacing w:line="240" w:lineRule="atLeast"/>
        <w:rPr>
          <w:szCs w:val="24"/>
          <w:lang w:val="sq-AL"/>
        </w:rPr>
      </w:pPr>
      <w:r w:rsidRPr="00092562">
        <w:rPr>
          <w:szCs w:val="24"/>
          <w:lang w:val="sq-AL"/>
        </w:rPr>
        <w:t>Për verifikimin e korrigjimit të shkeljeve mund të kryhet një inspektim i ri, sipas legjislacionit në fuqi;</w:t>
      </w:r>
    </w:p>
    <w:p w:rsidR="00AA7DF2" w:rsidRPr="00092562" w:rsidRDefault="00AA7DF2" w:rsidP="00AA7DF2">
      <w:pPr>
        <w:pStyle w:val="BodyText3"/>
        <w:numPr>
          <w:ilvl w:val="0"/>
          <w:numId w:val="60"/>
        </w:numPr>
        <w:spacing w:line="240" w:lineRule="atLeast"/>
        <w:rPr>
          <w:szCs w:val="24"/>
          <w:lang w:val="sq-AL"/>
        </w:rPr>
      </w:pPr>
      <w:r w:rsidRPr="00092562">
        <w:rPr>
          <w:szCs w:val="24"/>
          <w:lang w:val="sq-AL"/>
        </w:rPr>
        <w:t>Nëse kundër vendimit përfundimtar të inspektimit paraqitet ankimimi administrativ sipas Kodit të Proçedurave Administrative dhe sipas ligjit të posaçëm  ai shqyrtohet nga “Organi epror”. Inspektorati Shtetëror Shëndetësor përcakton rregulla të hollësishme për funksionimin e “Organit Epror”.</w:t>
      </w:r>
    </w:p>
    <w:p w:rsidR="00AA7DF2" w:rsidRPr="00092562" w:rsidRDefault="00AA7DF2" w:rsidP="00AA7DF2">
      <w:pPr>
        <w:pStyle w:val="BodyText2"/>
        <w:spacing w:after="0" w:line="240" w:lineRule="atLeast"/>
        <w:jc w:val="center"/>
        <w:rPr>
          <w:rFonts w:ascii="Times New Roman" w:hAnsi="Times New Roman"/>
          <w:caps/>
          <w:sz w:val="24"/>
          <w:szCs w:val="24"/>
        </w:rPr>
      </w:pPr>
    </w:p>
    <w:p w:rsidR="00AA7DF2" w:rsidRPr="00092562" w:rsidRDefault="00AA7DF2" w:rsidP="00AA7DF2">
      <w:pPr>
        <w:pStyle w:val="BodyText2"/>
        <w:spacing w:after="0" w:line="240" w:lineRule="atLeast"/>
        <w:jc w:val="center"/>
        <w:rPr>
          <w:rFonts w:ascii="Times New Roman" w:hAnsi="Times New Roman"/>
          <w:sz w:val="24"/>
          <w:szCs w:val="24"/>
          <w:lang w:val="sq-AL"/>
        </w:rPr>
      </w:pPr>
      <w:r w:rsidRPr="00092562">
        <w:rPr>
          <w:rFonts w:ascii="Times New Roman" w:hAnsi="Times New Roman"/>
          <w:caps/>
          <w:sz w:val="24"/>
          <w:szCs w:val="24"/>
        </w:rPr>
        <w:t>Neni</w:t>
      </w:r>
      <w:r w:rsidRPr="00092562">
        <w:rPr>
          <w:rFonts w:ascii="Times New Roman" w:hAnsi="Times New Roman"/>
          <w:sz w:val="24"/>
          <w:szCs w:val="24"/>
          <w:lang w:val="sq-AL"/>
        </w:rPr>
        <w:t xml:space="preserve"> 55</w:t>
      </w:r>
    </w:p>
    <w:p w:rsidR="00AA7DF2" w:rsidRPr="00092562" w:rsidRDefault="00AA7DF2" w:rsidP="00AA7DF2">
      <w:pPr>
        <w:pStyle w:val="BodyText2"/>
        <w:spacing w:after="0" w:line="240" w:lineRule="atLeast"/>
        <w:jc w:val="center"/>
        <w:rPr>
          <w:rFonts w:ascii="Times New Roman" w:hAnsi="Times New Roman"/>
          <w:b/>
          <w:i/>
          <w:sz w:val="24"/>
          <w:szCs w:val="24"/>
          <w:lang w:val="sq-AL"/>
        </w:rPr>
      </w:pPr>
      <w:r w:rsidRPr="00092562">
        <w:rPr>
          <w:rFonts w:ascii="Times New Roman" w:hAnsi="Times New Roman"/>
          <w:b/>
          <w:sz w:val="24"/>
          <w:szCs w:val="24"/>
          <w:lang w:val="sq-AL"/>
        </w:rPr>
        <w:t>Inspektimi elektronik</w:t>
      </w:r>
    </w:p>
    <w:p w:rsidR="00AA7DF2" w:rsidRPr="00092562" w:rsidRDefault="00AA7DF2" w:rsidP="00AA7DF2">
      <w:pPr>
        <w:pStyle w:val="BodyText2"/>
        <w:spacing w:after="0" w:line="240" w:lineRule="atLeast"/>
        <w:jc w:val="both"/>
        <w:rPr>
          <w:rFonts w:ascii="Times New Roman" w:hAnsi="Times New Roman"/>
          <w:i/>
          <w:sz w:val="24"/>
          <w:szCs w:val="24"/>
          <w:lang w:val="sq-AL"/>
        </w:rPr>
      </w:pPr>
    </w:p>
    <w:p w:rsidR="00AA7DF2" w:rsidRPr="00092562" w:rsidRDefault="00AA7DF2" w:rsidP="00AA7DF2">
      <w:pPr>
        <w:pStyle w:val="ListParagraph"/>
        <w:numPr>
          <w:ilvl w:val="0"/>
          <w:numId w:val="91"/>
        </w:numPr>
        <w:spacing w:after="0" w:line="240" w:lineRule="atLeast"/>
        <w:jc w:val="both"/>
        <w:rPr>
          <w:rFonts w:ascii="Times New Roman" w:hAnsi="Times New Roman"/>
          <w:sz w:val="24"/>
          <w:szCs w:val="24"/>
          <w:lang w:val="sq-AL"/>
        </w:rPr>
      </w:pPr>
      <w:r w:rsidRPr="00092562">
        <w:rPr>
          <w:rFonts w:ascii="Times New Roman" w:hAnsi="Times New Roman"/>
          <w:sz w:val="24"/>
          <w:szCs w:val="24"/>
          <w:lang w:val="sq-AL"/>
        </w:rPr>
        <w:t>Inspektorët e ISHSH janë të detyruar të kryejnë funksionet e tyre inspektuese nëpërmjet portalit e-Inspektimi menjëherë pas marrjes në dorëzim të kiteve të inspektimit;</w:t>
      </w:r>
    </w:p>
    <w:p w:rsidR="00AA7DF2" w:rsidRPr="00092562" w:rsidRDefault="00AA7DF2" w:rsidP="00AA7DF2">
      <w:pPr>
        <w:pStyle w:val="ListParagraph"/>
        <w:numPr>
          <w:ilvl w:val="0"/>
          <w:numId w:val="91"/>
        </w:numPr>
        <w:spacing w:after="0" w:line="240" w:lineRule="atLeast"/>
        <w:jc w:val="both"/>
        <w:rPr>
          <w:rFonts w:ascii="Times New Roman" w:hAnsi="Times New Roman"/>
          <w:sz w:val="24"/>
          <w:szCs w:val="24"/>
          <w:lang w:val="sq-AL"/>
        </w:rPr>
      </w:pPr>
      <w:r w:rsidRPr="00092562">
        <w:rPr>
          <w:rFonts w:ascii="Times New Roman" w:hAnsi="Times New Roman"/>
          <w:sz w:val="24"/>
          <w:szCs w:val="24"/>
          <w:lang w:val="sq-AL"/>
        </w:rPr>
        <w:t>Inspektori i pajisur me kite inspektimi ndjek procedurën e inspektimit elektronik, sipas Tabelës nr. 1 bashkëngjitur kësaj rregulloreje. Kjo procedurë ndiqet edhe në rastet e inspektimeve jashtë portalit “e-Inspektimi”.</w:t>
      </w:r>
    </w:p>
    <w:p w:rsidR="00AA7DF2" w:rsidRPr="00092562" w:rsidRDefault="00AA7DF2" w:rsidP="00AA7DF2">
      <w:pPr>
        <w:pStyle w:val="ListParagraph"/>
        <w:numPr>
          <w:ilvl w:val="0"/>
          <w:numId w:val="91"/>
        </w:numPr>
        <w:spacing w:after="0" w:line="240" w:lineRule="atLeast"/>
        <w:jc w:val="both"/>
        <w:rPr>
          <w:rFonts w:ascii="Times New Roman" w:hAnsi="Times New Roman"/>
          <w:sz w:val="24"/>
          <w:szCs w:val="24"/>
          <w:lang w:val="sq-AL"/>
        </w:rPr>
      </w:pPr>
      <w:r w:rsidRPr="00092562">
        <w:rPr>
          <w:rFonts w:ascii="Times New Roman" w:hAnsi="Times New Roman"/>
          <w:sz w:val="24"/>
          <w:szCs w:val="24"/>
          <w:lang w:val="sq-AL"/>
        </w:rPr>
        <w:t>Përdoruesit e portalit “e-Inspektimi” duhet të zbatojnë rregullat e përdorimit të përcaktuara nga Inspektorati Qendror.</w:t>
      </w:r>
    </w:p>
    <w:p w:rsidR="00AA7DF2" w:rsidRDefault="00AA7DF2" w:rsidP="00AA7DF2">
      <w:pPr>
        <w:spacing w:after="0" w:line="240" w:lineRule="atLeast"/>
        <w:jc w:val="both"/>
        <w:rPr>
          <w:rFonts w:ascii="Times New Roman" w:hAnsi="Times New Roman"/>
          <w:sz w:val="24"/>
          <w:szCs w:val="24"/>
          <w:lang w:val="sq-AL"/>
        </w:rPr>
      </w:pPr>
      <w:r w:rsidRPr="00092562">
        <w:rPr>
          <w:rFonts w:ascii="Times New Roman" w:hAnsi="Times New Roman"/>
          <w:sz w:val="24"/>
          <w:szCs w:val="24"/>
          <w:lang w:val="sq-AL"/>
        </w:rPr>
        <w:t xml:space="preserve"> </w:t>
      </w:r>
    </w:p>
    <w:p w:rsidR="00F06D1C" w:rsidRDefault="00F06D1C" w:rsidP="00AA7DF2">
      <w:pPr>
        <w:spacing w:after="0" w:line="240" w:lineRule="atLeast"/>
        <w:jc w:val="both"/>
        <w:rPr>
          <w:rFonts w:ascii="Times New Roman" w:hAnsi="Times New Roman"/>
          <w:sz w:val="24"/>
          <w:szCs w:val="24"/>
          <w:lang w:val="sq-AL"/>
        </w:rPr>
      </w:pPr>
    </w:p>
    <w:p w:rsidR="00AA7DF2" w:rsidRPr="00092562" w:rsidRDefault="00AA7DF2" w:rsidP="00AA7DF2">
      <w:pPr>
        <w:pStyle w:val="HTMLPreformatted"/>
        <w:spacing w:line="240" w:lineRule="atLeast"/>
        <w:jc w:val="center"/>
        <w:rPr>
          <w:rStyle w:val="HTMLTypewriter"/>
          <w:rFonts w:ascii="Times New Roman" w:eastAsia="SimSun" w:hAnsi="Times New Roman"/>
          <w:b/>
          <w:sz w:val="24"/>
          <w:lang w:val="sq-AL"/>
        </w:rPr>
      </w:pPr>
      <w:r w:rsidRPr="00092562">
        <w:rPr>
          <w:rStyle w:val="HTMLTypewriter"/>
          <w:rFonts w:ascii="Times New Roman" w:eastAsia="SimSun" w:hAnsi="Times New Roman"/>
          <w:b/>
          <w:sz w:val="24"/>
          <w:lang w:val="sq-AL"/>
        </w:rPr>
        <w:t>KREU VII</w:t>
      </w:r>
    </w:p>
    <w:p w:rsidR="00AA7DF2" w:rsidRPr="00092562" w:rsidRDefault="00AA7DF2" w:rsidP="00AA7DF2">
      <w:pPr>
        <w:pStyle w:val="HTMLPreformatted"/>
        <w:spacing w:line="240" w:lineRule="atLeast"/>
        <w:jc w:val="center"/>
        <w:rPr>
          <w:rFonts w:ascii="Times New Roman" w:hAnsi="Times New Roman"/>
          <w:b/>
          <w:bCs/>
          <w:u w:val="single"/>
          <w:lang w:val="sq-AL"/>
        </w:rPr>
      </w:pPr>
      <w:r w:rsidRPr="00092562">
        <w:rPr>
          <w:rStyle w:val="HTMLTypewriter"/>
          <w:rFonts w:ascii="Times New Roman" w:eastAsia="SimSun" w:hAnsi="Times New Roman"/>
          <w:b/>
          <w:sz w:val="24"/>
          <w:u w:val="single"/>
          <w:lang w:val="sq-AL"/>
        </w:rPr>
        <w:t xml:space="preserve">RREGULLAT E ETIKËS PËR INSPEKTORËT E INSPEKTORATIT SHTETËROR SHËNDETËSOR </w:t>
      </w:r>
    </w:p>
    <w:p w:rsidR="00AA7DF2" w:rsidRDefault="00AA7DF2" w:rsidP="00AA7DF2">
      <w:pPr>
        <w:pStyle w:val="HTMLPreformatted"/>
        <w:spacing w:line="240" w:lineRule="atLeast"/>
        <w:jc w:val="both"/>
        <w:rPr>
          <w:rStyle w:val="HTMLTypewriter"/>
          <w:rFonts w:ascii="Times New Roman" w:eastAsia="SimSun" w:hAnsi="Times New Roman"/>
          <w:sz w:val="24"/>
          <w:lang w:val="sq-AL"/>
        </w:rPr>
      </w:pPr>
    </w:p>
    <w:p w:rsidR="00F06D1C" w:rsidRPr="00092562" w:rsidRDefault="00F06D1C" w:rsidP="00AA7DF2">
      <w:pPr>
        <w:pStyle w:val="HTMLPreformatted"/>
        <w:spacing w:line="240" w:lineRule="atLeast"/>
        <w:jc w:val="both"/>
        <w:rPr>
          <w:rStyle w:val="HTMLTypewriter"/>
          <w:rFonts w:ascii="Times New Roman" w:eastAsia="SimSun" w:hAnsi="Times New Roman"/>
          <w:sz w:val="24"/>
          <w:lang w:val="sq-AL"/>
        </w:rPr>
      </w:pPr>
    </w:p>
    <w:p w:rsidR="00AA7DF2" w:rsidRPr="00092562" w:rsidRDefault="00AA7DF2" w:rsidP="00AA7DF2">
      <w:pPr>
        <w:pStyle w:val="HTMLPreformatted"/>
        <w:spacing w:line="240" w:lineRule="atLeast"/>
        <w:jc w:val="center"/>
        <w:rPr>
          <w:rStyle w:val="HTMLTypewriter"/>
          <w:rFonts w:ascii="Times New Roman" w:eastAsia="SimSun" w:hAnsi="Times New Roman"/>
          <w:sz w:val="24"/>
          <w:lang w:val="sq-AL"/>
        </w:rPr>
      </w:pPr>
      <w:r w:rsidRPr="00092562">
        <w:rPr>
          <w:rStyle w:val="HTMLTypewriter"/>
          <w:rFonts w:ascii="Times New Roman" w:eastAsia="SimSun" w:hAnsi="Times New Roman"/>
          <w:sz w:val="24"/>
          <w:lang w:val="sq-AL"/>
        </w:rPr>
        <w:t>NENI 57</w:t>
      </w:r>
    </w:p>
    <w:p w:rsidR="00AA7DF2" w:rsidRPr="00092562" w:rsidRDefault="00AA7DF2" w:rsidP="00AA7DF2">
      <w:pPr>
        <w:autoSpaceDE w:val="0"/>
        <w:autoSpaceDN w:val="0"/>
        <w:adjustRightInd w:val="0"/>
        <w:spacing w:after="0" w:line="240" w:lineRule="atLeast"/>
        <w:jc w:val="center"/>
        <w:rPr>
          <w:rFonts w:ascii="Times New Roman" w:hAnsi="Times New Roman"/>
          <w:b/>
          <w:bCs/>
          <w:sz w:val="24"/>
          <w:szCs w:val="24"/>
          <w:lang w:val="sq-AL"/>
        </w:rPr>
      </w:pPr>
      <w:r w:rsidRPr="00092562">
        <w:rPr>
          <w:rFonts w:ascii="Times New Roman" w:hAnsi="Times New Roman"/>
          <w:b/>
          <w:bCs/>
          <w:sz w:val="24"/>
          <w:szCs w:val="24"/>
          <w:lang w:val="sq-AL"/>
        </w:rPr>
        <w:t>Parimet e përgjithshme</w:t>
      </w:r>
    </w:p>
    <w:p w:rsidR="00AA7DF2" w:rsidRPr="00092562" w:rsidRDefault="00AA7DF2" w:rsidP="00AA7DF2">
      <w:pPr>
        <w:autoSpaceDE w:val="0"/>
        <w:autoSpaceDN w:val="0"/>
        <w:adjustRightInd w:val="0"/>
        <w:spacing w:after="0" w:line="240" w:lineRule="atLeast"/>
        <w:jc w:val="center"/>
        <w:rPr>
          <w:rFonts w:ascii="Times New Roman" w:hAnsi="Times New Roman"/>
          <w:sz w:val="24"/>
          <w:szCs w:val="24"/>
          <w:lang w:val="sq-AL"/>
        </w:rPr>
      </w:pPr>
    </w:p>
    <w:p w:rsidR="00AA7DF2" w:rsidRPr="00092562" w:rsidRDefault="00AA7DF2" w:rsidP="00AA7DF2">
      <w:pPr>
        <w:pStyle w:val="ListParagraph"/>
        <w:numPr>
          <w:ilvl w:val="0"/>
          <w:numId w:val="63"/>
        </w:numPr>
        <w:autoSpaceDE w:val="0"/>
        <w:autoSpaceDN w:val="0"/>
        <w:adjustRightInd w:val="0"/>
        <w:spacing w:after="0" w:line="240" w:lineRule="atLeast"/>
        <w:jc w:val="both"/>
        <w:rPr>
          <w:rFonts w:ascii="Times New Roman" w:hAnsi="Times New Roman"/>
          <w:sz w:val="24"/>
          <w:szCs w:val="24"/>
          <w:lang w:val="sq-AL"/>
        </w:rPr>
      </w:pPr>
      <w:r w:rsidRPr="00092562">
        <w:rPr>
          <w:rFonts w:ascii="Times New Roman" w:hAnsi="Times New Roman"/>
          <w:sz w:val="24"/>
          <w:szCs w:val="24"/>
          <w:lang w:val="sq-AL"/>
        </w:rPr>
        <w:t>Bazuar në objektivat e procesit të inspektimit, aktiviteti i inspektimit ndërmerret në mënyrë korrekte dhe të përgjegjshme për të nxitur besimin tek subjektet e inspektimit dhe publiku në përgjithësi.</w:t>
      </w:r>
    </w:p>
    <w:p w:rsidR="00AA7DF2" w:rsidRPr="00092562" w:rsidRDefault="00AA7DF2" w:rsidP="00AA7DF2">
      <w:pPr>
        <w:pStyle w:val="ListParagraph"/>
        <w:numPr>
          <w:ilvl w:val="0"/>
          <w:numId w:val="63"/>
        </w:numPr>
        <w:autoSpaceDE w:val="0"/>
        <w:autoSpaceDN w:val="0"/>
        <w:adjustRightInd w:val="0"/>
        <w:spacing w:after="0" w:line="240" w:lineRule="atLeast"/>
        <w:jc w:val="both"/>
        <w:rPr>
          <w:rFonts w:ascii="Times New Roman" w:hAnsi="Times New Roman"/>
          <w:sz w:val="24"/>
          <w:szCs w:val="24"/>
          <w:lang w:val="sq-AL"/>
        </w:rPr>
      </w:pPr>
      <w:r w:rsidRPr="00092562">
        <w:rPr>
          <w:rFonts w:ascii="Times New Roman" w:hAnsi="Times New Roman"/>
          <w:sz w:val="24"/>
          <w:szCs w:val="24"/>
          <w:lang w:val="sq-AL"/>
        </w:rPr>
        <w:t>Punonjësit e inspektoriateve shtetërore, përveç parimeve kryesore të përcaktuara në ligjin e inspektimit, duhet të respektojnë edhe këto parime bazë:</w:t>
      </w:r>
    </w:p>
    <w:p w:rsidR="00AA7DF2" w:rsidRPr="00092562" w:rsidRDefault="00AA7DF2" w:rsidP="00AA7DF2">
      <w:pPr>
        <w:pStyle w:val="ListParagraph"/>
        <w:numPr>
          <w:ilvl w:val="0"/>
          <w:numId w:val="13"/>
        </w:numPr>
        <w:autoSpaceDE w:val="0"/>
        <w:autoSpaceDN w:val="0"/>
        <w:adjustRightInd w:val="0"/>
        <w:spacing w:after="0" w:line="240" w:lineRule="atLeast"/>
        <w:contextualSpacing w:val="0"/>
        <w:jc w:val="both"/>
        <w:rPr>
          <w:rFonts w:ascii="Times New Roman" w:hAnsi="Times New Roman"/>
          <w:sz w:val="24"/>
          <w:szCs w:val="24"/>
          <w:lang w:val="sq-AL"/>
        </w:rPr>
      </w:pPr>
      <w:r w:rsidRPr="00092562">
        <w:rPr>
          <w:rFonts w:ascii="Times New Roman" w:hAnsi="Times New Roman"/>
          <w:sz w:val="24"/>
          <w:szCs w:val="24"/>
          <w:lang w:val="sq-AL"/>
        </w:rPr>
        <w:t>Njohuritë dhe kompetenca;</w:t>
      </w:r>
    </w:p>
    <w:p w:rsidR="00AA7DF2" w:rsidRPr="00092562" w:rsidRDefault="00AA7DF2" w:rsidP="00AA7DF2">
      <w:pPr>
        <w:pStyle w:val="ListParagraph"/>
        <w:numPr>
          <w:ilvl w:val="0"/>
          <w:numId w:val="13"/>
        </w:numPr>
        <w:autoSpaceDE w:val="0"/>
        <w:autoSpaceDN w:val="0"/>
        <w:adjustRightInd w:val="0"/>
        <w:spacing w:after="0" w:line="240" w:lineRule="atLeast"/>
        <w:contextualSpacing w:val="0"/>
        <w:jc w:val="both"/>
        <w:rPr>
          <w:rFonts w:ascii="Times New Roman" w:hAnsi="Times New Roman"/>
          <w:sz w:val="24"/>
          <w:szCs w:val="24"/>
          <w:lang w:val="sq-AL"/>
        </w:rPr>
      </w:pPr>
      <w:r w:rsidRPr="00092562">
        <w:rPr>
          <w:rFonts w:ascii="Times New Roman" w:hAnsi="Times New Roman"/>
          <w:sz w:val="24"/>
          <w:szCs w:val="24"/>
          <w:lang w:val="sq-AL"/>
        </w:rPr>
        <w:t>Objektiviteti, paanshmëria dhe drejtësia;</w:t>
      </w:r>
    </w:p>
    <w:p w:rsidR="00AA7DF2" w:rsidRPr="00092562" w:rsidRDefault="00AA7DF2" w:rsidP="00AA7DF2">
      <w:pPr>
        <w:pStyle w:val="ListParagraph"/>
        <w:numPr>
          <w:ilvl w:val="0"/>
          <w:numId w:val="13"/>
        </w:numPr>
        <w:autoSpaceDE w:val="0"/>
        <w:autoSpaceDN w:val="0"/>
        <w:adjustRightInd w:val="0"/>
        <w:spacing w:after="0" w:line="240" w:lineRule="atLeast"/>
        <w:contextualSpacing w:val="0"/>
        <w:jc w:val="both"/>
        <w:rPr>
          <w:rFonts w:ascii="Times New Roman" w:hAnsi="Times New Roman"/>
          <w:sz w:val="24"/>
          <w:szCs w:val="24"/>
          <w:lang w:val="nl-NL"/>
        </w:rPr>
      </w:pPr>
      <w:r w:rsidRPr="00092562">
        <w:rPr>
          <w:rFonts w:ascii="Times New Roman" w:hAnsi="Times New Roman"/>
          <w:sz w:val="24"/>
          <w:szCs w:val="24"/>
          <w:lang w:val="nl-NL"/>
        </w:rPr>
        <w:t>Përgjegjshmëria dhe integriteti;</w:t>
      </w:r>
    </w:p>
    <w:p w:rsidR="00AA7DF2" w:rsidRPr="00092562" w:rsidRDefault="00AA7DF2" w:rsidP="00AA7DF2">
      <w:pPr>
        <w:pStyle w:val="ListParagraph"/>
        <w:numPr>
          <w:ilvl w:val="0"/>
          <w:numId w:val="13"/>
        </w:numPr>
        <w:autoSpaceDE w:val="0"/>
        <w:autoSpaceDN w:val="0"/>
        <w:adjustRightInd w:val="0"/>
        <w:spacing w:after="0" w:line="240" w:lineRule="atLeast"/>
        <w:contextualSpacing w:val="0"/>
        <w:jc w:val="both"/>
        <w:rPr>
          <w:rFonts w:ascii="Times New Roman" w:hAnsi="Times New Roman"/>
          <w:sz w:val="24"/>
          <w:szCs w:val="24"/>
          <w:lang w:val="nl-NL"/>
        </w:rPr>
      </w:pPr>
      <w:r w:rsidRPr="00092562">
        <w:rPr>
          <w:rFonts w:ascii="Times New Roman" w:hAnsi="Times New Roman"/>
          <w:sz w:val="24"/>
          <w:szCs w:val="24"/>
          <w:lang w:val="nl-NL"/>
        </w:rPr>
        <w:t>Ruajtja e informacionit dhe komunikimi me publikun;</w:t>
      </w:r>
    </w:p>
    <w:p w:rsidR="00AA7DF2" w:rsidRPr="00092562" w:rsidRDefault="00AA7DF2" w:rsidP="00AA7DF2">
      <w:pPr>
        <w:pStyle w:val="ListParagraph"/>
        <w:numPr>
          <w:ilvl w:val="0"/>
          <w:numId w:val="13"/>
        </w:numPr>
        <w:autoSpaceDE w:val="0"/>
        <w:autoSpaceDN w:val="0"/>
        <w:adjustRightInd w:val="0"/>
        <w:spacing w:after="0" w:line="240" w:lineRule="atLeast"/>
        <w:contextualSpacing w:val="0"/>
        <w:jc w:val="both"/>
        <w:rPr>
          <w:rFonts w:ascii="Times New Roman" w:hAnsi="Times New Roman"/>
          <w:sz w:val="24"/>
          <w:szCs w:val="24"/>
          <w:lang w:val="it-IT"/>
        </w:rPr>
      </w:pPr>
      <w:r w:rsidRPr="00092562">
        <w:rPr>
          <w:rFonts w:ascii="Times New Roman" w:hAnsi="Times New Roman"/>
          <w:sz w:val="24"/>
          <w:szCs w:val="24"/>
          <w:lang w:val="it-IT"/>
        </w:rPr>
        <w:t>Paraqitja personale dhe respektimi i ambjentit të punës;</w:t>
      </w:r>
    </w:p>
    <w:p w:rsidR="00AA7DF2" w:rsidRPr="00092562" w:rsidRDefault="00AA7DF2" w:rsidP="00AA7DF2">
      <w:pPr>
        <w:pStyle w:val="ListParagraph"/>
        <w:numPr>
          <w:ilvl w:val="0"/>
          <w:numId w:val="13"/>
        </w:numPr>
        <w:spacing w:after="0" w:line="240" w:lineRule="atLeast"/>
        <w:contextualSpacing w:val="0"/>
        <w:jc w:val="both"/>
        <w:rPr>
          <w:rFonts w:ascii="Times New Roman" w:hAnsi="Times New Roman"/>
          <w:sz w:val="24"/>
          <w:szCs w:val="24"/>
        </w:rPr>
      </w:pPr>
      <w:r w:rsidRPr="00092562">
        <w:rPr>
          <w:rFonts w:ascii="Times New Roman" w:hAnsi="Times New Roman"/>
          <w:sz w:val="24"/>
          <w:szCs w:val="24"/>
        </w:rPr>
        <w:t>Konflikti i interesave.</w:t>
      </w:r>
    </w:p>
    <w:p w:rsidR="00AA7DF2" w:rsidRDefault="00AA7DF2" w:rsidP="00AA7DF2">
      <w:pPr>
        <w:spacing w:after="0" w:line="240" w:lineRule="atLeast"/>
        <w:jc w:val="both"/>
        <w:rPr>
          <w:rFonts w:ascii="Times New Roman" w:hAnsi="Times New Roman"/>
          <w:sz w:val="24"/>
          <w:szCs w:val="24"/>
        </w:rPr>
      </w:pPr>
    </w:p>
    <w:p w:rsidR="00AA7DF2" w:rsidRPr="00092562" w:rsidRDefault="00AA7DF2" w:rsidP="00AA7DF2">
      <w:pPr>
        <w:autoSpaceDE w:val="0"/>
        <w:autoSpaceDN w:val="0"/>
        <w:adjustRightInd w:val="0"/>
        <w:spacing w:after="0" w:line="240" w:lineRule="atLeast"/>
        <w:jc w:val="center"/>
        <w:rPr>
          <w:rFonts w:ascii="Times New Roman" w:hAnsi="Times New Roman"/>
          <w:bCs/>
          <w:sz w:val="24"/>
          <w:szCs w:val="24"/>
        </w:rPr>
      </w:pPr>
      <w:r w:rsidRPr="00092562">
        <w:rPr>
          <w:rFonts w:ascii="Times New Roman" w:hAnsi="Times New Roman"/>
          <w:bCs/>
          <w:sz w:val="24"/>
          <w:szCs w:val="24"/>
        </w:rPr>
        <w:t>NENI 58</w:t>
      </w:r>
    </w:p>
    <w:p w:rsidR="00AA7DF2" w:rsidRPr="00092562" w:rsidRDefault="00AA7DF2" w:rsidP="00AA7DF2">
      <w:pPr>
        <w:autoSpaceDE w:val="0"/>
        <w:autoSpaceDN w:val="0"/>
        <w:adjustRightInd w:val="0"/>
        <w:spacing w:after="0" w:line="240" w:lineRule="atLeast"/>
        <w:jc w:val="center"/>
        <w:rPr>
          <w:rFonts w:ascii="Times New Roman" w:hAnsi="Times New Roman"/>
          <w:b/>
          <w:bCs/>
          <w:sz w:val="24"/>
          <w:szCs w:val="24"/>
        </w:rPr>
      </w:pPr>
      <w:r w:rsidRPr="00092562">
        <w:rPr>
          <w:rFonts w:ascii="Times New Roman" w:hAnsi="Times New Roman"/>
          <w:b/>
          <w:bCs/>
          <w:sz w:val="24"/>
          <w:szCs w:val="24"/>
        </w:rPr>
        <w:t>Njohurit</w:t>
      </w:r>
      <w:r w:rsidRPr="00092562">
        <w:rPr>
          <w:rFonts w:ascii="Times New Roman" w:hAnsi="Times New Roman"/>
          <w:b/>
          <w:sz w:val="24"/>
          <w:szCs w:val="24"/>
        </w:rPr>
        <w:t>ë</w:t>
      </w:r>
      <w:r w:rsidRPr="00092562">
        <w:rPr>
          <w:rFonts w:ascii="Times New Roman" w:hAnsi="Times New Roman"/>
          <w:sz w:val="24"/>
          <w:szCs w:val="24"/>
        </w:rPr>
        <w:t xml:space="preserve"> </w:t>
      </w:r>
      <w:r w:rsidRPr="00092562">
        <w:rPr>
          <w:rFonts w:ascii="Times New Roman" w:hAnsi="Times New Roman"/>
          <w:b/>
          <w:bCs/>
          <w:sz w:val="24"/>
          <w:szCs w:val="24"/>
        </w:rPr>
        <w:t>dhe Kompetenca</w:t>
      </w:r>
    </w:p>
    <w:p w:rsidR="00AA7DF2" w:rsidRPr="00092562" w:rsidRDefault="00AA7DF2" w:rsidP="00AA7DF2">
      <w:pPr>
        <w:autoSpaceDE w:val="0"/>
        <w:autoSpaceDN w:val="0"/>
        <w:adjustRightInd w:val="0"/>
        <w:spacing w:after="0" w:line="240" w:lineRule="atLeast"/>
        <w:jc w:val="center"/>
        <w:rPr>
          <w:rFonts w:ascii="Times New Roman" w:hAnsi="Times New Roman"/>
          <w:sz w:val="24"/>
          <w:szCs w:val="24"/>
        </w:rPr>
      </w:pPr>
    </w:p>
    <w:p w:rsidR="00AA7DF2" w:rsidRPr="00092562" w:rsidRDefault="00AA7DF2" w:rsidP="00AA7DF2">
      <w:pPr>
        <w:pStyle w:val="ListParagraph"/>
        <w:numPr>
          <w:ilvl w:val="0"/>
          <w:numId w:val="64"/>
        </w:numPr>
        <w:autoSpaceDE w:val="0"/>
        <w:autoSpaceDN w:val="0"/>
        <w:adjustRightInd w:val="0"/>
        <w:spacing w:after="0" w:line="240" w:lineRule="atLeast"/>
        <w:jc w:val="both"/>
        <w:rPr>
          <w:rFonts w:ascii="Times New Roman" w:hAnsi="Times New Roman"/>
          <w:sz w:val="24"/>
          <w:szCs w:val="24"/>
        </w:rPr>
      </w:pPr>
      <w:r w:rsidRPr="00092562">
        <w:rPr>
          <w:rFonts w:ascii="Times New Roman" w:hAnsi="Times New Roman"/>
          <w:sz w:val="24"/>
          <w:szCs w:val="24"/>
        </w:rPr>
        <w:t>Punonjësit e ISHSH-së duhet të synojnë përmirësimin dhe thellimin e njohurive të tyre në mënyrë të vazhdueshme për rritjen e kapaciteteve dhe zhvillimin e aftësive profesionale për përmirësimin e shërbimit ndaj komunitetit.</w:t>
      </w:r>
    </w:p>
    <w:p w:rsidR="00AA7DF2" w:rsidRPr="00092562" w:rsidRDefault="00AA7DF2" w:rsidP="00AA7DF2">
      <w:pPr>
        <w:pStyle w:val="ListParagraph"/>
        <w:numPr>
          <w:ilvl w:val="0"/>
          <w:numId w:val="64"/>
        </w:numPr>
        <w:autoSpaceDE w:val="0"/>
        <w:autoSpaceDN w:val="0"/>
        <w:adjustRightInd w:val="0"/>
        <w:spacing w:after="0" w:line="240" w:lineRule="atLeast"/>
        <w:jc w:val="both"/>
        <w:rPr>
          <w:rFonts w:ascii="Times New Roman" w:hAnsi="Times New Roman"/>
          <w:sz w:val="24"/>
          <w:szCs w:val="24"/>
        </w:rPr>
      </w:pPr>
      <w:r w:rsidRPr="00092562">
        <w:rPr>
          <w:rFonts w:ascii="Times New Roman" w:hAnsi="Times New Roman"/>
          <w:sz w:val="24"/>
          <w:szCs w:val="24"/>
        </w:rPr>
        <w:t xml:space="preserve">Punonjësit e ISHSH-së duhet të kryejnë detyrën me përkushtim, ndershmëri, dhe përgjegjësi, sipas përcaktimeve të akteve ligjore në fuqi. </w:t>
      </w:r>
    </w:p>
    <w:p w:rsidR="00AA7DF2" w:rsidRPr="00092562" w:rsidRDefault="00AA7DF2" w:rsidP="00AA7DF2">
      <w:pPr>
        <w:pStyle w:val="ListParagraph"/>
        <w:numPr>
          <w:ilvl w:val="0"/>
          <w:numId w:val="64"/>
        </w:numPr>
        <w:autoSpaceDE w:val="0"/>
        <w:autoSpaceDN w:val="0"/>
        <w:adjustRightInd w:val="0"/>
        <w:spacing w:after="0" w:line="240" w:lineRule="atLeast"/>
        <w:jc w:val="both"/>
        <w:rPr>
          <w:rFonts w:ascii="Times New Roman" w:hAnsi="Times New Roman"/>
          <w:sz w:val="24"/>
          <w:szCs w:val="24"/>
        </w:rPr>
      </w:pPr>
      <w:r w:rsidRPr="00092562">
        <w:rPr>
          <w:rFonts w:ascii="Times New Roman" w:hAnsi="Times New Roman"/>
          <w:sz w:val="24"/>
          <w:szCs w:val="24"/>
        </w:rPr>
        <w:t>Inspektori ka për detyrë pjesëmarrjen në aktivitete e veprimtari profesionale të cilat synojnë rritjen e njohurive, aftësive dhe kapaciteteve inspektuese e profesionale.</w:t>
      </w:r>
    </w:p>
    <w:p w:rsidR="00AA7DF2" w:rsidRPr="00092562" w:rsidRDefault="00AA7DF2" w:rsidP="00AA7DF2">
      <w:pPr>
        <w:pStyle w:val="ListParagraph"/>
        <w:numPr>
          <w:ilvl w:val="0"/>
          <w:numId w:val="64"/>
        </w:numPr>
        <w:spacing w:after="0" w:line="240" w:lineRule="atLeast"/>
        <w:jc w:val="both"/>
        <w:rPr>
          <w:rFonts w:ascii="Times New Roman" w:hAnsi="Times New Roman"/>
          <w:sz w:val="24"/>
          <w:szCs w:val="24"/>
        </w:rPr>
      </w:pPr>
      <w:r w:rsidRPr="00092562">
        <w:rPr>
          <w:rFonts w:ascii="Times New Roman" w:hAnsi="Times New Roman"/>
          <w:sz w:val="24"/>
          <w:szCs w:val="24"/>
        </w:rPr>
        <w:t>Punonjësit e ISHSH-së i nënshtrohen vlerësimit pe</w:t>
      </w:r>
      <w:r w:rsidRPr="00092562">
        <w:rPr>
          <w:rFonts w:ascii="Times New Roman" w:hAnsi="Times New Roman"/>
          <w:sz w:val="24"/>
          <w:szCs w:val="24"/>
        </w:rPr>
        <w:softHyphen/>
        <w:t>riodik të tyre sipas legjislacionit në fuqi. Aftësitë dhe eksperiencat profe</w:t>
      </w:r>
      <w:r w:rsidRPr="00092562">
        <w:rPr>
          <w:rFonts w:ascii="Times New Roman" w:hAnsi="Times New Roman"/>
          <w:sz w:val="24"/>
          <w:szCs w:val="24"/>
        </w:rPr>
        <w:softHyphen/>
        <w:t>sionale të përfituara duhet të vihen në funksion të zbatimit të detyrave dhe përmirësimit të cilësisë së punës.</w:t>
      </w:r>
    </w:p>
    <w:p w:rsidR="00AA7DF2" w:rsidRPr="00092562" w:rsidRDefault="00AA7DF2" w:rsidP="00AA7DF2">
      <w:pPr>
        <w:pStyle w:val="ListParagraph"/>
        <w:numPr>
          <w:ilvl w:val="0"/>
          <w:numId w:val="64"/>
        </w:numPr>
        <w:autoSpaceDE w:val="0"/>
        <w:autoSpaceDN w:val="0"/>
        <w:adjustRightInd w:val="0"/>
        <w:spacing w:after="0" w:line="240" w:lineRule="atLeast"/>
        <w:jc w:val="both"/>
        <w:rPr>
          <w:rFonts w:ascii="Times New Roman" w:hAnsi="Times New Roman"/>
          <w:sz w:val="24"/>
          <w:szCs w:val="24"/>
        </w:rPr>
      </w:pPr>
      <w:r w:rsidRPr="00092562">
        <w:rPr>
          <w:rFonts w:ascii="Times New Roman" w:hAnsi="Times New Roman"/>
          <w:sz w:val="24"/>
          <w:szCs w:val="24"/>
        </w:rPr>
        <w:t xml:space="preserve">Punonjësit e ISHSH-së duhet të respektojnë ligjin dhe të kryejnë detyrat në përputhje me legjislacionin në fuqi duke mos penguar zbatimin e politikave të inspektimit të autoriteteve të inspektorateve shtetërore, Inspektoratit Qendror dhe autoriteteve të tjera publike. </w:t>
      </w:r>
    </w:p>
    <w:p w:rsidR="00AA7DF2" w:rsidRPr="00092562" w:rsidRDefault="00AA7DF2" w:rsidP="00AA7DF2">
      <w:pPr>
        <w:pStyle w:val="ListParagraph"/>
        <w:numPr>
          <w:ilvl w:val="0"/>
          <w:numId w:val="64"/>
        </w:numPr>
        <w:spacing w:after="0" w:line="240" w:lineRule="atLeast"/>
        <w:jc w:val="both"/>
        <w:rPr>
          <w:rFonts w:ascii="Times New Roman" w:hAnsi="Times New Roman"/>
          <w:sz w:val="24"/>
          <w:szCs w:val="24"/>
          <w:lang w:val="sq-AL"/>
        </w:rPr>
      </w:pPr>
      <w:r w:rsidRPr="00092562">
        <w:rPr>
          <w:rFonts w:ascii="Times New Roman" w:hAnsi="Times New Roman"/>
          <w:sz w:val="24"/>
          <w:szCs w:val="24"/>
        </w:rPr>
        <w:t>Punonjësit e ISHSH-së duhet të respektojnë marrëdhëniet hierarkike me eprorët, vartësit e kolegët e të njëjtit nivel hierarkik, në funksion të arritjes së qëllimit të përbashkët të inspektimit dhe mbajtjes së marrëdhënieve korrekte me subjektet e inspektimit.</w:t>
      </w:r>
    </w:p>
    <w:p w:rsidR="00AA7DF2" w:rsidRPr="00092562" w:rsidRDefault="00AA7DF2" w:rsidP="00AA7DF2">
      <w:pPr>
        <w:spacing w:after="0" w:line="240" w:lineRule="atLeast"/>
        <w:jc w:val="both"/>
        <w:rPr>
          <w:rFonts w:ascii="Times New Roman" w:hAnsi="Times New Roman"/>
          <w:sz w:val="24"/>
          <w:szCs w:val="24"/>
          <w:lang w:val="sq-AL"/>
        </w:rPr>
      </w:pPr>
    </w:p>
    <w:p w:rsidR="00AA7DF2" w:rsidRPr="00092562" w:rsidRDefault="00AA7DF2" w:rsidP="00AA7DF2">
      <w:pPr>
        <w:autoSpaceDE w:val="0"/>
        <w:autoSpaceDN w:val="0"/>
        <w:adjustRightInd w:val="0"/>
        <w:spacing w:after="0" w:line="240" w:lineRule="atLeast"/>
        <w:jc w:val="center"/>
        <w:rPr>
          <w:rFonts w:ascii="Times New Roman" w:hAnsi="Times New Roman"/>
          <w:bCs/>
          <w:sz w:val="24"/>
          <w:szCs w:val="24"/>
        </w:rPr>
      </w:pPr>
      <w:r w:rsidRPr="00092562">
        <w:rPr>
          <w:rFonts w:ascii="Times New Roman" w:hAnsi="Times New Roman"/>
          <w:bCs/>
          <w:sz w:val="24"/>
          <w:szCs w:val="24"/>
        </w:rPr>
        <w:t>NENI 59</w:t>
      </w:r>
    </w:p>
    <w:p w:rsidR="00AA7DF2" w:rsidRPr="00092562" w:rsidRDefault="00AA7DF2" w:rsidP="00AA7DF2">
      <w:pPr>
        <w:autoSpaceDE w:val="0"/>
        <w:autoSpaceDN w:val="0"/>
        <w:adjustRightInd w:val="0"/>
        <w:spacing w:after="0" w:line="240" w:lineRule="atLeast"/>
        <w:jc w:val="center"/>
        <w:rPr>
          <w:rFonts w:ascii="Times New Roman" w:hAnsi="Times New Roman"/>
          <w:b/>
          <w:bCs/>
          <w:sz w:val="24"/>
          <w:szCs w:val="24"/>
        </w:rPr>
      </w:pPr>
      <w:r w:rsidRPr="00092562">
        <w:rPr>
          <w:rFonts w:ascii="Times New Roman" w:hAnsi="Times New Roman"/>
          <w:b/>
          <w:bCs/>
          <w:sz w:val="24"/>
          <w:szCs w:val="24"/>
        </w:rPr>
        <w:t>Objektiviteti, Paanësia dhe Drejtësia</w:t>
      </w:r>
    </w:p>
    <w:p w:rsidR="00AA7DF2" w:rsidRPr="00092562" w:rsidRDefault="00AA7DF2" w:rsidP="00AA7DF2">
      <w:pPr>
        <w:autoSpaceDE w:val="0"/>
        <w:autoSpaceDN w:val="0"/>
        <w:adjustRightInd w:val="0"/>
        <w:spacing w:after="0" w:line="240" w:lineRule="atLeast"/>
        <w:jc w:val="center"/>
        <w:rPr>
          <w:rFonts w:ascii="Times New Roman" w:hAnsi="Times New Roman"/>
          <w:sz w:val="24"/>
          <w:szCs w:val="24"/>
        </w:rPr>
      </w:pPr>
    </w:p>
    <w:p w:rsidR="00AA7DF2" w:rsidRPr="00092562" w:rsidRDefault="00AA7DF2" w:rsidP="00AA7DF2">
      <w:pPr>
        <w:pStyle w:val="ListParagraph"/>
        <w:numPr>
          <w:ilvl w:val="0"/>
          <w:numId w:val="65"/>
        </w:numPr>
        <w:autoSpaceDE w:val="0"/>
        <w:autoSpaceDN w:val="0"/>
        <w:adjustRightInd w:val="0"/>
        <w:spacing w:after="0" w:line="240" w:lineRule="atLeast"/>
        <w:jc w:val="both"/>
        <w:rPr>
          <w:rFonts w:ascii="Times New Roman" w:hAnsi="Times New Roman"/>
          <w:sz w:val="24"/>
          <w:szCs w:val="24"/>
        </w:rPr>
      </w:pPr>
      <w:r w:rsidRPr="00092562">
        <w:rPr>
          <w:rFonts w:ascii="Times New Roman" w:hAnsi="Times New Roman"/>
          <w:sz w:val="24"/>
          <w:szCs w:val="24"/>
        </w:rPr>
        <w:t>Punonjësit e ISHSH-së duhet të trajtojnë me respekt përfaqësuesit e subjekteve të inspektimit dhe të jenë objektiv në proce</w:t>
      </w:r>
      <w:r w:rsidRPr="00092562">
        <w:rPr>
          <w:rFonts w:ascii="Times New Roman" w:hAnsi="Times New Roman"/>
          <w:sz w:val="24"/>
          <w:szCs w:val="24"/>
        </w:rPr>
        <w:softHyphen/>
        <w:t xml:space="preserve">durën e inspektimit, duke patur parasysh të drejtat dhe detyrimet e tyre në përputhje me ligjin. </w:t>
      </w:r>
    </w:p>
    <w:p w:rsidR="00AA7DF2" w:rsidRPr="00092562" w:rsidRDefault="00AA7DF2" w:rsidP="00AA7DF2">
      <w:pPr>
        <w:pStyle w:val="ListParagraph"/>
        <w:numPr>
          <w:ilvl w:val="0"/>
          <w:numId w:val="65"/>
        </w:numPr>
        <w:autoSpaceDE w:val="0"/>
        <w:autoSpaceDN w:val="0"/>
        <w:adjustRightInd w:val="0"/>
        <w:spacing w:after="0" w:line="240" w:lineRule="atLeast"/>
        <w:jc w:val="both"/>
        <w:rPr>
          <w:rFonts w:ascii="Times New Roman" w:hAnsi="Times New Roman"/>
          <w:sz w:val="24"/>
          <w:szCs w:val="24"/>
        </w:rPr>
      </w:pPr>
      <w:r w:rsidRPr="00092562">
        <w:rPr>
          <w:rFonts w:ascii="Times New Roman" w:hAnsi="Times New Roman"/>
          <w:sz w:val="24"/>
          <w:szCs w:val="24"/>
        </w:rPr>
        <w:t>Të gjithë subjektet e inspektimit duhet të trajtohen në mënyrë të barabartë, me standarte të njëjta duke parandaluar çdo qëndrim diskrim</w:t>
      </w:r>
      <w:r w:rsidRPr="00092562">
        <w:rPr>
          <w:rFonts w:ascii="Times New Roman" w:hAnsi="Times New Roman"/>
          <w:sz w:val="24"/>
          <w:szCs w:val="24"/>
        </w:rPr>
        <w:softHyphen/>
        <w:t>inues. Duhet të shmangen sjellje të paqarta dhe të dyshimta.</w:t>
      </w:r>
    </w:p>
    <w:p w:rsidR="00AA7DF2" w:rsidRPr="00092562" w:rsidRDefault="00AA7DF2" w:rsidP="00AA7DF2">
      <w:pPr>
        <w:pStyle w:val="ListParagraph"/>
        <w:numPr>
          <w:ilvl w:val="0"/>
          <w:numId w:val="65"/>
        </w:numPr>
        <w:spacing w:after="0" w:line="240" w:lineRule="atLeast"/>
        <w:jc w:val="both"/>
        <w:rPr>
          <w:rFonts w:ascii="Times New Roman" w:hAnsi="Times New Roman"/>
          <w:sz w:val="24"/>
          <w:szCs w:val="24"/>
        </w:rPr>
      </w:pPr>
      <w:r w:rsidRPr="00092562">
        <w:rPr>
          <w:rFonts w:ascii="Times New Roman" w:hAnsi="Times New Roman"/>
          <w:sz w:val="24"/>
          <w:szCs w:val="24"/>
        </w:rPr>
        <w:t>Punonjësit e ISHSH-së, duhet të mbështeten tek baza ligjore për mbledhjen, vlerësimin, gjykimin dhe përpunimin e informa</w:t>
      </w:r>
      <w:r w:rsidRPr="00092562">
        <w:rPr>
          <w:rFonts w:ascii="Times New Roman" w:hAnsi="Times New Roman"/>
          <w:sz w:val="24"/>
          <w:szCs w:val="24"/>
        </w:rPr>
        <w:softHyphen/>
        <w:t>cioneve dhe të dhënave që lidhen me inspektimin. Ata nuk duhet të ndikohen nga interesi personal ose i të tjerëve në formulimin e vendimeve të tyre në fund të procesit të inspektimit.</w:t>
      </w:r>
    </w:p>
    <w:p w:rsidR="00AA7DF2" w:rsidRPr="00092562" w:rsidRDefault="00AA7DF2" w:rsidP="00AA7DF2">
      <w:pPr>
        <w:spacing w:after="0" w:line="240" w:lineRule="atLeast"/>
        <w:jc w:val="both"/>
        <w:rPr>
          <w:rFonts w:ascii="Times New Roman" w:hAnsi="Times New Roman"/>
          <w:sz w:val="24"/>
          <w:szCs w:val="24"/>
        </w:rPr>
      </w:pPr>
    </w:p>
    <w:p w:rsidR="00AA7DF2" w:rsidRPr="00092562" w:rsidRDefault="00AA7DF2" w:rsidP="00AA7DF2">
      <w:pPr>
        <w:autoSpaceDE w:val="0"/>
        <w:autoSpaceDN w:val="0"/>
        <w:adjustRightInd w:val="0"/>
        <w:spacing w:after="0" w:line="240" w:lineRule="atLeast"/>
        <w:jc w:val="center"/>
        <w:rPr>
          <w:rFonts w:ascii="Times New Roman" w:hAnsi="Times New Roman"/>
          <w:bCs/>
          <w:sz w:val="24"/>
          <w:szCs w:val="24"/>
        </w:rPr>
      </w:pPr>
      <w:r w:rsidRPr="00092562">
        <w:rPr>
          <w:rFonts w:ascii="Times New Roman" w:hAnsi="Times New Roman"/>
          <w:bCs/>
          <w:sz w:val="24"/>
          <w:szCs w:val="24"/>
        </w:rPr>
        <w:t>NENI 60</w:t>
      </w:r>
    </w:p>
    <w:p w:rsidR="00AA7DF2" w:rsidRPr="00092562" w:rsidRDefault="00AA7DF2" w:rsidP="00AA7DF2">
      <w:pPr>
        <w:autoSpaceDE w:val="0"/>
        <w:autoSpaceDN w:val="0"/>
        <w:adjustRightInd w:val="0"/>
        <w:spacing w:after="0" w:line="240" w:lineRule="atLeast"/>
        <w:jc w:val="center"/>
        <w:rPr>
          <w:rFonts w:ascii="Times New Roman" w:hAnsi="Times New Roman"/>
          <w:b/>
          <w:bCs/>
          <w:sz w:val="24"/>
          <w:szCs w:val="24"/>
        </w:rPr>
      </w:pPr>
      <w:r w:rsidRPr="00092562">
        <w:rPr>
          <w:rFonts w:ascii="Times New Roman" w:hAnsi="Times New Roman"/>
          <w:b/>
          <w:bCs/>
          <w:sz w:val="24"/>
          <w:szCs w:val="24"/>
        </w:rPr>
        <w:t>P</w:t>
      </w:r>
      <w:r w:rsidRPr="00092562">
        <w:rPr>
          <w:rFonts w:ascii="Times New Roman" w:hAnsi="Times New Roman"/>
          <w:b/>
          <w:sz w:val="24"/>
          <w:szCs w:val="24"/>
        </w:rPr>
        <w:t>ë</w:t>
      </w:r>
      <w:r w:rsidRPr="00092562">
        <w:rPr>
          <w:rFonts w:ascii="Times New Roman" w:hAnsi="Times New Roman"/>
          <w:b/>
          <w:bCs/>
          <w:sz w:val="24"/>
          <w:szCs w:val="24"/>
        </w:rPr>
        <w:t>rgjegjshm</w:t>
      </w:r>
      <w:r w:rsidRPr="00092562">
        <w:rPr>
          <w:rFonts w:ascii="Times New Roman" w:hAnsi="Times New Roman"/>
          <w:b/>
          <w:sz w:val="24"/>
          <w:szCs w:val="24"/>
        </w:rPr>
        <w:t>ë</w:t>
      </w:r>
      <w:r w:rsidRPr="00092562">
        <w:rPr>
          <w:rFonts w:ascii="Times New Roman" w:hAnsi="Times New Roman"/>
          <w:b/>
          <w:bCs/>
          <w:sz w:val="24"/>
          <w:szCs w:val="24"/>
        </w:rPr>
        <w:t>ria dhe integriteti</w:t>
      </w:r>
    </w:p>
    <w:p w:rsidR="00AA7DF2" w:rsidRPr="00092562" w:rsidRDefault="00AA7DF2" w:rsidP="00AA7DF2">
      <w:pPr>
        <w:autoSpaceDE w:val="0"/>
        <w:autoSpaceDN w:val="0"/>
        <w:adjustRightInd w:val="0"/>
        <w:spacing w:after="0" w:line="240" w:lineRule="atLeast"/>
        <w:jc w:val="center"/>
        <w:rPr>
          <w:rFonts w:ascii="Times New Roman" w:hAnsi="Times New Roman"/>
          <w:sz w:val="24"/>
          <w:szCs w:val="24"/>
        </w:rPr>
      </w:pPr>
    </w:p>
    <w:p w:rsidR="00AA7DF2" w:rsidRPr="00092562" w:rsidRDefault="00AA7DF2" w:rsidP="00AA7DF2">
      <w:pPr>
        <w:pStyle w:val="ListParagraph"/>
        <w:numPr>
          <w:ilvl w:val="0"/>
          <w:numId w:val="66"/>
        </w:numPr>
        <w:autoSpaceDE w:val="0"/>
        <w:autoSpaceDN w:val="0"/>
        <w:adjustRightInd w:val="0"/>
        <w:spacing w:after="0" w:line="240" w:lineRule="atLeast"/>
        <w:ind w:left="360"/>
        <w:contextualSpacing w:val="0"/>
        <w:jc w:val="both"/>
        <w:rPr>
          <w:rFonts w:ascii="Times New Roman" w:hAnsi="Times New Roman"/>
          <w:sz w:val="24"/>
          <w:szCs w:val="24"/>
        </w:rPr>
      </w:pPr>
      <w:r w:rsidRPr="00092562">
        <w:rPr>
          <w:rFonts w:ascii="Times New Roman" w:hAnsi="Times New Roman"/>
          <w:sz w:val="24"/>
          <w:szCs w:val="24"/>
        </w:rPr>
        <w:t>Punonjësit e ISHSH-së duhet të reflektojnë standar</w:t>
      </w:r>
      <w:r w:rsidRPr="00092562">
        <w:rPr>
          <w:rFonts w:ascii="Times New Roman" w:hAnsi="Times New Roman"/>
          <w:sz w:val="24"/>
          <w:szCs w:val="24"/>
        </w:rPr>
        <w:softHyphen/>
        <w:t>de të lartë të integritetit personal e profesional në ushtrimin e funksione</w:t>
      </w:r>
      <w:r w:rsidRPr="00092562">
        <w:rPr>
          <w:rFonts w:ascii="Times New Roman" w:hAnsi="Times New Roman"/>
          <w:sz w:val="24"/>
          <w:szCs w:val="24"/>
        </w:rPr>
        <w:softHyphen/>
        <w:t xml:space="preserve">ve të tyre, duke zbatuar me përgjegjësi vetëm aktivitetet e parashikuara në kuadrin ligjor përkatës, për t’u siguruar që procesi të kryhet në mënyrë transparente dhe të përgjegjëshme. </w:t>
      </w:r>
    </w:p>
    <w:p w:rsidR="00AA7DF2" w:rsidRPr="00092562" w:rsidRDefault="00AA7DF2" w:rsidP="00AA7DF2">
      <w:pPr>
        <w:pStyle w:val="ListParagraph"/>
        <w:numPr>
          <w:ilvl w:val="0"/>
          <w:numId w:val="66"/>
        </w:numPr>
        <w:spacing w:after="0" w:line="240" w:lineRule="atLeast"/>
        <w:ind w:left="360"/>
        <w:contextualSpacing w:val="0"/>
        <w:jc w:val="both"/>
        <w:rPr>
          <w:rFonts w:ascii="Times New Roman" w:hAnsi="Times New Roman"/>
          <w:sz w:val="24"/>
          <w:szCs w:val="24"/>
        </w:rPr>
      </w:pPr>
      <w:r w:rsidRPr="00092562">
        <w:rPr>
          <w:rFonts w:ascii="Times New Roman" w:hAnsi="Times New Roman"/>
          <w:sz w:val="24"/>
          <w:szCs w:val="24"/>
        </w:rPr>
        <w:t>Punonjësit e ISHSH-së duhet të përdorin autoritetin në mënyrë të përgjegjëshme dhe korrekte duke respektuar të drejtat e subjek</w:t>
      </w:r>
      <w:r w:rsidRPr="00092562">
        <w:rPr>
          <w:rFonts w:ascii="Times New Roman" w:hAnsi="Times New Roman"/>
          <w:sz w:val="24"/>
          <w:szCs w:val="24"/>
        </w:rPr>
        <w:softHyphen/>
        <w:t>teve të inspektimit dhe individëve të tjerë.</w:t>
      </w:r>
    </w:p>
    <w:p w:rsidR="00AA7DF2" w:rsidRPr="00092562" w:rsidRDefault="00AA7DF2" w:rsidP="00AA7DF2">
      <w:pPr>
        <w:pStyle w:val="ListParagraph"/>
        <w:numPr>
          <w:ilvl w:val="0"/>
          <w:numId w:val="66"/>
        </w:numPr>
        <w:autoSpaceDE w:val="0"/>
        <w:autoSpaceDN w:val="0"/>
        <w:adjustRightInd w:val="0"/>
        <w:spacing w:after="0" w:line="240" w:lineRule="atLeast"/>
        <w:ind w:left="360"/>
        <w:contextualSpacing w:val="0"/>
        <w:jc w:val="both"/>
        <w:rPr>
          <w:rFonts w:ascii="Times New Roman" w:hAnsi="Times New Roman"/>
          <w:sz w:val="24"/>
          <w:szCs w:val="24"/>
          <w:lang w:val="sq-AL"/>
        </w:rPr>
      </w:pPr>
      <w:r w:rsidRPr="00092562">
        <w:rPr>
          <w:rFonts w:ascii="Times New Roman" w:hAnsi="Times New Roman"/>
          <w:sz w:val="24"/>
          <w:szCs w:val="24"/>
          <w:lang w:val="sq-AL"/>
        </w:rPr>
        <w:t xml:space="preserve">Punonjësit e </w:t>
      </w:r>
      <w:r w:rsidRPr="00092562">
        <w:rPr>
          <w:rFonts w:ascii="Times New Roman" w:hAnsi="Times New Roman"/>
          <w:sz w:val="24"/>
          <w:szCs w:val="24"/>
        </w:rPr>
        <w:t xml:space="preserve">ISHSH-së </w:t>
      </w:r>
      <w:r w:rsidRPr="00092562">
        <w:rPr>
          <w:rFonts w:ascii="Times New Roman" w:hAnsi="Times New Roman"/>
          <w:sz w:val="24"/>
          <w:szCs w:val="24"/>
          <w:lang w:val="sq-AL"/>
        </w:rPr>
        <w:t>në kryerjen dhe përmbushjen e detyrave të ngarkuara duhet të bëjnë përpjekjet maksimale për zbatimin me profesionalizëm të aftësive të tyre bazuar në eksperiencën përkatëse.</w:t>
      </w:r>
    </w:p>
    <w:p w:rsidR="00AA7DF2" w:rsidRPr="00092562" w:rsidRDefault="00AA7DF2" w:rsidP="00AA7DF2">
      <w:pPr>
        <w:autoSpaceDE w:val="0"/>
        <w:autoSpaceDN w:val="0"/>
        <w:adjustRightInd w:val="0"/>
        <w:spacing w:after="0" w:line="240" w:lineRule="atLeast"/>
        <w:jc w:val="both"/>
        <w:rPr>
          <w:rFonts w:ascii="Times New Roman" w:hAnsi="Times New Roman"/>
          <w:b/>
          <w:bCs/>
          <w:sz w:val="24"/>
          <w:szCs w:val="24"/>
          <w:lang w:val="nl-NL"/>
        </w:rPr>
      </w:pPr>
    </w:p>
    <w:p w:rsidR="00AA7DF2" w:rsidRPr="00092562" w:rsidRDefault="00AA7DF2" w:rsidP="00AA7DF2">
      <w:pPr>
        <w:pStyle w:val="ListParagraph"/>
        <w:autoSpaceDE w:val="0"/>
        <w:autoSpaceDN w:val="0"/>
        <w:adjustRightInd w:val="0"/>
        <w:spacing w:after="0" w:line="240" w:lineRule="atLeast"/>
        <w:ind w:left="360"/>
        <w:jc w:val="center"/>
        <w:rPr>
          <w:rFonts w:ascii="Times New Roman" w:hAnsi="Times New Roman"/>
          <w:bCs/>
          <w:sz w:val="24"/>
          <w:szCs w:val="24"/>
          <w:lang w:val="nl-NL"/>
        </w:rPr>
      </w:pPr>
      <w:r w:rsidRPr="00092562">
        <w:rPr>
          <w:rFonts w:ascii="Times New Roman" w:hAnsi="Times New Roman"/>
          <w:bCs/>
          <w:sz w:val="24"/>
          <w:szCs w:val="24"/>
          <w:lang w:val="nl-NL"/>
        </w:rPr>
        <w:t>NENI 61</w:t>
      </w:r>
    </w:p>
    <w:p w:rsidR="00AA7DF2" w:rsidRPr="00092562" w:rsidRDefault="00AA7DF2" w:rsidP="00AA7DF2">
      <w:pPr>
        <w:pStyle w:val="ListParagraph"/>
        <w:autoSpaceDE w:val="0"/>
        <w:autoSpaceDN w:val="0"/>
        <w:adjustRightInd w:val="0"/>
        <w:spacing w:after="0" w:line="240" w:lineRule="atLeast"/>
        <w:ind w:left="360"/>
        <w:jc w:val="center"/>
        <w:rPr>
          <w:rFonts w:ascii="Times New Roman" w:hAnsi="Times New Roman"/>
          <w:b/>
          <w:bCs/>
          <w:sz w:val="24"/>
          <w:szCs w:val="24"/>
          <w:lang w:val="nl-NL"/>
        </w:rPr>
      </w:pPr>
      <w:r w:rsidRPr="00092562">
        <w:rPr>
          <w:rFonts w:ascii="Times New Roman" w:hAnsi="Times New Roman"/>
          <w:b/>
          <w:bCs/>
          <w:sz w:val="24"/>
          <w:szCs w:val="24"/>
          <w:lang w:val="nl-NL"/>
        </w:rPr>
        <w:t>Ruajtja e informacionit dhe komunikimi me publikun</w:t>
      </w:r>
    </w:p>
    <w:p w:rsidR="00AA7DF2" w:rsidRPr="00092562" w:rsidRDefault="00AA7DF2" w:rsidP="00AA7DF2">
      <w:pPr>
        <w:autoSpaceDE w:val="0"/>
        <w:autoSpaceDN w:val="0"/>
        <w:adjustRightInd w:val="0"/>
        <w:spacing w:after="0" w:line="240" w:lineRule="atLeast"/>
        <w:jc w:val="center"/>
        <w:rPr>
          <w:rFonts w:ascii="Times New Roman" w:hAnsi="Times New Roman"/>
          <w:sz w:val="24"/>
          <w:szCs w:val="24"/>
          <w:lang w:val="nl-NL"/>
        </w:rPr>
      </w:pPr>
    </w:p>
    <w:p w:rsidR="00AA7DF2" w:rsidRPr="00092562" w:rsidRDefault="00AA7DF2" w:rsidP="00AA7DF2">
      <w:pPr>
        <w:pStyle w:val="ListParagraph"/>
        <w:numPr>
          <w:ilvl w:val="0"/>
          <w:numId w:val="67"/>
        </w:numPr>
        <w:autoSpaceDE w:val="0"/>
        <w:autoSpaceDN w:val="0"/>
        <w:adjustRightInd w:val="0"/>
        <w:spacing w:after="0" w:line="240" w:lineRule="atLeast"/>
        <w:jc w:val="both"/>
        <w:rPr>
          <w:rFonts w:ascii="Times New Roman" w:hAnsi="Times New Roman"/>
          <w:sz w:val="24"/>
          <w:szCs w:val="24"/>
          <w:lang w:val="nl-NL"/>
        </w:rPr>
      </w:pPr>
      <w:r w:rsidRPr="00092562">
        <w:rPr>
          <w:rFonts w:ascii="Times New Roman" w:hAnsi="Times New Roman"/>
          <w:sz w:val="24"/>
          <w:szCs w:val="24"/>
          <w:lang w:val="nl-NL"/>
        </w:rPr>
        <w:t xml:space="preserve">Çdo punonjës i </w:t>
      </w:r>
      <w:r w:rsidRPr="00092562">
        <w:rPr>
          <w:rFonts w:ascii="Times New Roman" w:hAnsi="Times New Roman"/>
          <w:sz w:val="24"/>
          <w:szCs w:val="24"/>
        </w:rPr>
        <w:t xml:space="preserve">ISHSH-së </w:t>
      </w:r>
      <w:r w:rsidRPr="00092562">
        <w:rPr>
          <w:rFonts w:ascii="Times New Roman" w:hAnsi="Times New Roman"/>
          <w:sz w:val="24"/>
          <w:szCs w:val="24"/>
          <w:lang w:val="nl-NL"/>
        </w:rPr>
        <w:t xml:space="preserve">që has të dhëna personale dhe konfidenciale të subjekteve të inspektimit duhet t’i përdorë ato vetëm nëse i nevojiten për realizimin e detyrave funksionale. </w:t>
      </w:r>
    </w:p>
    <w:p w:rsidR="00AA7DF2" w:rsidRPr="00092562" w:rsidRDefault="00AA7DF2" w:rsidP="00AA7DF2">
      <w:pPr>
        <w:pStyle w:val="ListParagraph"/>
        <w:numPr>
          <w:ilvl w:val="0"/>
          <w:numId w:val="67"/>
        </w:numPr>
        <w:spacing w:after="0" w:line="240" w:lineRule="atLeast"/>
        <w:jc w:val="both"/>
        <w:rPr>
          <w:rFonts w:ascii="Times New Roman" w:hAnsi="Times New Roman"/>
          <w:sz w:val="24"/>
          <w:szCs w:val="24"/>
          <w:lang w:val="nl-NL"/>
        </w:rPr>
      </w:pPr>
      <w:r w:rsidRPr="00092562">
        <w:rPr>
          <w:rFonts w:ascii="Times New Roman" w:hAnsi="Times New Roman"/>
          <w:sz w:val="24"/>
          <w:szCs w:val="24"/>
          <w:lang w:val="nl-NL"/>
        </w:rPr>
        <w:t xml:space="preserve">Punonjësit e </w:t>
      </w:r>
      <w:r w:rsidRPr="00092562">
        <w:rPr>
          <w:rFonts w:ascii="Times New Roman" w:hAnsi="Times New Roman"/>
          <w:sz w:val="24"/>
          <w:szCs w:val="24"/>
        </w:rPr>
        <w:t xml:space="preserve">ISHSH-së </w:t>
      </w:r>
      <w:r w:rsidRPr="00092562">
        <w:rPr>
          <w:rFonts w:ascii="Times New Roman" w:hAnsi="Times New Roman"/>
          <w:sz w:val="24"/>
          <w:szCs w:val="24"/>
          <w:lang w:val="nl-NL"/>
        </w:rPr>
        <w:t>duhet të garantojnë mbrojtjen e informacionit që marrin dhe të mos e bëjnë atë publik pa autorizimin përkatës, përveç rasteve kur ka detyrim ligjor për ta bërë atë. Ata duhet të ruajnë informacionin e mbledhur për shkak të detyrës funksionale apo detyrës së ngarkuar dhe nuk duhet ta përdorin atë për përfitim personal, në kundërshtim me ligjin dhe rregullat e etikës.</w:t>
      </w:r>
    </w:p>
    <w:p w:rsidR="00AA7DF2" w:rsidRPr="00092562" w:rsidRDefault="00AA7DF2" w:rsidP="00AA7DF2">
      <w:pPr>
        <w:pStyle w:val="ListParagraph"/>
        <w:numPr>
          <w:ilvl w:val="0"/>
          <w:numId w:val="67"/>
        </w:numPr>
        <w:spacing w:after="0" w:line="240" w:lineRule="atLeast"/>
        <w:jc w:val="both"/>
        <w:rPr>
          <w:rFonts w:ascii="Times New Roman" w:hAnsi="Times New Roman"/>
          <w:sz w:val="24"/>
          <w:szCs w:val="24"/>
          <w:lang w:val="nl-NL"/>
        </w:rPr>
      </w:pPr>
      <w:r w:rsidRPr="00092562">
        <w:rPr>
          <w:rFonts w:ascii="Times New Roman" w:hAnsi="Times New Roman"/>
          <w:sz w:val="24"/>
          <w:szCs w:val="24"/>
          <w:lang w:val="nl-NL"/>
        </w:rPr>
        <w:t>Përveç detyrimit për të ruajtur fshehtësinë, çdo punonjës duhet të mar</w:t>
      </w:r>
      <w:r w:rsidRPr="00092562">
        <w:rPr>
          <w:rFonts w:ascii="Times New Roman" w:hAnsi="Times New Roman"/>
          <w:sz w:val="24"/>
          <w:szCs w:val="24"/>
          <w:lang w:val="nl-NL"/>
        </w:rPr>
        <w:softHyphen/>
        <w:t>rë masa të parandalojë dhe të mbrojë rrjedhjen e informacionit. Informa</w:t>
      </w:r>
      <w:r w:rsidRPr="00092562">
        <w:rPr>
          <w:rFonts w:ascii="Times New Roman" w:hAnsi="Times New Roman"/>
          <w:sz w:val="24"/>
          <w:szCs w:val="24"/>
          <w:lang w:val="nl-NL"/>
        </w:rPr>
        <w:softHyphen/>
        <w:t>cioni dhe të dhënat sensitive dhe konfidenciale nuk duhet të lihen pambro</w:t>
      </w:r>
      <w:r w:rsidRPr="00092562">
        <w:rPr>
          <w:rFonts w:ascii="Times New Roman" w:hAnsi="Times New Roman"/>
          <w:sz w:val="24"/>
          <w:szCs w:val="24"/>
          <w:lang w:val="nl-NL"/>
        </w:rPr>
        <w:softHyphen/>
        <w:t>jtur dhe duhet të marren masat e nevojshme që të respektohen detyrimet ligjore për mosnxjerrjen apo publikimin e informacionit jopublik.</w:t>
      </w:r>
    </w:p>
    <w:p w:rsidR="00AA7DF2" w:rsidRPr="00092562" w:rsidRDefault="00AA7DF2" w:rsidP="00AA7DF2">
      <w:pPr>
        <w:pStyle w:val="ListParagraph"/>
        <w:numPr>
          <w:ilvl w:val="0"/>
          <w:numId w:val="67"/>
        </w:numPr>
        <w:autoSpaceDE w:val="0"/>
        <w:autoSpaceDN w:val="0"/>
        <w:adjustRightInd w:val="0"/>
        <w:spacing w:after="0" w:line="240" w:lineRule="atLeast"/>
        <w:jc w:val="both"/>
        <w:rPr>
          <w:rFonts w:ascii="Times New Roman" w:hAnsi="Times New Roman"/>
          <w:sz w:val="24"/>
          <w:szCs w:val="24"/>
          <w:lang w:val="sq-AL"/>
        </w:rPr>
      </w:pPr>
      <w:r w:rsidRPr="00092562">
        <w:rPr>
          <w:rFonts w:ascii="Times New Roman" w:hAnsi="Times New Roman"/>
          <w:sz w:val="24"/>
          <w:szCs w:val="24"/>
          <w:lang w:val="sq-AL"/>
        </w:rPr>
        <w:t>Çdo punonjës gëzon lirinë e opinionit personal, por duhet të respek</w:t>
      </w:r>
      <w:r w:rsidRPr="00092562">
        <w:rPr>
          <w:rFonts w:ascii="Times New Roman" w:hAnsi="Times New Roman"/>
          <w:sz w:val="24"/>
          <w:szCs w:val="24"/>
          <w:lang w:val="sq-AL"/>
        </w:rPr>
        <w:softHyphen/>
        <w:t>tojë ruajtjen e konfidencialitetit në qëndrimet apo deklaratat me mediat e shkruara dhe elektronike, dhe përgjithesisht gjatë gjithë kohës së ushtrimit të funksionit në zbatim të parashikimeve ligjore.</w:t>
      </w:r>
    </w:p>
    <w:p w:rsidR="00AA7DF2" w:rsidRPr="00092562" w:rsidRDefault="00AA7DF2" w:rsidP="00AA7DF2">
      <w:pPr>
        <w:pStyle w:val="ListParagraph"/>
        <w:numPr>
          <w:ilvl w:val="0"/>
          <w:numId w:val="67"/>
        </w:numPr>
        <w:autoSpaceDE w:val="0"/>
        <w:autoSpaceDN w:val="0"/>
        <w:adjustRightInd w:val="0"/>
        <w:spacing w:after="0" w:line="240" w:lineRule="atLeast"/>
        <w:jc w:val="both"/>
        <w:rPr>
          <w:rFonts w:ascii="Times New Roman" w:hAnsi="Times New Roman"/>
          <w:sz w:val="24"/>
          <w:szCs w:val="24"/>
          <w:lang w:val="sq-AL"/>
        </w:rPr>
      </w:pPr>
      <w:r w:rsidRPr="00092562">
        <w:rPr>
          <w:rFonts w:ascii="Times New Roman" w:hAnsi="Times New Roman"/>
          <w:sz w:val="24"/>
          <w:szCs w:val="24"/>
          <w:lang w:val="sq-AL"/>
        </w:rPr>
        <w:t xml:space="preserve">Punonjësit e </w:t>
      </w:r>
      <w:r w:rsidRPr="00092562">
        <w:rPr>
          <w:rFonts w:ascii="Times New Roman" w:hAnsi="Times New Roman"/>
          <w:sz w:val="24"/>
          <w:szCs w:val="24"/>
        </w:rPr>
        <w:t xml:space="preserve">ISHSH-së </w:t>
      </w:r>
      <w:r w:rsidRPr="00092562">
        <w:rPr>
          <w:rFonts w:ascii="Times New Roman" w:hAnsi="Times New Roman"/>
          <w:sz w:val="24"/>
          <w:szCs w:val="24"/>
          <w:lang w:val="sq-AL"/>
        </w:rPr>
        <w:t>nuk duhet të bëjnë në publik ko</w:t>
      </w:r>
      <w:r w:rsidRPr="00092562">
        <w:rPr>
          <w:rFonts w:ascii="Times New Roman" w:hAnsi="Times New Roman"/>
          <w:sz w:val="24"/>
          <w:szCs w:val="24"/>
          <w:lang w:val="sq-AL"/>
        </w:rPr>
        <w:softHyphen/>
        <w:t xml:space="preserve">mente të papërshtatshme, të tilla si: </w:t>
      </w:r>
    </w:p>
    <w:p w:rsidR="00AA7DF2" w:rsidRPr="00092562" w:rsidRDefault="00AA7DF2" w:rsidP="00AA7DF2">
      <w:pPr>
        <w:pStyle w:val="ListParagraph"/>
        <w:numPr>
          <w:ilvl w:val="0"/>
          <w:numId w:val="68"/>
        </w:numPr>
        <w:autoSpaceDE w:val="0"/>
        <w:autoSpaceDN w:val="0"/>
        <w:adjustRightInd w:val="0"/>
        <w:spacing w:after="0" w:line="240" w:lineRule="atLeast"/>
        <w:jc w:val="both"/>
        <w:rPr>
          <w:rFonts w:ascii="Times New Roman" w:hAnsi="Times New Roman"/>
          <w:sz w:val="24"/>
          <w:szCs w:val="24"/>
          <w:lang w:val="sq-AL"/>
        </w:rPr>
      </w:pPr>
      <w:r w:rsidRPr="00092562">
        <w:rPr>
          <w:rFonts w:ascii="Times New Roman" w:hAnsi="Times New Roman"/>
          <w:sz w:val="24"/>
          <w:szCs w:val="24"/>
          <w:lang w:val="sq-AL"/>
        </w:rPr>
        <w:t xml:space="preserve">vërejtje mbi politikën ose programe të </w:t>
      </w:r>
      <w:r w:rsidRPr="00092562">
        <w:rPr>
          <w:rFonts w:ascii="Times New Roman" w:hAnsi="Times New Roman"/>
          <w:sz w:val="24"/>
          <w:szCs w:val="24"/>
        </w:rPr>
        <w:t>ISHSH-së</w:t>
      </w:r>
      <w:r w:rsidRPr="00092562">
        <w:rPr>
          <w:rFonts w:ascii="Times New Roman" w:hAnsi="Times New Roman"/>
          <w:sz w:val="24"/>
          <w:szCs w:val="24"/>
          <w:lang w:val="sq-AL"/>
        </w:rPr>
        <w:t>;</w:t>
      </w:r>
    </w:p>
    <w:p w:rsidR="00AA7DF2" w:rsidRPr="00092562" w:rsidRDefault="00AA7DF2" w:rsidP="00AA7DF2">
      <w:pPr>
        <w:pStyle w:val="ListParagraph"/>
        <w:numPr>
          <w:ilvl w:val="0"/>
          <w:numId w:val="68"/>
        </w:numPr>
        <w:autoSpaceDE w:val="0"/>
        <w:autoSpaceDN w:val="0"/>
        <w:adjustRightInd w:val="0"/>
        <w:spacing w:after="0" w:line="240" w:lineRule="atLeast"/>
        <w:jc w:val="both"/>
        <w:rPr>
          <w:rFonts w:ascii="Times New Roman" w:hAnsi="Times New Roman"/>
          <w:sz w:val="24"/>
          <w:szCs w:val="24"/>
          <w:lang w:val="sq-AL"/>
        </w:rPr>
      </w:pPr>
      <w:r w:rsidRPr="00092562">
        <w:rPr>
          <w:rFonts w:ascii="Times New Roman" w:hAnsi="Times New Roman"/>
          <w:sz w:val="24"/>
          <w:szCs w:val="24"/>
          <w:lang w:val="sq-AL"/>
        </w:rPr>
        <w:t>deklarata apo opinione personale që mund të interpretohen si zyrtare;</w:t>
      </w:r>
    </w:p>
    <w:p w:rsidR="00AA7DF2" w:rsidRPr="00092562" w:rsidRDefault="00AA7DF2" w:rsidP="00AA7DF2">
      <w:pPr>
        <w:pStyle w:val="ListParagraph"/>
        <w:numPr>
          <w:ilvl w:val="0"/>
          <w:numId w:val="68"/>
        </w:numPr>
        <w:autoSpaceDE w:val="0"/>
        <w:autoSpaceDN w:val="0"/>
        <w:adjustRightInd w:val="0"/>
        <w:spacing w:after="0" w:line="240" w:lineRule="atLeast"/>
        <w:jc w:val="both"/>
        <w:rPr>
          <w:rFonts w:ascii="Times New Roman" w:hAnsi="Times New Roman"/>
          <w:sz w:val="24"/>
          <w:szCs w:val="24"/>
          <w:lang w:val="sq-AL"/>
        </w:rPr>
      </w:pPr>
      <w:r w:rsidRPr="00092562">
        <w:rPr>
          <w:rFonts w:ascii="Times New Roman" w:hAnsi="Times New Roman"/>
          <w:sz w:val="24"/>
          <w:szCs w:val="24"/>
          <w:lang w:val="sq-AL"/>
        </w:rPr>
        <w:t xml:space="preserve">sulme kundër administratës së </w:t>
      </w:r>
      <w:r w:rsidRPr="00092562">
        <w:rPr>
          <w:rFonts w:ascii="Times New Roman" w:hAnsi="Times New Roman"/>
          <w:sz w:val="24"/>
          <w:szCs w:val="24"/>
        </w:rPr>
        <w:t xml:space="preserve">ISHSH-së </w:t>
      </w:r>
      <w:r w:rsidRPr="00092562">
        <w:rPr>
          <w:rFonts w:ascii="Times New Roman" w:hAnsi="Times New Roman"/>
          <w:sz w:val="24"/>
          <w:szCs w:val="24"/>
          <w:lang w:val="sq-AL"/>
        </w:rPr>
        <w:t>ose punonjësve.</w:t>
      </w:r>
    </w:p>
    <w:p w:rsidR="00AA7DF2" w:rsidRPr="00092562" w:rsidRDefault="00AA7DF2" w:rsidP="00AA7DF2">
      <w:pPr>
        <w:pStyle w:val="ListParagraph"/>
        <w:numPr>
          <w:ilvl w:val="0"/>
          <w:numId w:val="67"/>
        </w:numPr>
        <w:spacing w:after="0" w:line="240" w:lineRule="atLeast"/>
        <w:jc w:val="both"/>
        <w:rPr>
          <w:rFonts w:ascii="Times New Roman" w:hAnsi="Times New Roman"/>
          <w:sz w:val="24"/>
          <w:szCs w:val="24"/>
          <w:lang w:val="sq-AL"/>
        </w:rPr>
      </w:pPr>
      <w:r w:rsidRPr="00092562">
        <w:rPr>
          <w:rFonts w:ascii="Times New Roman" w:hAnsi="Times New Roman"/>
          <w:sz w:val="24"/>
          <w:szCs w:val="24"/>
          <w:lang w:val="sq-AL"/>
        </w:rPr>
        <w:t xml:space="preserve">Nëse punonjësi i </w:t>
      </w:r>
      <w:r w:rsidRPr="00092562">
        <w:rPr>
          <w:rFonts w:ascii="Times New Roman" w:hAnsi="Times New Roman"/>
          <w:sz w:val="24"/>
          <w:szCs w:val="24"/>
        </w:rPr>
        <w:t>ISHSH-së</w:t>
      </w:r>
      <w:r w:rsidRPr="00092562">
        <w:rPr>
          <w:rFonts w:ascii="Times New Roman" w:hAnsi="Times New Roman"/>
          <w:sz w:val="24"/>
          <w:szCs w:val="24"/>
          <w:lang w:val="sq-AL"/>
        </w:rPr>
        <w:t>, për arsye të shkeljeve të kon</w:t>
      </w:r>
      <w:r w:rsidRPr="00092562">
        <w:rPr>
          <w:rFonts w:ascii="Times New Roman" w:hAnsi="Times New Roman"/>
          <w:sz w:val="24"/>
          <w:szCs w:val="24"/>
          <w:lang w:val="sq-AL"/>
        </w:rPr>
        <w:softHyphen/>
        <w:t>statuara gjatë kryerjes së detyrave, është njoftuar nga Prokuroria për fillim</w:t>
      </w:r>
      <w:r w:rsidRPr="00092562">
        <w:rPr>
          <w:rFonts w:ascii="Times New Roman" w:hAnsi="Times New Roman"/>
          <w:sz w:val="24"/>
          <w:szCs w:val="24"/>
          <w:lang w:val="sq-AL"/>
        </w:rPr>
        <w:softHyphen/>
        <w:t>in e hetimit të një çështje penale ndaj tij, ai/ajo duhet që brenda 24 orëve pas marrjes së njoftimit të vërë në dijeni eprorin e tij, si edhe drejtorinë për</w:t>
      </w:r>
      <w:r w:rsidRPr="00092562">
        <w:rPr>
          <w:rFonts w:ascii="Times New Roman" w:hAnsi="Times New Roman"/>
          <w:sz w:val="24"/>
          <w:szCs w:val="24"/>
          <w:lang w:val="sq-AL"/>
        </w:rPr>
        <w:softHyphen/>
        <w:t xml:space="preserve">katëse që mbulon burimet njerëzore pranë </w:t>
      </w:r>
      <w:r w:rsidRPr="00092562">
        <w:rPr>
          <w:rFonts w:ascii="Times New Roman" w:hAnsi="Times New Roman"/>
          <w:sz w:val="24"/>
          <w:szCs w:val="24"/>
        </w:rPr>
        <w:t>ISHSH-së</w:t>
      </w:r>
      <w:r w:rsidRPr="00092562">
        <w:rPr>
          <w:rFonts w:ascii="Times New Roman" w:hAnsi="Times New Roman"/>
          <w:sz w:val="24"/>
          <w:szCs w:val="24"/>
          <w:lang w:val="sq-AL"/>
        </w:rPr>
        <w:t>.</w:t>
      </w:r>
    </w:p>
    <w:p w:rsidR="00AA7DF2" w:rsidRPr="00092562" w:rsidRDefault="00AA7DF2" w:rsidP="00AA7DF2">
      <w:pPr>
        <w:autoSpaceDE w:val="0"/>
        <w:autoSpaceDN w:val="0"/>
        <w:adjustRightInd w:val="0"/>
        <w:spacing w:after="0" w:line="240" w:lineRule="atLeast"/>
        <w:jc w:val="both"/>
        <w:rPr>
          <w:rFonts w:ascii="Times New Roman" w:hAnsi="Times New Roman"/>
          <w:color w:val="000000"/>
          <w:sz w:val="24"/>
          <w:szCs w:val="24"/>
          <w:lang w:val="sq-AL"/>
        </w:rPr>
      </w:pPr>
    </w:p>
    <w:p w:rsidR="00AA7DF2" w:rsidRPr="00092562" w:rsidRDefault="00AA7DF2" w:rsidP="00AA7DF2">
      <w:pPr>
        <w:autoSpaceDE w:val="0"/>
        <w:autoSpaceDN w:val="0"/>
        <w:adjustRightInd w:val="0"/>
        <w:spacing w:after="0" w:line="240" w:lineRule="atLeast"/>
        <w:jc w:val="center"/>
        <w:rPr>
          <w:rFonts w:ascii="Times New Roman" w:hAnsi="Times New Roman"/>
          <w:bCs/>
          <w:sz w:val="24"/>
          <w:szCs w:val="24"/>
          <w:lang w:val="it-IT"/>
        </w:rPr>
      </w:pPr>
      <w:r w:rsidRPr="00092562">
        <w:rPr>
          <w:rFonts w:ascii="Times New Roman" w:hAnsi="Times New Roman"/>
          <w:bCs/>
          <w:sz w:val="24"/>
          <w:szCs w:val="24"/>
          <w:lang w:val="it-IT"/>
        </w:rPr>
        <w:t>NENI 62</w:t>
      </w:r>
    </w:p>
    <w:p w:rsidR="00AA7DF2" w:rsidRPr="00092562" w:rsidRDefault="00AA7DF2" w:rsidP="00AA7DF2">
      <w:pPr>
        <w:autoSpaceDE w:val="0"/>
        <w:autoSpaceDN w:val="0"/>
        <w:adjustRightInd w:val="0"/>
        <w:spacing w:after="0" w:line="240" w:lineRule="atLeast"/>
        <w:jc w:val="center"/>
        <w:rPr>
          <w:rFonts w:ascii="Times New Roman" w:hAnsi="Times New Roman"/>
          <w:b/>
          <w:bCs/>
          <w:sz w:val="24"/>
          <w:szCs w:val="24"/>
          <w:lang w:val="it-IT"/>
        </w:rPr>
      </w:pPr>
      <w:r w:rsidRPr="00092562">
        <w:rPr>
          <w:rFonts w:ascii="Times New Roman" w:hAnsi="Times New Roman"/>
          <w:b/>
          <w:bCs/>
          <w:sz w:val="24"/>
          <w:szCs w:val="24"/>
          <w:lang w:val="it-IT"/>
        </w:rPr>
        <w:t>Paraqitja personale dhe respektimi i ambientit t</w:t>
      </w:r>
      <w:r w:rsidRPr="00092562">
        <w:rPr>
          <w:rFonts w:ascii="Times New Roman" w:hAnsi="Times New Roman"/>
          <w:sz w:val="24"/>
          <w:szCs w:val="24"/>
          <w:lang w:val="it-IT"/>
        </w:rPr>
        <w:t xml:space="preserve">ë </w:t>
      </w:r>
      <w:r w:rsidRPr="00092562">
        <w:rPr>
          <w:rFonts w:ascii="Times New Roman" w:hAnsi="Times New Roman"/>
          <w:b/>
          <w:bCs/>
          <w:sz w:val="24"/>
          <w:szCs w:val="24"/>
          <w:lang w:val="it-IT"/>
        </w:rPr>
        <w:t>punës</w:t>
      </w:r>
    </w:p>
    <w:p w:rsidR="00AA7DF2" w:rsidRPr="00092562" w:rsidRDefault="00AA7DF2" w:rsidP="00AA7DF2">
      <w:pPr>
        <w:autoSpaceDE w:val="0"/>
        <w:autoSpaceDN w:val="0"/>
        <w:adjustRightInd w:val="0"/>
        <w:spacing w:after="0" w:line="240" w:lineRule="atLeast"/>
        <w:jc w:val="center"/>
        <w:rPr>
          <w:rFonts w:ascii="Times New Roman" w:hAnsi="Times New Roman"/>
          <w:sz w:val="24"/>
          <w:szCs w:val="24"/>
          <w:lang w:val="it-IT"/>
        </w:rPr>
      </w:pPr>
    </w:p>
    <w:p w:rsidR="00AA7DF2" w:rsidRPr="00092562" w:rsidRDefault="00AA7DF2" w:rsidP="00AA7DF2">
      <w:pPr>
        <w:pStyle w:val="ListParagraph"/>
        <w:numPr>
          <w:ilvl w:val="0"/>
          <w:numId w:val="69"/>
        </w:numPr>
        <w:autoSpaceDE w:val="0"/>
        <w:autoSpaceDN w:val="0"/>
        <w:adjustRightInd w:val="0"/>
        <w:spacing w:after="0" w:line="240" w:lineRule="atLeast"/>
        <w:ind w:left="360"/>
        <w:jc w:val="both"/>
        <w:rPr>
          <w:rFonts w:ascii="Times New Roman" w:hAnsi="Times New Roman"/>
          <w:sz w:val="24"/>
          <w:szCs w:val="24"/>
          <w:lang w:val="it-IT"/>
        </w:rPr>
      </w:pPr>
      <w:r w:rsidRPr="00092562">
        <w:rPr>
          <w:rFonts w:ascii="Times New Roman" w:hAnsi="Times New Roman"/>
          <w:sz w:val="24"/>
          <w:szCs w:val="24"/>
          <w:lang w:val="it-IT"/>
        </w:rPr>
        <w:t>Punonjësit e inspektorateve shtetërore duhet të kenë një sjellje të mirë dhe të denjë në të gjitha rrethanat, me qëllim respektimin e moralit dhe ligjit gjatë ushtrimit të funksionit.</w:t>
      </w:r>
    </w:p>
    <w:p w:rsidR="00AA7DF2" w:rsidRPr="00092562" w:rsidRDefault="00AA7DF2" w:rsidP="00AA7DF2">
      <w:pPr>
        <w:pStyle w:val="ListParagraph"/>
        <w:numPr>
          <w:ilvl w:val="0"/>
          <w:numId w:val="69"/>
        </w:numPr>
        <w:autoSpaceDE w:val="0"/>
        <w:autoSpaceDN w:val="0"/>
        <w:adjustRightInd w:val="0"/>
        <w:spacing w:after="0" w:line="240" w:lineRule="atLeast"/>
        <w:ind w:left="360"/>
        <w:jc w:val="both"/>
        <w:rPr>
          <w:rFonts w:ascii="Times New Roman" w:hAnsi="Times New Roman"/>
          <w:sz w:val="24"/>
          <w:szCs w:val="24"/>
          <w:lang w:val="it-IT"/>
        </w:rPr>
      </w:pPr>
      <w:r w:rsidRPr="00092562">
        <w:rPr>
          <w:rFonts w:ascii="Times New Roman" w:hAnsi="Times New Roman"/>
          <w:sz w:val="24"/>
          <w:szCs w:val="24"/>
          <w:lang w:val="it-IT"/>
        </w:rPr>
        <w:t xml:space="preserve">Punonjësit e </w:t>
      </w:r>
      <w:r w:rsidRPr="00092562">
        <w:rPr>
          <w:rFonts w:ascii="Times New Roman" w:hAnsi="Times New Roman"/>
          <w:sz w:val="24"/>
          <w:szCs w:val="24"/>
        </w:rPr>
        <w:t xml:space="preserve">ISHSH-së </w:t>
      </w:r>
      <w:r w:rsidRPr="00092562">
        <w:rPr>
          <w:rFonts w:ascii="Times New Roman" w:hAnsi="Times New Roman"/>
          <w:sz w:val="24"/>
          <w:szCs w:val="24"/>
          <w:lang w:val="it-IT"/>
        </w:rPr>
        <w:t xml:space="preserve">duhet të paraqiten me veshje serioze, në respekt të autoritetit institucional. </w:t>
      </w:r>
    </w:p>
    <w:p w:rsidR="00AA7DF2" w:rsidRPr="00092562" w:rsidRDefault="00AA7DF2" w:rsidP="00AA7DF2">
      <w:pPr>
        <w:pStyle w:val="ListParagraph"/>
        <w:numPr>
          <w:ilvl w:val="0"/>
          <w:numId w:val="69"/>
        </w:numPr>
        <w:autoSpaceDE w:val="0"/>
        <w:autoSpaceDN w:val="0"/>
        <w:adjustRightInd w:val="0"/>
        <w:spacing w:after="0" w:line="240" w:lineRule="atLeast"/>
        <w:ind w:left="360"/>
        <w:jc w:val="both"/>
        <w:rPr>
          <w:rFonts w:ascii="Times New Roman" w:hAnsi="Times New Roman"/>
          <w:sz w:val="24"/>
          <w:szCs w:val="24"/>
          <w:lang w:val="it-IT"/>
        </w:rPr>
      </w:pPr>
      <w:r w:rsidRPr="00092562">
        <w:rPr>
          <w:rFonts w:ascii="Times New Roman" w:hAnsi="Times New Roman"/>
          <w:sz w:val="24"/>
          <w:szCs w:val="24"/>
          <w:lang w:val="it-IT"/>
        </w:rPr>
        <w:t xml:space="preserve">Punonjësit e </w:t>
      </w:r>
      <w:r w:rsidRPr="00092562">
        <w:rPr>
          <w:rFonts w:ascii="Times New Roman" w:hAnsi="Times New Roman"/>
          <w:sz w:val="24"/>
          <w:szCs w:val="24"/>
        </w:rPr>
        <w:t>ISHSH-së</w:t>
      </w:r>
      <w:r w:rsidRPr="00092562">
        <w:rPr>
          <w:rFonts w:ascii="Times New Roman" w:hAnsi="Times New Roman"/>
          <w:sz w:val="24"/>
          <w:szCs w:val="24"/>
          <w:lang w:val="it-IT"/>
        </w:rPr>
        <w:t xml:space="preserve"> duhet të respektojnë dhe zbato</w:t>
      </w:r>
      <w:r w:rsidRPr="00092562">
        <w:rPr>
          <w:rFonts w:ascii="Times New Roman" w:hAnsi="Times New Roman"/>
          <w:sz w:val="24"/>
          <w:szCs w:val="24"/>
          <w:lang w:val="it-IT"/>
        </w:rPr>
        <w:softHyphen/>
        <w:t>jnë me efektivitet orarin e punës. Rastet e mosparaqitjes në detyrë duhet të shoqërohen me justifikim të arsyeshëm.</w:t>
      </w:r>
    </w:p>
    <w:p w:rsidR="00AA7DF2" w:rsidRPr="00092562" w:rsidRDefault="00AA7DF2" w:rsidP="00AA7DF2">
      <w:pPr>
        <w:pStyle w:val="ListParagraph"/>
        <w:numPr>
          <w:ilvl w:val="0"/>
          <w:numId w:val="69"/>
        </w:numPr>
        <w:spacing w:after="0" w:line="240" w:lineRule="atLeast"/>
        <w:ind w:left="360"/>
        <w:jc w:val="both"/>
        <w:rPr>
          <w:rFonts w:ascii="Times New Roman" w:hAnsi="Times New Roman"/>
          <w:sz w:val="24"/>
          <w:szCs w:val="24"/>
          <w:lang w:val="it-IT"/>
        </w:rPr>
      </w:pPr>
      <w:r w:rsidRPr="00092562">
        <w:rPr>
          <w:rFonts w:ascii="Times New Roman" w:hAnsi="Times New Roman"/>
          <w:sz w:val="24"/>
          <w:szCs w:val="24"/>
          <w:lang w:val="it-IT"/>
        </w:rPr>
        <w:t xml:space="preserve">Gjatë ushtrimit të detyrës punonjësit e </w:t>
      </w:r>
      <w:r w:rsidRPr="00092562">
        <w:rPr>
          <w:rFonts w:ascii="Times New Roman" w:hAnsi="Times New Roman"/>
          <w:sz w:val="24"/>
          <w:szCs w:val="24"/>
        </w:rPr>
        <w:t xml:space="preserve">ISHSH-së </w:t>
      </w:r>
      <w:r w:rsidRPr="00092562">
        <w:rPr>
          <w:rFonts w:ascii="Times New Roman" w:hAnsi="Times New Roman"/>
          <w:sz w:val="24"/>
          <w:szCs w:val="24"/>
          <w:lang w:val="it-IT"/>
        </w:rPr>
        <w:t>duhet të mbajnë në mënyrë të ekspozuar kartën e inspektorit (në rastin e atyre punonjësve që gëzojnë statusin e inspektorit) ose kartën e punonjësit.</w:t>
      </w:r>
    </w:p>
    <w:p w:rsidR="00AA7DF2" w:rsidRPr="00092562" w:rsidRDefault="00AA7DF2" w:rsidP="00AA7DF2">
      <w:pPr>
        <w:pStyle w:val="ListParagraph"/>
        <w:numPr>
          <w:ilvl w:val="0"/>
          <w:numId w:val="69"/>
        </w:numPr>
        <w:autoSpaceDE w:val="0"/>
        <w:autoSpaceDN w:val="0"/>
        <w:adjustRightInd w:val="0"/>
        <w:spacing w:after="0" w:line="240" w:lineRule="atLeast"/>
        <w:ind w:left="360"/>
        <w:jc w:val="both"/>
        <w:rPr>
          <w:rFonts w:ascii="Times New Roman" w:hAnsi="Times New Roman"/>
          <w:sz w:val="24"/>
          <w:szCs w:val="24"/>
          <w:lang w:val="it-IT"/>
        </w:rPr>
      </w:pPr>
      <w:r w:rsidRPr="00092562">
        <w:rPr>
          <w:rFonts w:ascii="Times New Roman" w:hAnsi="Times New Roman"/>
          <w:sz w:val="24"/>
          <w:szCs w:val="24"/>
          <w:lang w:val="it-IT"/>
        </w:rPr>
        <w:t xml:space="preserve">Punonjësit e </w:t>
      </w:r>
      <w:r w:rsidRPr="00092562">
        <w:rPr>
          <w:rFonts w:ascii="Times New Roman" w:hAnsi="Times New Roman"/>
          <w:sz w:val="24"/>
          <w:szCs w:val="24"/>
        </w:rPr>
        <w:t xml:space="preserve">ISHSH-së </w:t>
      </w:r>
      <w:r w:rsidRPr="00092562">
        <w:rPr>
          <w:rFonts w:ascii="Times New Roman" w:hAnsi="Times New Roman"/>
          <w:sz w:val="24"/>
          <w:szCs w:val="24"/>
          <w:lang w:val="it-IT"/>
        </w:rPr>
        <w:t>nuk duhet të konsumojnë pije alkolike, duhan, etj, gjatë procedurës së inspektimit, në vendin e inspektimit dhe ambjentin e punës.</w:t>
      </w:r>
    </w:p>
    <w:p w:rsidR="00AA7DF2" w:rsidRPr="00092562" w:rsidRDefault="00AA7DF2" w:rsidP="00AA7DF2">
      <w:pPr>
        <w:pStyle w:val="Default"/>
        <w:numPr>
          <w:ilvl w:val="0"/>
          <w:numId w:val="69"/>
        </w:numPr>
        <w:spacing w:line="240" w:lineRule="atLeast"/>
        <w:ind w:left="360"/>
        <w:jc w:val="both"/>
        <w:rPr>
          <w:rFonts w:eastAsia="Times New Roman"/>
          <w:lang w:val="it-IT"/>
        </w:rPr>
      </w:pPr>
      <w:r w:rsidRPr="00092562">
        <w:rPr>
          <w:rFonts w:eastAsia="Times New Roman"/>
          <w:lang w:val="it-IT"/>
        </w:rPr>
        <w:t xml:space="preserve">Punonjësit e </w:t>
      </w:r>
      <w:r w:rsidRPr="00092562">
        <w:t xml:space="preserve">ISHSH-së </w:t>
      </w:r>
      <w:r w:rsidRPr="00092562">
        <w:rPr>
          <w:rFonts w:eastAsia="Times New Roman"/>
          <w:lang w:val="it-IT"/>
        </w:rPr>
        <w:t>nuk duhet të gjykojnë e veprojnë</w:t>
      </w:r>
      <w:r w:rsidRPr="00092562">
        <w:rPr>
          <w:lang w:val="it-IT"/>
        </w:rPr>
        <w:t xml:space="preserve"> mbi baza diskriminuese (për arsye race, përkatësie fetare, gjinore, pozitë sociale, orientim seksual, etj) si brenda dhe jashtë ambienteve të punës.</w:t>
      </w:r>
    </w:p>
    <w:p w:rsidR="00AA7DF2" w:rsidRPr="00092562" w:rsidRDefault="00AA7DF2" w:rsidP="00AA7DF2">
      <w:pPr>
        <w:pStyle w:val="ListParagraph"/>
        <w:numPr>
          <w:ilvl w:val="0"/>
          <w:numId w:val="69"/>
        </w:numPr>
        <w:autoSpaceDE w:val="0"/>
        <w:autoSpaceDN w:val="0"/>
        <w:adjustRightInd w:val="0"/>
        <w:spacing w:after="0" w:line="240" w:lineRule="atLeast"/>
        <w:ind w:left="360"/>
        <w:jc w:val="both"/>
        <w:rPr>
          <w:rFonts w:ascii="Times New Roman" w:hAnsi="Times New Roman"/>
          <w:sz w:val="24"/>
          <w:szCs w:val="24"/>
          <w:lang w:val="it-IT"/>
        </w:rPr>
      </w:pPr>
      <w:r w:rsidRPr="00092562">
        <w:rPr>
          <w:rFonts w:ascii="Times New Roman" w:hAnsi="Times New Roman"/>
          <w:sz w:val="24"/>
          <w:szCs w:val="24"/>
          <w:lang w:val="it-IT"/>
        </w:rPr>
        <w:t xml:space="preserve">Punonjësit e </w:t>
      </w:r>
      <w:r w:rsidRPr="00092562">
        <w:rPr>
          <w:rFonts w:ascii="Times New Roman" w:hAnsi="Times New Roman"/>
          <w:sz w:val="24"/>
          <w:szCs w:val="24"/>
        </w:rPr>
        <w:t xml:space="preserve">ISHSH-së </w:t>
      </w:r>
      <w:r w:rsidRPr="00092562">
        <w:rPr>
          <w:rFonts w:ascii="Times New Roman" w:hAnsi="Times New Roman"/>
          <w:sz w:val="24"/>
          <w:szCs w:val="24"/>
          <w:lang w:val="it-IT"/>
        </w:rPr>
        <w:t>duhet t’i zbatojnë rigorozisht rregullat që kanë të bëjnë me çështjet e sigurisë në ambiente ku ushtrojnë ak</w:t>
      </w:r>
      <w:r w:rsidRPr="00092562">
        <w:rPr>
          <w:rFonts w:ascii="Times New Roman" w:hAnsi="Times New Roman"/>
          <w:sz w:val="24"/>
          <w:szCs w:val="24"/>
          <w:lang w:val="it-IT"/>
        </w:rPr>
        <w:softHyphen/>
        <w:t xml:space="preserve">tivitetin e tyre dhe duhet t’i raportojnë menjëherë eprorit të drejtpërdrejtë për çdo problem shëndeti dhe sigurie. </w:t>
      </w:r>
    </w:p>
    <w:p w:rsidR="00AA7DF2" w:rsidRPr="00092562" w:rsidRDefault="00AA7DF2" w:rsidP="00AA7DF2">
      <w:pPr>
        <w:pStyle w:val="ListParagraph"/>
        <w:numPr>
          <w:ilvl w:val="0"/>
          <w:numId w:val="69"/>
        </w:numPr>
        <w:spacing w:after="0" w:line="240" w:lineRule="atLeast"/>
        <w:ind w:left="360"/>
        <w:jc w:val="both"/>
        <w:rPr>
          <w:rFonts w:ascii="Times New Roman" w:hAnsi="Times New Roman"/>
          <w:sz w:val="24"/>
          <w:szCs w:val="24"/>
          <w:lang w:val="nl-NL"/>
        </w:rPr>
      </w:pPr>
      <w:r w:rsidRPr="00092562">
        <w:rPr>
          <w:rFonts w:ascii="Times New Roman" w:hAnsi="Times New Roman"/>
          <w:sz w:val="24"/>
          <w:szCs w:val="24"/>
          <w:lang w:val="it-IT"/>
        </w:rPr>
        <w:t xml:space="preserve">Punonjësit e </w:t>
      </w:r>
      <w:r w:rsidRPr="00092562">
        <w:rPr>
          <w:rFonts w:ascii="Times New Roman" w:hAnsi="Times New Roman"/>
          <w:sz w:val="24"/>
          <w:szCs w:val="24"/>
        </w:rPr>
        <w:t xml:space="preserve">ISHSH-së </w:t>
      </w:r>
      <w:r w:rsidRPr="00092562">
        <w:rPr>
          <w:rFonts w:ascii="Times New Roman" w:hAnsi="Times New Roman"/>
          <w:sz w:val="24"/>
          <w:szCs w:val="24"/>
          <w:lang w:val="it-IT"/>
        </w:rPr>
        <w:t xml:space="preserve">duhet të jenë të kujdesshëm në përdorimin e mjeteve dhe pronës së institucionit. </w:t>
      </w:r>
      <w:r w:rsidRPr="00092562">
        <w:rPr>
          <w:rFonts w:ascii="Times New Roman" w:hAnsi="Times New Roman"/>
          <w:sz w:val="24"/>
          <w:szCs w:val="24"/>
          <w:lang w:val="nl-NL"/>
        </w:rPr>
        <w:t>Nuk duhet të përdorin mjetet institucionale për qëllime apo përdorim privat.</w:t>
      </w:r>
    </w:p>
    <w:p w:rsidR="00AA7DF2" w:rsidRPr="00092562" w:rsidRDefault="00AA7DF2" w:rsidP="00AA7DF2">
      <w:pPr>
        <w:autoSpaceDE w:val="0"/>
        <w:autoSpaceDN w:val="0"/>
        <w:adjustRightInd w:val="0"/>
        <w:spacing w:after="0" w:line="240" w:lineRule="atLeast"/>
        <w:jc w:val="both"/>
        <w:rPr>
          <w:rFonts w:ascii="Times New Roman" w:hAnsi="Times New Roman"/>
          <w:color w:val="000000"/>
          <w:sz w:val="24"/>
          <w:szCs w:val="24"/>
          <w:lang w:val="nl-NL"/>
        </w:rPr>
      </w:pPr>
    </w:p>
    <w:p w:rsidR="00AA7DF2" w:rsidRPr="00092562" w:rsidRDefault="00AA7DF2" w:rsidP="00AA7DF2">
      <w:pPr>
        <w:autoSpaceDE w:val="0"/>
        <w:autoSpaceDN w:val="0"/>
        <w:adjustRightInd w:val="0"/>
        <w:spacing w:after="0" w:line="240" w:lineRule="atLeast"/>
        <w:ind w:left="720" w:hanging="720"/>
        <w:jc w:val="center"/>
        <w:rPr>
          <w:rFonts w:ascii="Times New Roman" w:hAnsi="Times New Roman"/>
          <w:bCs/>
          <w:sz w:val="24"/>
          <w:szCs w:val="24"/>
          <w:lang w:val="nl-NL"/>
        </w:rPr>
      </w:pPr>
      <w:r w:rsidRPr="00092562">
        <w:rPr>
          <w:rFonts w:ascii="Times New Roman" w:hAnsi="Times New Roman"/>
          <w:bCs/>
          <w:sz w:val="24"/>
          <w:szCs w:val="24"/>
          <w:lang w:val="nl-NL"/>
        </w:rPr>
        <w:t>NENI 63</w:t>
      </w:r>
    </w:p>
    <w:p w:rsidR="00AA7DF2" w:rsidRPr="00092562" w:rsidRDefault="00AA7DF2" w:rsidP="00AA7DF2">
      <w:pPr>
        <w:autoSpaceDE w:val="0"/>
        <w:autoSpaceDN w:val="0"/>
        <w:adjustRightInd w:val="0"/>
        <w:spacing w:after="0" w:line="240" w:lineRule="atLeast"/>
        <w:ind w:left="720" w:hanging="720"/>
        <w:jc w:val="center"/>
        <w:rPr>
          <w:rFonts w:ascii="Times New Roman" w:hAnsi="Times New Roman"/>
          <w:b/>
          <w:bCs/>
          <w:sz w:val="24"/>
          <w:szCs w:val="24"/>
          <w:lang w:val="nl-NL"/>
        </w:rPr>
      </w:pPr>
      <w:r w:rsidRPr="00092562">
        <w:rPr>
          <w:rFonts w:ascii="Times New Roman" w:hAnsi="Times New Roman"/>
          <w:b/>
          <w:bCs/>
          <w:sz w:val="24"/>
          <w:szCs w:val="24"/>
          <w:lang w:val="nl-NL"/>
        </w:rPr>
        <w:t>Konflikti i interesave</w:t>
      </w:r>
    </w:p>
    <w:p w:rsidR="00AA7DF2" w:rsidRPr="00092562" w:rsidRDefault="00AA7DF2" w:rsidP="00AA7DF2">
      <w:pPr>
        <w:autoSpaceDE w:val="0"/>
        <w:autoSpaceDN w:val="0"/>
        <w:adjustRightInd w:val="0"/>
        <w:spacing w:after="0" w:line="240" w:lineRule="atLeast"/>
        <w:ind w:left="720" w:hanging="720"/>
        <w:jc w:val="center"/>
        <w:rPr>
          <w:rFonts w:ascii="Times New Roman" w:hAnsi="Times New Roman"/>
          <w:sz w:val="24"/>
          <w:szCs w:val="24"/>
          <w:lang w:val="nl-NL"/>
        </w:rPr>
      </w:pPr>
    </w:p>
    <w:p w:rsidR="00AA7DF2" w:rsidRPr="00092562" w:rsidRDefault="00AA7DF2" w:rsidP="00AA7DF2">
      <w:pPr>
        <w:pStyle w:val="ListParagraph"/>
        <w:numPr>
          <w:ilvl w:val="0"/>
          <w:numId w:val="70"/>
        </w:numPr>
        <w:autoSpaceDE w:val="0"/>
        <w:autoSpaceDN w:val="0"/>
        <w:adjustRightInd w:val="0"/>
        <w:spacing w:after="0" w:line="240" w:lineRule="atLeast"/>
        <w:jc w:val="both"/>
        <w:rPr>
          <w:rFonts w:ascii="Times New Roman" w:hAnsi="Times New Roman"/>
          <w:sz w:val="24"/>
          <w:szCs w:val="24"/>
          <w:lang w:val="nl-NL"/>
        </w:rPr>
      </w:pPr>
      <w:r w:rsidRPr="00092562">
        <w:rPr>
          <w:rFonts w:ascii="Times New Roman" w:hAnsi="Times New Roman"/>
          <w:sz w:val="24"/>
          <w:szCs w:val="24"/>
          <w:lang w:val="nl-NL"/>
        </w:rPr>
        <w:t>Inspektorët duhet të njohin dhe zbatojnë me korrektësi detyrimet e kuadrit ligjor që lidhen me parandalimin e konfliktit të interesit në ushtrim</w:t>
      </w:r>
      <w:r w:rsidRPr="00092562">
        <w:rPr>
          <w:rFonts w:ascii="Times New Roman" w:hAnsi="Times New Roman"/>
          <w:sz w:val="24"/>
          <w:szCs w:val="24"/>
          <w:lang w:val="nl-NL"/>
        </w:rPr>
        <w:softHyphen/>
        <w:t>in e detyrave të tyre. Ata duhet të garantojnë mbrojtjen e interesit publik në gjithë aktivitetin e tyre, duke shmangur çdo sjellje që mund të kompro</w:t>
      </w:r>
      <w:r w:rsidRPr="00092562">
        <w:rPr>
          <w:rFonts w:ascii="Times New Roman" w:hAnsi="Times New Roman"/>
          <w:sz w:val="24"/>
          <w:szCs w:val="24"/>
          <w:lang w:val="nl-NL"/>
        </w:rPr>
        <w:softHyphen/>
        <w:t>mentojë integritetin dhe besueshmërinë e publikut;</w:t>
      </w:r>
    </w:p>
    <w:p w:rsidR="00AA7DF2" w:rsidRPr="00092562" w:rsidRDefault="00AA7DF2" w:rsidP="00AA7DF2">
      <w:pPr>
        <w:pStyle w:val="ListParagraph"/>
        <w:numPr>
          <w:ilvl w:val="0"/>
          <w:numId w:val="70"/>
        </w:numPr>
        <w:autoSpaceDE w:val="0"/>
        <w:autoSpaceDN w:val="0"/>
        <w:adjustRightInd w:val="0"/>
        <w:spacing w:after="0" w:line="240" w:lineRule="atLeast"/>
        <w:jc w:val="both"/>
        <w:rPr>
          <w:rFonts w:ascii="Times New Roman" w:hAnsi="Times New Roman"/>
          <w:sz w:val="24"/>
          <w:szCs w:val="24"/>
          <w:lang w:val="nl-NL"/>
        </w:rPr>
      </w:pPr>
      <w:r w:rsidRPr="00092562">
        <w:rPr>
          <w:rFonts w:ascii="Times New Roman" w:hAnsi="Times New Roman"/>
          <w:sz w:val="24"/>
          <w:szCs w:val="24"/>
          <w:lang w:val="nl-NL"/>
        </w:rPr>
        <w:t>Për të shmangur konfliktin e interesit dhe rrezikun e përdorimit të gabuar të informacionit, është e nevojshme që punonjësit të këshillohen me eprorët e tyre.</w:t>
      </w:r>
    </w:p>
    <w:p w:rsidR="00AA7DF2" w:rsidRPr="00092562" w:rsidRDefault="00AA7DF2" w:rsidP="00AA7DF2">
      <w:pPr>
        <w:pStyle w:val="ListParagraph"/>
        <w:numPr>
          <w:ilvl w:val="0"/>
          <w:numId w:val="70"/>
        </w:numPr>
        <w:spacing w:after="0" w:line="240" w:lineRule="atLeast"/>
        <w:jc w:val="both"/>
        <w:rPr>
          <w:rFonts w:ascii="Times New Roman" w:hAnsi="Times New Roman"/>
          <w:sz w:val="24"/>
          <w:szCs w:val="24"/>
          <w:lang w:val="nl-NL"/>
        </w:rPr>
      </w:pPr>
      <w:r w:rsidRPr="00092562">
        <w:rPr>
          <w:rFonts w:ascii="Times New Roman" w:hAnsi="Times New Roman"/>
          <w:sz w:val="24"/>
          <w:szCs w:val="24"/>
          <w:lang w:val="nl-NL"/>
        </w:rPr>
        <w:t xml:space="preserve">Inspektorët e </w:t>
      </w:r>
      <w:r w:rsidRPr="00092562">
        <w:rPr>
          <w:rFonts w:ascii="Times New Roman" w:hAnsi="Times New Roman"/>
          <w:sz w:val="24"/>
          <w:szCs w:val="24"/>
        </w:rPr>
        <w:t xml:space="preserve">ISHSH-së </w:t>
      </w:r>
      <w:r w:rsidRPr="00092562">
        <w:rPr>
          <w:rFonts w:ascii="Times New Roman" w:hAnsi="Times New Roman"/>
          <w:sz w:val="24"/>
          <w:szCs w:val="24"/>
          <w:lang w:val="nl-NL"/>
        </w:rPr>
        <w:t xml:space="preserve">nuk mund të zotërojnë asnjë aksion ose pjesë në kapital në shoqëritë tregtare që ushtrojnë veprimtari në fushën dhe territorin e juridiksionit të </w:t>
      </w:r>
      <w:r w:rsidRPr="00092562">
        <w:rPr>
          <w:rFonts w:ascii="Times New Roman" w:hAnsi="Times New Roman"/>
          <w:sz w:val="24"/>
          <w:szCs w:val="24"/>
        </w:rPr>
        <w:t xml:space="preserve">ISHSH-së </w:t>
      </w:r>
      <w:r w:rsidRPr="00092562">
        <w:rPr>
          <w:rFonts w:ascii="Times New Roman" w:hAnsi="Times New Roman"/>
          <w:sz w:val="24"/>
          <w:szCs w:val="24"/>
          <w:lang w:val="nl-NL"/>
        </w:rPr>
        <w:t xml:space="preserve">përkatës ku ushtron funksionet ky inspektor. Për inspektorët e </w:t>
      </w:r>
      <w:r w:rsidRPr="00092562">
        <w:rPr>
          <w:rFonts w:ascii="Times New Roman" w:hAnsi="Times New Roman"/>
          <w:sz w:val="24"/>
          <w:szCs w:val="24"/>
        </w:rPr>
        <w:t>ISHSH-së</w:t>
      </w:r>
      <w:r w:rsidRPr="00092562">
        <w:rPr>
          <w:rFonts w:ascii="Times New Roman" w:hAnsi="Times New Roman"/>
          <w:sz w:val="24"/>
          <w:szCs w:val="24"/>
          <w:lang w:val="nl-NL"/>
        </w:rPr>
        <w:t xml:space="preserve"> në nivel qendror, juridiksion territorial vlerësohet i gjithë territori i Repub</w:t>
      </w:r>
      <w:r w:rsidRPr="00092562">
        <w:rPr>
          <w:rFonts w:ascii="Times New Roman" w:hAnsi="Times New Roman"/>
          <w:sz w:val="24"/>
          <w:szCs w:val="24"/>
          <w:lang w:val="nl-NL"/>
        </w:rPr>
        <w:softHyphen/>
        <w:t>likës së Shqipërisë;</w:t>
      </w:r>
    </w:p>
    <w:p w:rsidR="00AA7DF2" w:rsidRPr="00092562" w:rsidRDefault="00AA7DF2" w:rsidP="00AA7DF2">
      <w:pPr>
        <w:pStyle w:val="ListParagraph"/>
        <w:numPr>
          <w:ilvl w:val="0"/>
          <w:numId w:val="70"/>
        </w:numPr>
        <w:spacing w:after="0" w:line="240" w:lineRule="atLeast"/>
        <w:jc w:val="both"/>
        <w:rPr>
          <w:rFonts w:ascii="Times New Roman" w:hAnsi="Times New Roman"/>
          <w:sz w:val="24"/>
          <w:szCs w:val="24"/>
          <w:lang w:val="nl-NL"/>
        </w:rPr>
      </w:pPr>
      <w:r w:rsidRPr="00092562">
        <w:rPr>
          <w:rFonts w:ascii="Times New Roman" w:hAnsi="Times New Roman"/>
          <w:sz w:val="24"/>
          <w:szCs w:val="24"/>
          <w:lang w:val="nl-NL"/>
        </w:rPr>
        <w:t xml:space="preserve">Inspektorët e </w:t>
      </w:r>
      <w:r w:rsidRPr="00092562">
        <w:rPr>
          <w:rFonts w:ascii="Times New Roman" w:hAnsi="Times New Roman"/>
          <w:sz w:val="24"/>
          <w:szCs w:val="24"/>
        </w:rPr>
        <w:t>ISHSH-së</w:t>
      </w:r>
      <w:r w:rsidRPr="00092562">
        <w:rPr>
          <w:rFonts w:ascii="Times New Roman" w:hAnsi="Times New Roman"/>
          <w:sz w:val="24"/>
          <w:szCs w:val="24"/>
          <w:lang w:val="nl-NL"/>
        </w:rPr>
        <w:t xml:space="preserve"> nuk mund të administrojnë, ndikojnë, orientojnë subjektin e inspektimit në veprimtarinë e tij, si dhe nuk mund të inspektojnë persona të lidhur me ta sipas kategorive të parashi</w:t>
      </w:r>
      <w:r w:rsidRPr="00092562">
        <w:rPr>
          <w:rFonts w:ascii="Times New Roman" w:hAnsi="Times New Roman"/>
          <w:sz w:val="24"/>
          <w:szCs w:val="24"/>
          <w:lang w:val="nl-NL"/>
        </w:rPr>
        <w:softHyphen/>
        <w:t xml:space="preserve">kuara në Ligjin Nr. 9367 datë 07.04.2005, “Për parandalimin e konfliktit të interesave në ushtrimin e funksioneve publike” </w:t>
      </w:r>
      <w:r w:rsidRPr="00092562">
        <w:rPr>
          <w:rFonts w:ascii="Times New Roman" w:hAnsi="Times New Roman"/>
          <w:iCs/>
          <w:sz w:val="24"/>
          <w:szCs w:val="24"/>
          <w:lang w:val="nl-NL"/>
        </w:rPr>
        <w:t>i ndryshuar</w:t>
      </w:r>
      <w:r w:rsidRPr="00092562">
        <w:rPr>
          <w:rFonts w:ascii="Times New Roman" w:hAnsi="Times New Roman"/>
          <w:sz w:val="24"/>
          <w:szCs w:val="24"/>
          <w:lang w:val="nl-NL"/>
        </w:rPr>
        <w:t>. Nëse gjatë ushtrimit të funksionit, inspektori vëren se ka marrëdhënie të drejtpërdrejtë apo të tërthortë me subjektin e inspektimit, duhet ta deklarojë atë tek eprori direkt;</w:t>
      </w:r>
    </w:p>
    <w:p w:rsidR="00AA7DF2" w:rsidRPr="00092562" w:rsidRDefault="00AA7DF2" w:rsidP="00AA7DF2">
      <w:pPr>
        <w:pStyle w:val="ListParagraph"/>
        <w:numPr>
          <w:ilvl w:val="0"/>
          <w:numId w:val="70"/>
        </w:numPr>
        <w:autoSpaceDE w:val="0"/>
        <w:autoSpaceDN w:val="0"/>
        <w:adjustRightInd w:val="0"/>
        <w:spacing w:after="0" w:line="240" w:lineRule="atLeast"/>
        <w:jc w:val="both"/>
        <w:rPr>
          <w:rFonts w:ascii="Times New Roman" w:hAnsi="Times New Roman"/>
          <w:sz w:val="24"/>
          <w:szCs w:val="24"/>
          <w:lang w:val="nl-NL"/>
        </w:rPr>
      </w:pPr>
      <w:r w:rsidRPr="00092562">
        <w:rPr>
          <w:rFonts w:ascii="Times New Roman" w:hAnsi="Times New Roman"/>
          <w:sz w:val="24"/>
          <w:szCs w:val="24"/>
          <w:lang w:val="nl-NL"/>
        </w:rPr>
        <w:t xml:space="preserve">Inspektorët e </w:t>
      </w:r>
      <w:r w:rsidRPr="00092562">
        <w:rPr>
          <w:rFonts w:ascii="Times New Roman" w:hAnsi="Times New Roman"/>
          <w:sz w:val="24"/>
          <w:szCs w:val="24"/>
        </w:rPr>
        <w:t xml:space="preserve">ISHSH-së </w:t>
      </w:r>
      <w:r w:rsidRPr="00092562">
        <w:rPr>
          <w:rFonts w:ascii="Times New Roman" w:hAnsi="Times New Roman"/>
          <w:sz w:val="24"/>
          <w:szCs w:val="24"/>
          <w:lang w:val="nl-NL"/>
        </w:rPr>
        <w:t xml:space="preserve">nuk mund të marrin pjesë në aktivitete ose marrëdhënie të cilat janë në konflikt interesi me të qënit inspektor i </w:t>
      </w:r>
      <w:r w:rsidRPr="00092562">
        <w:rPr>
          <w:rFonts w:ascii="Times New Roman" w:hAnsi="Times New Roman"/>
          <w:sz w:val="24"/>
          <w:szCs w:val="24"/>
        </w:rPr>
        <w:t xml:space="preserve">ISHSH-së </w:t>
      </w:r>
      <w:r w:rsidRPr="00092562">
        <w:rPr>
          <w:rFonts w:ascii="Times New Roman" w:hAnsi="Times New Roman"/>
          <w:sz w:val="24"/>
          <w:szCs w:val="24"/>
          <w:lang w:val="nl-NL"/>
        </w:rPr>
        <w:t>përkatës. Ata nuk mund të ushtrojnë ve</w:t>
      </w:r>
      <w:r w:rsidRPr="00092562">
        <w:rPr>
          <w:rFonts w:ascii="Times New Roman" w:hAnsi="Times New Roman"/>
          <w:sz w:val="24"/>
          <w:szCs w:val="24"/>
          <w:lang w:val="nl-NL"/>
        </w:rPr>
        <w:softHyphen/>
        <w:t>primtari private që krijojnë të ardhura në formën e personit fizik, ortakëri personash fizikë, tregtarë të çdo forme, profesione të lira të avokatisë, noterisë, ekspertit të liçencuar, si edhe të konsulentit, agjentit ose të për</w:t>
      </w:r>
      <w:r w:rsidRPr="00092562">
        <w:rPr>
          <w:rFonts w:ascii="Times New Roman" w:hAnsi="Times New Roman"/>
          <w:sz w:val="24"/>
          <w:szCs w:val="24"/>
          <w:lang w:val="nl-NL"/>
        </w:rPr>
        <w:softHyphen/>
        <w:t>faqësuesit të organizatave.</w:t>
      </w:r>
    </w:p>
    <w:p w:rsidR="00AA7DF2" w:rsidRPr="00092562" w:rsidRDefault="00AA7DF2" w:rsidP="00AA7DF2">
      <w:pPr>
        <w:pStyle w:val="ListParagraph"/>
        <w:numPr>
          <w:ilvl w:val="0"/>
          <w:numId w:val="70"/>
        </w:numPr>
        <w:autoSpaceDE w:val="0"/>
        <w:autoSpaceDN w:val="0"/>
        <w:adjustRightInd w:val="0"/>
        <w:spacing w:after="0" w:line="240" w:lineRule="atLeast"/>
        <w:jc w:val="both"/>
        <w:rPr>
          <w:rFonts w:ascii="Times New Roman" w:hAnsi="Times New Roman"/>
          <w:sz w:val="24"/>
          <w:szCs w:val="24"/>
          <w:lang w:val="nl-NL"/>
        </w:rPr>
      </w:pPr>
      <w:r w:rsidRPr="00092562">
        <w:rPr>
          <w:rFonts w:ascii="Times New Roman" w:hAnsi="Times New Roman"/>
          <w:sz w:val="24"/>
          <w:szCs w:val="24"/>
          <w:lang w:val="nl-NL"/>
        </w:rPr>
        <w:t xml:space="preserve">Inspektorët e </w:t>
      </w:r>
      <w:r w:rsidRPr="00092562">
        <w:rPr>
          <w:rFonts w:ascii="Times New Roman" w:hAnsi="Times New Roman"/>
          <w:sz w:val="24"/>
          <w:szCs w:val="24"/>
        </w:rPr>
        <w:t xml:space="preserve">ISHSH-së </w:t>
      </w:r>
      <w:r w:rsidRPr="00092562">
        <w:rPr>
          <w:rFonts w:ascii="Times New Roman" w:hAnsi="Times New Roman"/>
          <w:sz w:val="24"/>
          <w:szCs w:val="24"/>
          <w:lang w:val="nl-NL"/>
        </w:rPr>
        <w:t>mund të punësohen vetëm në procese mësimdhënieje, pasi për këtë të kenë marrë pëlqimin e eprorit të drejtpërdrejtë, bazuar në kërkesën me shkrim që përmban përshkrimin e saktë të aktivitetit, vendin (institucionin), kohëzgjatjen, shpeshtësinë dhe pagesën.</w:t>
      </w:r>
    </w:p>
    <w:p w:rsidR="00AA7DF2" w:rsidRPr="00092562" w:rsidRDefault="00AA7DF2" w:rsidP="00AA7DF2">
      <w:pPr>
        <w:pStyle w:val="ListParagraph"/>
        <w:numPr>
          <w:ilvl w:val="0"/>
          <w:numId w:val="70"/>
        </w:numPr>
        <w:autoSpaceDE w:val="0"/>
        <w:autoSpaceDN w:val="0"/>
        <w:adjustRightInd w:val="0"/>
        <w:spacing w:after="0" w:line="240" w:lineRule="atLeast"/>
        <w:jc w:val="both"/>
        <w:rPr>
          <w:rFonts w:ascii="Times New Roman" w:hAnsi="Times New Roman"/>
          <w:sz w:val="24"/>
          <w:szCs w:val="24"/>
          <w:lang w:val="nl-NL"/>
        </w:rPr>
      </w:pPr>
      <w:r w:rsidRPr="00092562">
        <w:rPr>
          <w:rFonts w:ascii="Times New Roman" w:hAnsi="Times New Roman"/>
          <w:sz w:val="24"/>
          <w:szCs w:val="24"/>
          <w:lang w:val="nl-NL"/>
        </w:rPr>
        <w:t xml:space="preserve">Kërkimi dhe pranimi i çdo shpërblimi për shkak të pozicionit në </w:t>
      </w:r>
      <w:r w:rsidRPr="00092562">
        <w:rPr>
          <w:rFonts w:ascii="Times New Roman" w:hAnsi="Times New Roman"/>
          <w:sz w:val="24"/>
          <w:szCs w:val="24"/>
        </w:rPr>
        <w:t>ISHSH</w:t>
      </w:r>
      <w:r w:rsidRPr="00092562">
        <w:rPr>
          <w:rFonts w:ascii="Times New Roman" w:hAnsi="Times New Roman"/>
          <w:sz w:val="24"/>
          <w:szCs w:val="24"/>
          <w:lang w:val="nl-NL"/>
        </w:rPr>
        <w:t>, është e papajtueshme dhe përbën shkak për fillimin e ecurisë disiplinore dhe procedim penal;</w:t>
      </w:r>
    </w:p>
    <w:p w:rsidR="00AA7DF2" w:rsidRPr="00092562" w:rsidRDefault="00AA7DF2" w:rsidP="00AA7DF2">
      <w:pPr>
        <w:pStyle w:val="ListParagraph"/>
        <w:numPr>
          <w:ilvl w:val="0"/>
          <w:numId w:val="70"/>
        </w:numPr>
        <w:autoSpaceDE w:val="0"/>
        <w:autoSpaceDN w:val="0"/>
        <w:adjustRightInd w:val="0"/>
        <w:spacing w:after="0" w:line="240" w:lineRule="atLeast"/>
        <w:jc w:val="both"/>
        <w:rPr>
          <w:rFonts w:ascii="Times New Roman" w:hAnsi="Times New Roman"/>
          <w:sz w:val="24"/>
          <w:szCs w:val="24"/>
          <w:lang w:val="sq-AL"/>
        </w:rPr>
      </w:pPr>
      <w:r w:rsidRPr="00092562">
        <w:rPr>
          <w:rFonts w:ascii="Times New Roman" w:hAnsi="Times New Roman"/>
          <w:sz w:val="24"/>
          <w:szCs w:val="24"/>
          <w:lang w:val="sq-AL"/>
        </w:rPr>
        <w:t>Inspektorët kanë detyrim të plotësojnë me shkrim formularin e konf</w:t>
      </w:r>
      <w:r w:rsidRPr="00092562">
        <w:rPr>
          <w:rFonts w:ascii="Times New Roman" w:hAnsi="Times New Roman"/>
          <w:sz w:val="24"/>
          <w:szCs w:val="24"/>
          <w:lang w:val="sq-AL"/>
        </w:rPr>
        <w:softHyphen/>
        <w:t xml:space="preserve">liktit të interesit dhe ia dorëzon atë eprorit direkt, para marrjes së detyrës për zbatim. </w:t>
      </w:r>
    </w:p>
    <w:p w:rsidR="00AA7DF2" w:rsidRPr="00092562" w:rsidRDefault="00AA7DF2" w:rsidP="00AA7DF2">
      <w:pPr>
        <w:pStyle w:val="Default"/>
        <w:numPr>
          <w:ilvl w:val="0"/>
          <w:numId w:val="70"/>
        </w:numPr>
        <w:spacing w:line="240" w:lineRule="atLeast"/>
        <w:jc w:val="both"/>
        <w:rPr>
          <w:lang w:val="sq-AL"/>
        </w:rPr>
      </w:pPr>
      <w:r w:rsidRPr="00092562">
        <w:rPr>
          <w:rFonts w:eastAsia="Times New Roman"/>
          <w:color w:val="auto"/>
          <w:lang w:val="sq-AL"/>
        </w:rPr>
        <w:t>Inspektorët kanë detyrim të përmbushin çdo kërkesë tjetër sipas para</w:t>
      </w:r>
      <w:r w:rsidRPr="00092562">
        <w:rPr>
          <w:rFonts w:eastAsia="Times New Roman"/>
          <w:color w:val="auto"/>
          <w:lang w:val="sq-AL"/>
        </w:rPr>
        <w:softHyphen/>
        <w:t xml:space="preserve">shikimeve përkatëse të ligjit Nr. 9367 datë 07.04.2005, “Për parandalimin e konfliktit të interesave në ushtrimin e funksioneve publike” </w:t>
      </w:r>
      <w:r w:rsidRPr="00092562">
        <w:rPr>
          <w:rFonts w:eastAsia="Times New Roman"/>
          <w:iCs/>
          <w:color w:val="auto"/>
          <w:lang w:val="sq-AL"/>
        </w:rPr>
        <w:t>i ndryshuar</w:t>
      </w:r>
      <w:r w:rsidRPr="00092562">
        <w:rPr>
          <w:rFonts w:eastAsia="Times New Roman"/>
          <w:color w:val="auto"/>
          <w:lang w:val="sq-AL"/>
        </w:rPr>
        <w:t>.</w:t>
      </w:r>
    </w:p>
    <w:p w:rsidR="00AA7DF2" w:rsidRPr="00092562" w:rsidRDefault="00AA7DF2" w:rsidP="00AA7DF2">
      <w:pPr>
        <w:autoSpaceDE w:val="0"/>
        <w:autoSpaceDN w:val="0"/>
        <w:adjustRightInd w:val="0"/>
        <w:spacing w:after="0" w:line="240" w:lineRule="atLeast"/>
        <w:jc w:val="both"/>
        <w:rPr>
          <w:rFonts w:ascii="Times New Roman" w:hAnsi="Times New Roman"/>
          <w:color w:val="000000"/>
          <w:sz w:val="24"/>
          <w:szCs w:val="24"/>
          <w:lang w:val="sq-AL"/>
        </w:rPr>
      </w:pPr>
    </w:p>
    <w:p w:rsidR="00AA7DF2" w:rsidRPr="00092562" w:rsidRDefault="00AA7DF2" w:rsidP="00AA7DF2">
      <w:pPr>
        <w:autoSpaceDE w:val="0"/>
        <w:autoSpaceDN w:val="0"/>
        <w:adjustRightInd w:val="0"/>
        <w:spacing w:after="0" w:line="240" w:lineRule="atLeast"/>
        <w:jc w:val="center"/>
        <w:rPr>
          <w:rFonts w:ascii="Times New Roman" w:hAnsi="Times New Roman"/>
          <w:bCs/>
          <w:sz w:val="24"/>
          <w:szCs w:val="24"/>
          <w:lang w:val="sq-AL"/>
        </w:rPr>
      </w:pPr>
      <w:r w:rsidRPr="00092562">
        <w:rPr>
          <w:rFonts w:ascii="Times New Roman" w:hAnsi="Times New Roman"/>
          <w:bCs/>
          <w:sz w:val="24"/>
          <w:szCs w:val="24"/>
          <w:lang w:val="sq-AL"/>
        </w:rPr>
        <w:t>NENI 64</w:t>
      </w:r>
    </w:p>
    <w:p w:rsidR="00AA7DF2" w:rsidRPr="00092562" w:rsidRDefault="00AA7DF2" w:rsidP="00AA7DF2">
      <w:pPr>
        <w:autoSpaceDE w:val="0"/>
        <w:autoSpaceDN w:val="0"/>
        <w:adjustRightInd w:val="0"/>
        <w:spacing w:after="0" w:line="240" w:lineRule="atLeast"/>
        <w:jc w:val="center"/>
        <w:rPr>
          <w:rFonts w:ascii="Times New Roman" w:hAnsi="Times New Roman"/>
          <w:b/>
          <w:bCs/>
          <w:sz w:val="24"/>
          <w:szCs w:val="24"/>
          <w:lang w:val="sq-AL"/>
        </w:rPr>
      </w:pPr>
      <w:r w:rsidRPr="00092562">
        <w:rPr>
          <w:rFonts w:ascii="Times New Roman" w:hAnsi="Times New Roman"/>
          <w:b/>
          <w:bCs/>
          <w:sz w:val="24"/>
          <w:szCs w:val="24"/>
          <w:lang w:val="sq-AL"/>
        </w:rPr>
        <w:t>Aktivitete jashtë objektit të veprimtarisë së punës</w:t>
      </w:r>
    </w:p>
    <w:p w:rsidR="00AA7DF2" w:rsidRPr="00092562" w:rsidRDefault="00AA7DF2" w:rsidP="00AA7DF2">
      <w:pPr>
        <w:autoSpaceDE w:val="0"/>
        <w:autoSpaceDN w:val="0"/>
        <w:adjustRightInd w:val="0"/>
        <w:spacing w:after="0" w:line="240" w:lineRule="atLeast"/>
        <w:jc w:val="center"/>
        <w:rPr>
          <w:rFonts w:ascii="Times New Roman" w:hAnsi="Times New Roman"/>
          <w:sz w:val="24"/>
          <w:szCs w:val="24"/>
          <w:lang w:val="sq-AL"/>
        </w:rPr>
      </w:pPr>
    </w:p>
    <w:p w:rsidR="00AA7DF2" w:rsidRPr="00092562" w:rsidRDefault="00AA7DF2" w:rsidP="00AA7DF2">
      <w:pPr>
        <w:pStyle w:val="ListParagraph"/>
        <w:numPr>
          <w:ilvl w:val="0"/>
          <w:numId w:val="71"/>
        </w:numPr>
        <w:autoSpaceDE w:val="0"/>
        <w:autoSpaceDN w:val="0"/>
        <w:adjustRightInd w:val="0"/>
        <w:spacing w:after="0" w:line="240" w:lineRule="atLeast"/>
        <w:jc w:val="both"/>
        <w:rPr>
          <w:rFonts w:ascii="Times New Roman" w:hAnsi="Times New Roman"/>
          <w:sz w:val="24"/>
          <w:szCs w:val="24"/>
          <w:lang w:val="sq-AL"/>
        </w:rPr>
      </w:pPr>
      <w:r w:rsidRPr="00092562">
        <w:rPr>
          <w:rFonts w:ascii="Times New Roman" w:hAnsi="Times New Roman"/>
          <w:sz w:val="24"/>
          <w:szCs w:val="24"/>
          <w:lang w:val="sq-AL"/>
        </w:rPr>
        <w:t xml:space="preserve">Të gjithë punonjësit e </w:t>
      </w:r>
      <w:r w:rsidRPr="00092562">
        <w:rPr>
          <w:rFonts w:ascii="Times New Roman" w:hAnsi="Times New Roman"/>
          <w:sz w:val="24"/>
          <w:szCs w:val="24"/>
        </w:rPr>
        <w:t xml:space="preserve">ISHSH-së </w:t>
      </w:r>
      <w:r w:rsidRPr="00092562">
        <w:rPr>
          <w:rFonts w:ascii="Times New Roman" w:hAnsi="Times New Roman"/>
          <w:sz w:val="24"/>
          <w:szCs w:val="24"/>
          <w:lang w:val="sq-AL"/>
        </w:rPr>
        <w:t xml:space="preserve">ndalohen të bëjnë gjatë orarit të punës propagandë politike. </w:t>
      </w:r>
    </w:p>
    <w:p w:rsidR="00AA7DF2" w:rsidRPr="00092562" w:rsidRDefault="00AA7DF2" w:rsidP="00AA7DF2">
      <w:pPr>
        <w:pStyle w:val="ListParagraph"/>
        <w:numPr>
          <w:ilvl w:val="0"/>
          <w:numId w:val="71"/>
        </w:numPr>
        <w:autoSpaceDE w:val="0"/>
        <w:autoSpaceDN w:val="0"/>
        <w:adjustRightInd w:val="0"/>
        <w:spacing w:after="0" w:line="240" w:lineRule="atLeast"/>
        <w:jc w:val="both"/>
        <w:rPr>
          <w:rFonts w:ascii="Times New Roman" w:hAnsi="Times New Roman"/>
          <w:sz w:val="24"/>
          <w:szCs w:val="24"/>
          <w:lang w:val="nl-NL"/>
        </w:rPr>
      </w:pPr>
      <w:r w:rsidRPr="00092562">
        <w:rPr>
          <w:rFonts w:ascii="Times New Roman" w:hAnsi="Times New Roman"/>
          <w:sz w:val="24"/>
          <w:szCs w:val="24"/>
          <w:lang w:val="nl-NL"/>
        </w:rPr>
        <w:t xml:space="preserve">Punonjësve të </w:t>
      </w:r>
      <w:r w:rsidRPr="00092562">
        <w:rPr>
          <w:rFonts w:ascii="Times New Roman" w:hAnsi="Times New Roman"/>
          <w:sz w:val="24"/>
          <w:szCs w:val="24"/>
        </w:rPr>
        <w:t xml:space="preserve">ISHSH-së </w:t>
      </w:r>
      <w:r w:rsidRPr="00092562">
        <w:rPr>
          <w:rFonts w:ascii="Times New Roman" w:hAnsi="Times New Roman"/>
          <w:sz w:val="24"/>
          <w:szCs w:val="24"/>
          <w:lang w:val="nl-NL"/>
        </w:rPr>
        <w:t>u ndalohet:</w:t>
      </w:r>
    </w:p>
    <w:p w:rsidR="00AA7DF2" w:rsidRPr="00092562" w:rsidRDefault="00AA7DF2" w:rsidP="00AA7DF2">
      <w:pPr>
        <w:pStyle w:val="ListParagraph"/>
        <w:numPr>
          <w:ilvl w:val="0"/>
          <w:numId w:val="14"/>
        </w:numPr>
        <w:autoSpaceDE w:val="0"/>
        <w:autoSpaceDN w:val="0"/>
        <w:adjustRightInd w:val="0"/>
        <w:spacing w:after="0" w:line="240" w:lineRule="atLeast"/>
        <w:contextualSpacing w:val="0"/>
        <w:jc w:val="both"/>
        <w:rPr>
          <w:rFonts w:ascii="Times New Roman" w:hAnsi="Times New Roman"/>
          <w:sz w:val="24"/>
          <w:szCs w:val="24"/>
        </w:rPr>
      </w:pPr>
      <w:r w:rsidRPr="00092562">
        <w:rPr>
          <w:rFonts w:ascii="Times New Roman" w:hAnsi="Times New Roman"/>
          <w:sz w:val="24"/>
          <w:szCs w:val="24"/>
        </w:rPr>
        <w:t xml:space="preserve">Mbajtja gjatë punës e shenjave të partive ose organizatave politike; </w:t>
      </w:r>
    </w:p>
    <w:p w:rsidR="00AA7DF2" w:rsidRPr="00092562" w:rsidRDefault="00AA7DF2" w:rsidP="00AA7DF2">
      <w:pPr>
        <w:pStyle w:val="ListParagraph"/>
        <w:numPr>
          <w:ilvl w:val="0"/>
          <w:numId w:val="14"/>
        </w:numPr>
        <w:autoSpaceDE w:val="0"/>
        <w:autoSpaceDN w:val="0"/>
        <w:adjustRightInd w:val="0"/>
        <w:spacing w:after="0" w:line="240" w:lineRule="atLeast"/>
        <w:contextualSpacing w:val="0"/>
        <w:jc w:val="both"/>
        <w:rPr>
          <w:rFonts w:ascii="Times New Roman" w:hAnsi="Times New Roman"/>
          <w:sz w:val="24"/>
          <w:szCs w:val="24"/>
        </w:rPr>
      </w:pPr>
      <w:r w:rsidRPr="00092562">
        <w:rPr>
          <w:rFonts w:ascii="Times New Roman" w:hAnsi="Times New Roman"/>
          <w:sz w:val="24"/>
          <w:szCs w:val="24"/>
        </w:rPr>
        <w:t xml:space="preserve">Shpërndarja e materialeve propagandistike në ambjentet e ISHSH-së apo subjekteve të inspektimit; </w:t>
      </w:r>
    </w:p>
    <w:p w:rsidR="00AA7DF2" w:rsidRPr="00092562" w:rsidRDefault="00AA7DF2" w:rsidP="00AA7DF2">
      <w:pPr>
        <w:pStyle w:val="ListParagraph"/>
        <w:numPr>
          <w:ilvl w:val="0"/>
          <w:numId w:val="14"/>
        </w:numPr>
        <w:autoSpaceDE w:val="0"/>
        <w:autoSpaceDN w:val="0"/>
        <w:adjustRightInd w:val="0"/>
        <w:spacing w:after="0" w:line="240" w:lineRule="atLeast"/>
        <w:contextualSpacing w:val="0"/>
        <w:jc w:val="both"/>
        <w:rPr>
          <w:rFonts w:ascii="Times New Roman" w:hAnsi="Times New Roman"/>
          <w:sz w:val="24"/>
          <w:szCs w:val="24"/>
          <w:lang w:val="it-IT"/>
        </w:rPr>
      </w:pPr>
      <w:r w:rsidRPr="00092562">
        <w:rPr>
          <w:rFonts w:ascii="Times New Roman" w:hAnsi="Times New Roman"/>
          <w:sz w:val="24"/>
          <w:szCs w:val="24"/>
          <w:lang w:val="it-IT"/>
        </w:rPr>
        <w:t xml:space="preserve">Përdorimi i ambjenteve të punës për aktivitet politik; </w:t>
      </w:r>
    </w:p>
    <w:p w:rsidR="00AA7DF2" w:rsidRPr="00092562" w:rsidRDefault="00AA7DF2" w:rsidP="00AA7DF2">
      <w:pPr>
        <w:pStyle w:val="ListParagraph"/>
        <w:numPr>
          <w:ilvl w:val="0"/>
          <w:numId w:val="14"/>
        </w:numPr>
        <w:autoSpaceDE w:val="0"/>
        <w:autoSpaceDN w:val="0"/>
        <w:adjustRightInd w:val="0"/>
        <w:spacing w:after="0" w:line="240" w:lineRule="atLeast"/>
        <w:contextualSpacing w:val="0"/>
        <w:jc w:val="both"/>
        <w:rPr>
          <w:rFonts w:ascii="Times New Roman" w:hAnsi="Times New Roman"/>
          <w:sz w:val="24"/>
          <w:szCs w:val="24"/>
          <w:lang w:val="it-IT"/>
        </w:rPr>
      </w:pPr>
      <w:r w:rsidRPr="00092562">
        <w:rPr>
          <w:rFonts w:ascii="Times New Roman" w:hAnsi="Times New Roman"/>
          <w:sz w:val="24"/>
          <w:szCs w:val="24"/>
          <w:lang w:val="it-IT"/>
        </w:rPr>
        <w:t xml:space="preserve">Diskutimi gjatë orarit të punës për tema politike; </w:t>
      </w:r>
    </w:p>
    <w:p w:rsidR="00AA7DF2" w:rsidRPr="00092562" w:rsidRDefault="00AA7DF2" w:rsidP="00AA7DF2">
      <w:pPr>
        <w:pStyle w:val="ListParagraph"/>
        <w:numPr>
          <w:ilvl w:val="0"/>
          <w:numId w:val="14"/>
        </w:numPr>
        <w:autoSpaceDE w:val="0"/>
        <w:autoSpaceDN w:val="0"/>
        <w:adjustRightInd w:val="0"/>
        <w:spacing w:after="0" w:line="240" w:lineRule="atLeast"/>
        <w:contextualSpacing w:val="0"/>
        <w:jc w:val="both"/>
        <w:rPr>
          <w:rFonts w:ascii="Times New Roman" w:hAnsi="Times New Roman"/>
          <w:sz w:val="24"/>
          <w:szCs w:val="24"/>
        </w:rPr>
      </w:pPr>
      <w:r w:rsidRPr="00092562">
        <w:rPr>
          <w:rFonts w:ascii="Times New Roman" w:hAnsi="Times New Roman"/>
          <w:sz w:val="24"/>
          <w:szCs w:val="24"/>
        </w:rPr>
        <w:t>Pjesëmarrja me uniformë në manifestime politike.</w:t>
      </w:r>
    </w:p>
    <w:p w:rsidR="00AA7DF2" w:rsidRPr="00092562" w:rsidRDefault="00AA7DF2" w:rsidP="00AA7DF2">
      <w:pPr>
        <w:pStyle w:val="ListParagraph"/>
        <w:numPr>
          <w:ilvl w:val="0"/>
          <w:numId w:val="71"/>
        </w:numPr>
        <w:autoSpaceDE w:val="0"/>
        <w:autoSpaceDN w:val="0"/>
        <w:adjustRightInd w:val="0"/>
        <w:spacing w:after="0" w:line="240" w:lineRule="atLeast"/>
        <w:jc w:val="both"/>
        <w:rPr>
          <w:rFonts w:ascii="Times New Roman" w:hAnsi="Times New Roman"/>
          <w:sz w:val="24"/>
          <w:szCs w:val="24"/>
        </w:rPr>
      </w:pPr>
      <w:r w:rsidRPr="00092562">
        <w:rPr>
          <w:rFonts w:ascii="Times New Roman" w:hAnsi="Times New Roman"/>
          <w:sz w:val="24"/>
          <w:szCs w:val="24"/>
        </w:rPr>
        <w:t>Pjesëmarrja me uniformë ose civil në manifestime politike.</w:t>
      </w:r>
    </w:p>
    <w:p w:rsidR="00AA7DF2" w:rsidRPr="00092562" w:rsidRDefault="00AA7DF2" w:rsidP="00AA7DF2">
      <w:pPr>
        <w:pStyle w:val="ListParagraph"/>
        <w:numPr>
          <w:ilvl w:val="0"/>
          <w:numId w:val="71"/>
        </w:numPr>
        <w:autoSpaceDE w:val="0"/>
        <w:autoSpaceDN w:val="0"/>
        <w:adjustRightInd w:val="0"/>
        <w:spacing w:after="0" w:line="240" w:lineRule="atLeast"/>
        <w:jc w:val="both"/>
        <w:rPr>
          <w:rFonts w:ascii="Times New Roman" w:hAnsi="Times New Roman"/>
          <w:sz w:val="24"/>
          <w:szCs w:val="24"/>
          <w:lang w:val="nl-NL"/>
        </w:rPr>
      </w:pPr>
      <w:r w:rsidRPr="00092562">
        <w:rPr>
          <w:rFonts w:ascii="Times New Roman" w:hAnsi="Times New Roman"/>
          <w:sz w:val="24"/>
          <w:szCs w:val="24"/>
          <w:lang w:val="nl-NL"/>
        </w:rPr>
        <w:t>Nuk u këshillohet punonjësve të kryejnë midis tyre operacione finan</w:t>
      </w:r>
      <w:r w:rsidRPr="00092562">
        <w:rPr>
          <w:rFonts w:ascii="Times New Roman" w:hAnsi="Times New Roman"/>
          <w:sz w:val="24"/>
          <w:szCs w:val="24"/>
          <w:lang w:val="nl-NL"/>
        </w:rPr>
        <w:softHyphen/>
        <w:t>ciare me karakter privat. Ky rekomandim vlen gjithashtu për dhënien e huave një kolegu ose garantimin e huamarrjeve.</w:t>
      </w:r>
    </w:p>
    <w:p w:rsidR="00AA7DF2" w:rsidRPr="00092562" w:rsidRDefault="00AA7DF2" w:rsidP="00AA7DF2">
      <w:pPr>
        <w:pStyle w:val="HTMLPreformatted"/>
        <w:tabs>
          <w:tab w:val="left" w:pos="567"/>
        </w:tabs>
        <w:spacing w:line="240" w:lineRule="atLeast"/>
        <w:jc w:val="both"/>
        <w:rPr>
          <w:rStyle w:val="HTMLTypewriter"/>
          <w:rFonts w:ascii="Times New Roman" w:eastAsia="SimSun" w:hAnsi="Times New Roman"/>
          <w:sz w:val="24"/>
          <w:lang w:val="sq-AL"/>
        </w:rPr>
      </w:pPr>
      <w:r w:rsidRPr="00092562">
        <w:rPr>
          <w:rStyle w:val="HTMLTypewriter"/>
          <w:rFonts w:ascii="Times New Roman" w:eastAsia="SimSun" w:hAnsi="Times New Roman"/>
          <w:sz w:val="24"/>
          <w:lang w:val="sq-AL"/>
        </w:rPr>
        <w:tab/>
      </w:r>
    </w:p>
    <w:p w:rsidR="00AA7DF2" w:rsidRPr="00092562" w:rsidRDefault="00AA7DF2" w:rsidP="00AA7DF2">
      <w:pPr>
        <w:spacing w:after="0" w:line="240" w:lineRule="atLeast"/>
        <w:jc w:val="both"/>
        <w:rPr>
          <w:rFonts w:ascii="Times New Roman" w:hAnsi="Times New Roman"/>
          <w:sz w:val="24"/>
          <w:szCs w:val="24"/>
          <w:lang w:val="sq-AL"/>
        </w:rPr>
      </w:pPr>
    </w:p>
    <w:p w:rsidR="00AA7DF2" w:rsidRPr="00092562" w:rsidRDefault="00AA7DF2" w:rsidP="00AA7DF2">
      <w:pPr>
        <w:tabs>
          <w:tab w:val="left" w:pos="3435"/>
        </w:tabs>
        <w:spacing w:after="0" w:line="240" w:lineRule="atLeast"/>
        <w:jc w:val="center"/>
        <w:rPr>
          <w:rFonts w:ascii="Times New Roman" w:hAnsi="Times New Roman"/>
          <w:b/>
          <w:sz w:val="24"/>
          <w:szCs w:val="24"/>
          <w:lang w:val="sq-AL"/>
        </w:rPr>
      </w:pPr>
      <w:r w:rsidRPr="00092562">
        <w:rPr>
          <w:rFonts w:ascii="Times New Roman" w:hAnsi="Times New Roman"/>
          <w:b/>
          <w:sz w:val="24"/>
          <w:szCs w:val="24"/>
          <w:lang w:val="sq-AL"/>
        </w:rPr>
        <w:t>KREU VIII</w:t>
      </w:r>
    </w:p>
    <w:p w:rsidR="00AA7DF2" w:rsidRPr="00092562" w:rsidRDefault="00AA7DF2" w:rsidP="00AA7DF2">
      <w:pPr>
        <w:pStyle w:val="HTMLPreformatted"/>
        <w:spacing w:line="240" w:lineRule="atLeast"/>
        <w:jc w:val="center"/>
        <w:rPr>
          <w:rStyle w:val="HTMLTypewriter"/>
          <w:rFonts w:ascii="Times New Roman" w:eastAsia="SimSun" w:hAnsi="Times New Roman"/>
          <w:b/>
          <w:sz w:val="24"/>
          <w:u w:val="single"/>
          <w:lang w:val="sq-AL"/>
        </w:rPr>
      </w:pPr>
      <w:r w:rsidRPr="00092562">
        <w:rPr>
          <w:rFonts w:ascii="Times New Roman" w:hAnsi="Times New Roman"/>
          <w:b/>
          <w:u w:val="single"/>
          <w:lang w:val="sq-AL"/>
        </w:rPr>
        <w:t xml:space="preserve">RUAJTJA E DOKUMENTACIONIT DHE </w:t>
      </w:r>
      <w:r w:rsidRPr="00092562">
        <w:rPr>
          <w:rStyle w:val="HTMLTypewriter"/>
          <w:rFonts w:ascii="Times New Roman" w:eastAsia="SimSun" w:hAnsi="Times New Roman"/>
          <w:b/>
          <w:sz w:val="24"/>
          <w:u w:val="single"/>
          <w:lang w:val="sq-AL"/>
        </w:rPr>
        <w:t>KOMUNIKIMI ME RRJETIN ELEKTRONIK</w:t>
      </w:r>
    </w:p>
    <w:p w:rsidR="00AA7DF2" w:rsidRPr="00092562" w:rsidRDefault="00AA7DF2" w:rsidP="00AA7DF2">
      <w:pPr>
        <w:tabs>
          <w:tab w:val="left" w:pos="3435"/>
        </w:tabs>
        <w:spacing w:after="0" w:line="240" w:lineRule="atLeast"/>
        <w:ind w:left="720" w:hanging="720"/>
        <w:jc w:val="center"/>
        <w:rPr>
          <w:rFonts w:ascii="Times New Roman" w:hAnsi="Times New Roman"/>
          <w:sz w:val="24"/>
          <w:szCs w:val="24"/>
          <w:lang w:val="sq-AL"/>
        </w:rPr>
      </w:pPr>
    </w:p>
    <w:p w:rsidR="00AA7DF2" w:rsidRPr="00092562" w:rsidRDefault="00AA7DF2" w:rsidP="00AA7DF2">
      <w:pPr>
        <w:tabs>
          <w:tab w:val="left" w:pos="3435"/>
        </w:tabs>
        <w:spacing w:after="0" w:line="240" w:lineRule="atLeast"/>
        <w:ind w:left="720" w:hanging="720"/>
        <w:jc w:val="center"/>
        <w:rPr>
          <w:rFonts w:ascii="Times New Roman" w:hAnsi="Times New Roman"/>
          <w:sz w:val="24"/>
          <w:szCs w:val="24"/>
          <w:lang w:val="sq-AL"/>
        </w:rPr>
      </w:pPr>
    </w:p>
    <w:p w:rsidR="00AA7DF2" w:rsidRPr="00092562" w:rsidRDefault="00AA7DF2" w:rsidP="00AA7DF2">
      <w:pPr>
        <w:tabs>
          <w:tab w:val="left" w:pos="3435"/>
        </w:tabs>
        <w:spacing w:after="0" w:line="240" w:lineRule="atLeast"/>
        <w:ind w:left="720" w:hanging="720"/>
        <w:jc w:val="center"/>
        <w:rPr>
          <w:rFonts w:ascii="Times New Roman" w:hAnsi="Times New Roman"/>
          <w:sz w:val="24"/>
          <w:szCs w:val="24"/>
          <w:lang w:val="sq-AL"/>
        </w:rPr>
      </w:pPr>
      <w:r w:rsidRPr="00092562">
        <w:rPr>
          <w:rFonts w:ascii="Times New Roman" w:hAnsi="Times New Roman"/>
          <w:sz w:val="24"/>
          <w:szCs w:val="24"/>
          <w:lang w:val="sq-AL"/>
        </w:rPr>
        <w:t>NENI 65</w:t>
      </w:r>
    </w:p>
    <w:p w:rsidR="00AA7DF2" w:rsidRPr="00092562" w:rsidRDefault="00AA7DF2" w:rsidP="00AA7DF2">
      <w:pPr>
        <w:pStyle w:val="HTMLPreformatted"/>
        <w:spacing w:line="240" w:lineRule="atLeast"/>
        <w:ind w:left="720" w:hanging="720"/>
        <w:jc w:val="center"/>
        <w:rPr>
          <w:rStyle w:val="HTMLTypewriter"/>
          <w:rFonts w:ascii="Times New Roman" w:eastAsia="SimSun" w:hAnsi="Times New Roman"/>
          <w:b/>
          <w:sz w:val="24"/>
          <w:lang w:val="sq-AL"/>
        </w:rPr>
      </w:pPr>
      <w:r w:rsidRPr="00092562">
        <w:rPr>
          <w:rStyle w:val="HTMLTypewriter"/>
          <w:rFonts w:ascii="Times New Roman" w:eastAsia="SimSun" w:hAnsi="Times New Roman"/>
          <w:b/>
          <w:sz w:val="24"/>
          <w:lang w:val="sq-AL"/>
        </w:rPr>
        <w:t>Arkivimi i dokumentacionit të inspektimit</w:t>
      </w:r>
    </w:p>
    <w:p w:rsidR="00AA7DF2" w:rsidRPr="00092562" w:rsidRDefault="00AA7DF2" w:rsidP="00AA7DF2">
      <w:pPr>
        <w:pStyle w:val="HTMLPreformatted"/>
        <w:spacing w:line="240" w:lineRule="atLeast"/>
        <w:ind w:left="720" w:hanging="720"/>
        <w:jc w:val="both"/>
        <w:rPr>
          <w:rStyle w:val="HTMLTypewriter"/>
          <w:rFonts w:ascii="Times New Roman" w:eastAsia="SimSun" w:hAnsi="Times New Roman"/>
          <w:sz w:val="24"/>
          <w:lang w:val="sq-AL"/>
        </w:rPr>
      </w:pPr>
    </w:p>
    <w:p w:rsidR="00AA7DF2" w:rsidRPr="00092562" w:rsidRDefault="00AA7DF2" w:rsidP="00AA7DF2">
      <w:pPr>
        <w:pStyle w:val="HTMLPreformatted"/>
        <w:tabs>
          <w:tab w:val="left" w:pos="567"/>
        </w:tabs>
        <w:spacing w:line="240" w:lineRule="atLeast"/>
        <w:ind w:left="720" w:hanging="720"/>
        <w:jc w:val="both"/>
        <w:rPr>
          <w:rStyle w:val="HTMLTypewriter"/>
          <w:rFonts w:ascii="Times New Roman" w:eastAsia="SimSun" w:hAnsi="Times New Roman"/>
          <w:sz w:val="24"/>
          <w:lang w:val="sq-AL"/>
        </w:rPr>
      </w:pPr>
      <w:r w:rsidRPr="00092562">
        <w:rPr>
          <w:rStyle w:val="HTMLTypewriter"/>
          <w:rFonts w:ascii="Times New Roman" w:eastAsia="SimSun" w:hAnsi="Times New Roman"/>
          <w:sz w:val="24"/>
          <w:lang w:val="sq-AL"/>
        </w:rPr>
        <w:t xml:space="preserve">Dokumentacioni në </w:t>
      </w:r>
      <w:r w:rsidRPr="00092562">
        <w:rPr>
          <w:rFonts w:ascii="Times New Roman" w:hAnsi="Times New Roman"/>
          <w:lang w:val="sq-AL"/>
        </w:rPr>
        <w:t>Inspektoratin Shtetëror</w:t>
      </w:r>
      <w:r w:rsidRPr="00092562">
        <w:rPr>
          <w:rStyle w:val="HTMLTypewriter"/>
          <w:rFonts w:ascii="Times New Roman" w:eastAsia="SimSun" w:hAnsi="Times New Roman"/>
          <w:sz w:val="24"/>
          <w:lang w:val="sq-AL"/>
        </w:rPr>
        <w:t xml:space="preserve"> depozitohet dhe ruhet  nga inspektori sipas </w:t>
      </w:r>
    </w:p>
    <w:p w:rsidR="00AA7DF2" w:rsidRPr="00092562" w:rsidRDefault="00AA7DF2" w:rsidP="00AA7DF2">
      <w:pPr>
        <w:pStyle w:val="HTMLPreformatted"/>
        <w:tabs>
          <w:tab w:val="left" w:pos="567"/>
        </w:tabs>
        <w:spacing w:line="240" w:lineRule="atLeast"/>
        <w:ind w:left="720" w:hanging="720"/>
        <w:jc w:val="both"/>
        <w:rPr>
          <w:rStyle w:val="HTMLTypewriter"/>
          <w:rFonts w:ascii="Times New Roman" w:eastAsia="SimSun" w:hAnsi="Times New Roman"/>
          <w:sz w:val="24"/>
          <w:lang w:val="sq-AL"/>
        </w:rPr>
      </w:pPr>
      <w:r w:rsidRPr="00092562">
        <w:rPr>
          <w:rStyle w:val="HTMLTypewriter"/>
          <w:rFonts w:ascii="Times New Roman" w:eastAsia="SimSun" w:hAnsi="Times New Roman"/>
          <w:sz w:val="24"/>
          <w:lang w:val="sq-AL"/>
        </w:rPr>
        <w:t>subjekteve të inspektimit në hardcopy dhe elektronik në përputhje me legjislacionin në fuqi.</w:t>
      </w:r>
    </w:p>
    <w:p w:rsidR="00AA7DF2" w:rsidRDefault="00AA7DF2" w:rsidP="00AA7DF2">
      <w:pPr>
        <w:pStyle w:val="HTMLPreformatted"/>
        <w:tabs>
          <w:tab w:val="left" w:pos="567"/>
        </w:tabs>
        <w:spacing w:line="240" w:lineRule="atLeast"/>
        <w:ind w:left="720" w:hanging="720"/>
        <w:jc w:val="both"/>
        <w:rPr>
          <w:rStyle w:val="HTMLTypewriter"/>
          <w:rFonts w:ascii="Times New Roman" w:eastAsia="SimSun" w:hAnsi="Times New Roman"/>
          <w:sz w:val="24"/>
          <w:lang w:val="sq-AL"/>
        </w:rPr>
      </w:pPr>
      <w:r w:rsidRPr="00092562">
        <w:rPr>
          <w:rStyle w:val="HTMLTypewriter"/>
          <w:rFonts w:ascii="Times New Roman" w:eastAsia="SimSun" w:hAnsi="Times New Roman"/>
          <w:sz w:val="24"/>
          <w:lang w:val="sq-AL"/>
        </w:rPr>
        <w:tab/>
      </w:r>
    </w:p>
    <w:p w:rsidR="001B3E30" w:rsidRPr="00092562" w:rsidRDefault="001B3E30" w:rsidP="00AA7DF2">
      <w:pPr>
        <w:pStyle w:val="HTMLPreformatted"/>
        <w:tabs>
          <w:tab w:val="left" w:pos="567"/>
        </w:tabs>
        <w:spacing w:line="240" w:lineRule="atLeast"/>
        <w:ind w:left="720" w:hanging="720"/>
        <w:jc w:val="both"/>
        <w:rPr>
          <w:rStyle w:val="HTMLTypewriter"/>
          <w:rFonts w:ascii="Times New Roman" w:eastAsia="SimSun" w:hAnsi="Times New Roman"/>
          <w:sz w:val="24"/>
          <w:lang w:val="sq-AL"/>
        </w:rPr>
      </w:pPr>
    </w:p>
    <w:p w:rsidR="00AA7DF2" w:rsidRPr="00092562" w:rsidRDefault="00AA7DF2" w:rsidP="00AA7DF2">
      <w:pPr>
        <w:pStyle w:val="HTMLPreformatted"/>
        <w:spacing w:line="240" w:lineRule="atLeast"/>
        <w:ind w:left="720" w:hanging="720"/>
        <w:jc w:val="center"/>
        <w:rPr>
          <w:rStyle w:val="HTMLTypewriter"/>
          <w:rFonts w:ascii="Times New Roman" w:eastAsia="SimSun" w:hAnsi="Times New Roman"/>
          <w:sz w:val="24"/>
          <w:lang w:val="sq-AL"/>
        </w:rPr>
      </w:pPr>
      <w:r w:rsidRPr="00092562">
        <w:rPr>
          <w:rStyle w:val="HTMLTypewriter"/>
          <w:rFonts w:ascii="Times New Roman" w:eastAsia="SimSun" w:hAnsi="Times New Roman"/>
          <w:sz w:val="24"/>
          <w:lang w:val="sq-AL"/>
        </w:rPr>
        <w:t>NENI 66</w:t>
      </w:r>
    </w:p>
    <w:p w:rsidR="00AA7DF2" w:rsidRPr="00092562" w:rsidRDefault="00AA7DF2" w:rsidP="00AA7DF2">
      <w:pPr>
        <w:pStyle w:val="HTMLPreformatted"/>
        <w:spacing w:line="240" w:lineRule="atLeast"/>
        <w:ind w:left="720" w:hanging="720"/>
        <w:jc w:val="center"/>
        <w:rPr>
          <w:rStyle w:val="HTMLTypewriter"/>
          <w:rFonts w:ascii="Times New Roman" w:eastAsia="SimSun" w:hAnsi="Times New Roman"/>
          <w:b/>
          <w:sz w:val="24"/>
          <w:lang w:val="sq-AL"/>
        </w:rPr>
      </w:pPr>
      <w:r w:rsidRPr="00092562">
        <w:rPr>
          <w:rStyle w:val="HTMLTypewriter"/>
          <w:rFonts w:ascii="Times New Roman" w:eastAsia="SimSun" w:hAnsi="Times New Roman"/>
          <w:b/>
          <w:sz w:val="24"/>
          <w:lang w:val="sq-AL"/>
        </w:rPr>
        <w:t>Komunikimi me rrjetin elektronik</w:t>
      </w:r>
    </w:p>
    <w:p w:rsidR="00AA7DF2" w:rsidRPr="00092562" w:rsidRDefault="00AA7DF2" w:rsidP="00AA7DF2">
      <w:pPr>
        <w:pStyle w:val="HTMLPreformatted"/>
        <w:spacing w:line="240" w:lineRule="atLeast"/>
        <w:ind w:left="720" w:hanging="720"/>
        <w:jc w:val="both"/>
        <w:rPr>
          <w:rStyle w:val="HTMLTypewriter"/>
          <w:rFonts w:ascii="Times New Roman" w:eastAsia="SimSun" w:hAnsi="Times New Roman"/>
          <w:sz w:val="24"/>
          <w:lang w:val="sq-AL"/>
        </w:rPr>
      </w:pPr>
    </w:p>
    <w:p w:rsidR="00AA7DF2" w:rsidRPr="00092562" w:rsidRDefault="00AA7DF2" w:rsidP="00AA7DF2">
      <w:pPr>
        <w:pStyle w:val="HTMLPreformatted"/>
        <w:numPr>
          <w:ilvl w:val="0"/>
          <w:numId w:val="72"/>
        </w:numPr>
        <w:tabs>
          <w:tab w:val="left" w:pos="567"/>
        </w:tabs>
        <w:spacing w:line="240" w:lineRule="atLeast"/>
        <w:jc w:val="both"/>
        <w:rPr>
          <w:rStyle w:val="HTMLTypewriter"/>
          <w:rFonts w:ascii="Times New Roman" w:eastAsia="SimSun" w:hAnsi="Times New Roman"/>
          <w:sz w:val="24"/>
          <w:lang w:val="sq-AL"/>
        </w:rPr>
      </w:pPr>
      <w:r w:rsidRPr="00092562">
        <w:rPr>
          <w:rStyle w:val="HTMLTypewriter"/>
          <w:rFonts w:ascii="Times New Roman" w:eastAsia="SimSun" w:hAnsi="Times New Roman"/>
          <w:sz w:val="24"/>
          <w:lang w:val="sq-AL"/>
        </w:rPr>
        <w:t xml:space="preserve">Komunikimi i brendshëm në </w:t>
      </w:r>
      <w:r w:rsidRPr="00092562">
        <w:rPr>
          <w:rFonts w:ascii="Times New Roman" w:hAnsi="Times New Roman"/>
        </w:rPr>
        <w:t>ISHSH</w:t>
      </w:r>
      <w:r w:rsidRPr="00092562">
        <w:rPr>
          <w:rStyle w:val="HTMLTypewriter"/>
          <w:rFonts w:ascii="Times New Roman" w:eastAsia="SimSun" w:hAnsi="Times New Roman"/>
          <w:sz w:val="24"/>
          <w:lang w:val="sq-AL"/>
        </w:rPr>
        <w:t>, mund të realizohet edhe nëpërmjet</w:t>
      </w:r>
    </w:p>
    <w:p w:rsidR="00AA7DF2" w:rsidRPr="00092562" w:rsidRDefault="00AA7DF2" w:rsidP="00AA7DF2">
      <w:pPr>
        <w:pStyle w:val="HTMLPreformatted"/>
        <w:numPr>
          <w:ilvl w:val="0"/>
          <w:numId w:val="73"/>
        </w:numPr>
        <w:tabs>
          <w:tab w:val="left" w:pos="567"/>
        </w:tabs>
        <w:spacing w:line="240" w:lineRule="atLeast"/>
        <w:jc w:val="both"/>
        <w:rPr>
          <w:rStyle w:val="HTMLTypewriter"/>
          <w:rFonts w:ascii="Times New Roman" w:eastAsia="SimSun" w:hAnsi="Times New Roman"/>
          <w:sz w:val="24"/>
          <w:lang w:val="sq-AL"/>
        </w:rPr>
      </w:pPr>
      <w:r w:rsidRPr="00092562">
        <w:rPr>
          <w:rStyle w:val="HTMLTypewriter"/>
          <w:rFonts w:ascii="Times New Roman" w:eastAsia="SimSun" w:hAnsi="Times New Roman"/>
          <w:sz w:val="24"/>
          <w:lang w:val="sq-AL"/>
        </w:rPr>
        <w:t>rrjetit elektronik, sipas rregulloreve në fuqi të miratuara nga Agjencia Kombëtare e</w:t>
      </w:r>
    </w:p>
    <w:p w:rsidR="00AA7DF2" w:rsidRPr="00092562" w:rsidRDefault="00AA7DF2" w:rsidP="00AA7DF2">
      <w:pPr>
        <w:pStyle w:val="HTMLPreformatted"/>
        <w:numPr>
          <w:ilvl w:val="0"/>
          <w:numId w:val="73"/>
        </w:numPr>
        <w:tabs>
          <w:tab w:val="left" w:pos="567"/>
        </w:tabs>
        <w:spacing w:line="240" w:lineRule="atLeast"/>
        <w:jc w:val="both"/>
        <w:rPr>
          <w:rStyle w:val="HTMLTypewriter"/>
          <w:rFonts w:ascii="Times New Roman" w:eastAsia="SimSun" w:hAnsi="Times New Roman"/>
          <w:sz w:val="24"/>
          <w:lang w:val="sq-AL"/>
        </w:rPr>
      </w:pPr>
      <w:r w:rsidRPr="00092562">
        <w:rPr>
          <w:rStyle w:val="HTMLTypewriter"/>
          <w:rFonts w:ascii="Times New Roman" w:eastAsia="SimSun" w:hAnsi="Times New Roman"/>
          <w:sz w:val="24"/>
          <w:lang w:val="sq-AL"/>
        </w:rPr>
        <w:t>Shoqërisë së Informacionin. Komunikimi dhe shkëmbimi i dokumenteve zyrtare në</w:t>
      </w:r>
    </w:p>
    <w:p w:rsidR="00AA7DF2" w:rsidRPr="00092562" w:rsidRDefault="00AA7DF2" w:rsidP="00AA7DF2">
      <w:pPr>
        <w:pStyle w:val="HTMLPreformatted"/>
        <w:numPr>
          <w:ilvl w:val="0"/>
          <w:numId w:val="73"/>
        </w:numPr>
        <w:tabs>
          <w:tab w:val="left" w:pos="567"/>
        </w:tabs>
        <w:spacing w:line="240" w:lineRule="atLeast"/>
        <w:jc w:val="both"/>
        <w:rPr>
          <w:rStyle w:val="HTMLTypewriter"/>
          <w:rFonts w:ascii="Times New Roman" w:eastAsia="SimSun" w:hAnsi="Times New Roman"/>
          <w:sz w:val="24"/>
          <w:lang w:val="sq-AL"/>
        </w:rPr>
      </w:pPr>
      <w:r w:rsidRPr="00092562">
        <w:rPr>
          <w:rStyle w:val="HTMLTypewriter"/>
          <w:rFonts w:ascii="Times New Roman" w:eastAsia="SimSun" w:hAnsi="Times New Roman"/>
          <w:sz w:val="24"/>
          <w:lang w:val="sq-AL"/>
        </w:rPr>
        <w:t xml:space="preserve">mënyrë elektronike brenda </w:t>
      </w:r>
      <w:r w:rsidRPr="00092562">
        <w:rPr>
          <w:rFonts w:ascii="Times New Roman" w:hAnsi="Times New Roman"/>
        </w:rPr>
        <w:t xml:space="preserve">ISHSH-së </w:t>
      </w:r>
      <w:r w:rsidRPr="00092562">
        <w:rPr>
          <w:rStyle w:val="HTMLTypewriter"/>
          <w:rFonts w:ascii="Times New Roman" w:eastAsia="SimSun" w:hAnsi="Times New Roman"/>
          <w:sz w:val="24"/>
          <w:lang w:val="sq-AL"/>
        </w:rPr>
        <w:t>apo jashtë tij nga nëpunësit, bëhet</w:t>
      </w:r>
    </w:p>
    <w:p w:rsidR="00AA7DF2" w:rsidRPr="00092562" w:rsidRDefault="00AA7DF2" w:rsidP="00AA7DF2">
      <w:pPr>
        <w:pStyle w:val="HTMLPreformatted"/>
        <w:numPr>
          <w:ilvl w:val="0"/>
          <w:numId w:val="73"/>
        </w:numPr>
        <w:tabs>
          <w:tab w:val="left" w:pos="567"/>
        </w:tabs>
        <w:spacing w:line="240" w:lineRule="atLeast"/>
        <w:jc w:val="both"/>
        <w:rPr>
          <w:rStyle w:val="HTMLTypewriter"/>
          <w:rFonts w:ascii="Times New Roman" w:eastAsia="SimSun" w:hAnsi="Times New Roman"/>
          <w:sz w:val="24"/>
          <w:lang w:val="sq-AL"/>
        </w:rPr>
      </w:pPr>
      <w:r w:rsidRPr="00092562">
        <w:rPr>
          <w:rStyle w:val="HTMLTypewriter"/>
          <w:rFonts w:ascii="Times New Roman" w:eastAsia="SimSun" w:hAnsi="Times New Roman"/>
          <w:sz w:val="24"/>
          <w:lang w:val="sq-AL"/>
        </w:rPr>
        <w:t xml:space="preserve">gjithmonë duke përdorur vetëm postën elektronike zyrtare të </w:t>
      </w:r>
      <w:r w:rsidRPr="00092562">
        <w:rPr>
          <w:rFonts w:ascii="Times New Roman" w:hAnsi="Times New Roman"/>
        </w:rPr>
        <w:t>ISHSH-së</w:t>
      </w:r>
      <w:r w:rsidRPr="00092562">
        <w:rPr>
          <w:rStyle w:val="HTMLTypewriter"/>
          <w:rFonts w:ascii="Times New Roman" w:eastAsia="SimSun" w:hAnsi="Times New Roman"/>
          <w:sz w:val="24"/>
          <w:lang w:val="sq-AL"/>
        </w:rPr>
        <w:t>, në</w:t>
      </w:r>
    </w:p>
    <w:p w:rsidR="00AA7DF2" w:rsidRPr="00092562" w:rsidRDefault="00AA7DF2" w:rsidP="00AA7DF2">
      <w:pPr>
        <w:pStyle w:val="HTMLPreformatted"/>
        <w:numPr>
          <w:ilvl w:val="0"/>
          <w:numId w:val="73"/>
        </w:numPr>
        <w:tabs>
          <w:tab w:val="left" w:pos="567"/>
        </w:tabs>
        <w:spacing w:line="240" w:lineRule="atLeast"/>
        <w:jc w:val="both"/>
        <w:rPr>
          <w:rStyle w:val="HTMLTypewriter"/>
          <w:rFonts w:ascii="Times New Roman" w:eastAsia="SimSun" w:hAnsi="Times New Roman"/>
          <w:sz w:val="24"/>
          <w:lang w:val="sq-AL"/>
        </w:rPr>
      </w:pPr>
      <w:r w:rsidRPr="00092562">
        <w:rPr>
          <w:rStyle w:val="HTMLTypewriter"/>
          <w:rFonts w:ascii="Times New Roman" w:eastAsia="SimSun" w:hAnsi="Times New Roman"/>
          <w:sz w:val="24"/>
          <w:lang w:val="sq-AL"/>
        </w:rPr>
        <w:t>raste përjashtimore në pamundësi objektive të përdorimit të postës elektronike zyrtare</w:t>
      </w:r>
    </w:p>
    <w:p w:rsidR="00AA7DF2" w:rsidRPr="00092562" w:rsidRDefault="00AA7DF2" w:rsidP="00AA7DF2">
      <w:pPr>
        <w:pStyle w:val="HTMLPreformatted"/>
        <w:numPr>
          <w:ilvl w:val="0"/>
          <w:numId w:val="73"/>
        </w:numPr>
        <w:tabs>
          <w:tab w:val="left" w:pos="567"/>
        </w:tabs>
        <w:spacing w:line="240" w:lineRule="atLeast"/>
        <w:jc w:val="both"/>
        <w:rPr>
          <w:rStyle w:val="HTMLTypewriter"/>
          <w:rFonts w:ascii="Times New Roman" w:eastAsia="SimSun" w:hAnsi="Times New Roman"/>
          <w:sz w:val="24"/>
          <w:lang w:val="sq-AL"/>
        </w:rPr>
      </w:pPr>
      <w:r w:rsidRPr="00092562">
        <w:rPr>
          <w:rStyle w:val="HTMLTypewriter"/>
          <w:rFonts w:ascii="Times New Roman" w:eastAsia="SimSun" w:hAnsi="Times New Roman"/>
          <w:sz w:val="24"/>
          <w:lang w:val="sq-AL"/>
        </w:rPr>
        <w:t>mund të përdoret ajo personale.</w:t>
      </w:r>
    </w:p>
    <w:p w:rsidR="00AA7DF2" w:rsidRPr="00092562" w:rsidRDefault="00AA7DF2" w:rsidP="00AA7DF2">
      <w:pPr>
        <w:pStyle w:val="HTMLPreformatted"/>
        <w:numPr>
          <w:ilvl w:val="0"/>
          <w:numId w:val="72"/>
        </w:numPr>
        <w:tabs>
          <w:tab w:val="left" w:pos="567"/>
        </w:tabs>
        <w:spacing w:line="240" w:lineRule="atLeast"/>
        <w:jc w:val="both"/>
        <w:rPr>
          <w:rStyle w:val="HTMLTypewriter"/>
          <w:rFonts w:ascii="Times New Roman" w:eastAsia="SimSun" w:hAnsi="Times New Roman"/>
          <w:sz w:val="24"/>
          <w:lang w:val="sq-AL"/>
        </w:rPr>
      </w:pPr>
      <w:r w:rsidRPr="00092562">
        <w:rPr>
          <w:rStyle w:val="HTMLTypewriter"/>
          <w:rFonts w:ascii="Times New Roman" w:eastAsia="SimSun" w:hAnsi="Times New Roman"/>
          <w:sz w:val="24"/>
          <w:lang w:val="sq-AL"/>
        </w:rPr>
        <w:t>Të gjithë punonjësit e lidhur në rrjetin e brendshëm, kanë akses dhe në internet duke</w:t>
      </w:r>
    </w:p>
    <w:p w:rsidR="00AA7DF2" w:rsidRPr="00092562" w:rsidRDefault="00AA7DF2" w:rsidP="00AA7DF2">
      <w:pPr>
        <w:pStyle w:val="HTMLPreformatted"/>
        <w:numPr>
          <w:ilvl w:val="0"/>
          <w:numId w:val="74"/>
        </w:numPr>
        <w:tabs>
          <w:tab w:val="left" w:pos="567"/>
        </w:tabs>
        <w:spacing w:line="240" w:lineRule="atLeast"/>
        <w:jc w:val="both"/>
        <w:rPr>
          <w:rStyle w:val="HTMLTypewriter"/>
          <w:rFonts w:ascii="Times New Roman" w:eastAsia="SimSun" w:hAnsi="Times New Roman"/>
          <w:sz w:val="24"/>
          <w:lang w:val="sq-AL"/>
        </w:rPr>
      </w:pPr>
      <w:r w:rsidRPr="00092562">
        <w:rPr>
          <w:rStyle w:val="HTMLTypewriter"/>
          <w:rFonts w:ascii="Times New Roman" w:eastAsia="SimSun" w:hAnsi="Times New Roman"/>
          <w:sz w:val="24"/>
          <w:lang w:val="sq-AL"/>
        </w:rPr>
        <w:t>përfshirë përdorimin e postës elektronike dhe world wide web. Programet për të kryer</w:t>
      </w:r>
    </w:p>
    <w:p w:rsidR="00AA7DF2" w:rsidRPr="00092562" w:rsidRDefault="00AA7DF2" w:rsidP="00AA7DF2">
      <w:pPr>
        <w:pStyle w:val="HTMLPreformatted"/>
        <w:numPr>
          <w:ilvl w:val="0"/>
          <w:numId w:val="74"/>
        </w:numPr>
        <w:tabs>
          <w:tab w:val="left" w:pos="567"/>
        </w:tabs>
        <w:spacing w:line="240" w:lineRule="atLeast"/>
        <w:jc w:val="both"/>
        <w:rPr>
          <w:rStyle w:val="HTMLTypewriter"/>
          <w:rFonts w:ascii="Times New Roman" w:eastAsia="SimSun" w:hAnsi="Times New Roman"/>
          <w:sz w:val="24"/>
          <w:lang w:val="sq-AL"/>
        </w:rPr>
      </w:pPr>
      <w:r w:rsidRPr="00092562">
        <w:rPr>
          <w:rStyle w:val="HTMLTypewriter"/>
          <w:rFonts w:ascii="Times New Roman" w:eastAsia="SimSun" w:hAnsi="Times New Roman"/>
          <w:sz w:val="24"/>
          <w:lang w:val="sq-AL"/>
        </w:rPr>
        <w:t xml:space="preserve">kërkime dhe lexime (web browser) në internet duhet të përdoren vetëm për kërkime </w:t>
      </w:r>
    </w:p>
    <w:p w:rsidR="00AA7DF2" w:rsidRPr="00092562" w:rsidRDefault="00AA7DF2" w:rsidP="00AA7DF2">
      <w:pPr>
        <w:pStyle w:val="HTMLPreformatted"/>
        <w:numPr>
          <w:ilvl w:val="0"/>
          <w:numId w:val="74"/>
        </w:numPr>
        <w:tabs>
          <w:tab w:val="left" w:pos="567"/>
        </w:tabs>
        <w:spacing w:line="240" w:lineRule="atLeast"/>
        <w:jc w:val="both"/>
        <w:rPr>
          <w:rStyle w:val="HTMLTypewriter"/>
          <w:rFonts w:ascii="Times New Roman" w:eastAsia="SimSun" w:hAnsi="Times New Roman"/>
          <w:sz w:val="24"/>
          <w:lang w:val="sq-AL"/>
        </w:rPr>
      </w:pPr>
      <w:r w:rsidRPr="00092562">
        <w:rPr>
          <w:rStyle w:val="HTMLTypewriter"/>
          <w:rFonts w:ascii="Times New Roman" w:eastAsia="SimSun" w:hAnsi="Times New Roman"/>
          <w:sz w:val="24"/>
          <w:lang w:val="sq-AL"/>
        </w:rPr>
        <w:t xml:space="preserve">informacioni të vlefshme për punën. </w:t>
      </w:r>
    </w:p>
    <w:p w:rsidR="00AA7DF2" w:rsidRPr="00092562" w:rsidRDefault="00AA7DF2" w:rsidP="00AA7DF2">
      <w:pPr>
        <w:pStyle w:val="HTMLPreformatted"/>
        <w:spacing w:line="240" w:lineRule="atLeast"/>
        <w:ind w:left="720" w:hanging="720"/>
        <w:jc w:val="both"/>
        <w:rPr>
          <w:rStyle w:val="HTMLTypewriter"/>
          <w:rFonts w:ascii="Times New Roman" w:eastAsia="SimSun" w:hAnsi="Times New Roman"/>
          <w:sz w:val="24"/>
          <w:lang w:val="sq-AL"/>
        </w:rPr>
      </w:pPr>
    </w:p>
    <w:p w:rsidR="00AA7DF2" w:rsidRPr="00092562" w:rsidRDefault="00AA7DF2" w:rsidP="00AA7DF2">
      <w:pPr>
        <w:spacing w:after="0" w:line="240" w:lineRule="atLeast"/>
        <w:ind w:left="720" w:hanging="720"/>
        <w:jc w:val="center"/>
        <w:rPr>
          <w:rFonts w:ascii="Times New Roman" w:hAnsi="Times New Roman"/>
          <w:sz w:val="24"/>
          <w:szCs w:val="24"/>
          <w:lang w:val="sq-AL"/>
        </w:rPr>
      </w:pPr>
      <w:r w:rsidRPr="00092562">
        <w:rPr>
          <w:rFonts w:ascii="Times New Roman" w:hAnsi="Times New Roman"/>
          <w:sz w:val="24"/>
          <w:szCs w:val="24"/>
          <w:lang w:val="sq-AL"/>
        </w:rPr>
        <w:t>NENI 67</w:t>
      </w:r>
    </w:p>
    <w:p w:rsidR="00AA7DF2" w:rsidRPr="00092562" w:rsidRDefault="00AA7DF2" w:rsidP="00AA7DF2">
      <w:pPr>
        <w:spacing w:after="0" w:line="240" w:lineRule="atLeast"/>
        <w:ind w:left="720" w:hanging="720"/>
        <w:jc w:val="center"/>
        <w:rPr>
          <w:rFonts w:ascii="Times New Roman" w:hAnsi="Times New Roman"/>
          <w:sz w:val="24"/>
          <w:szCs w:val="24"/>
          <w:lang w:val="sq-AL"/>
        </w:rPr>
      </w:pPr>
      <w:r w:rsidRPr="00092562">
        <w:rPr>
          <w:rFonts w:ascii="Times New Roman" w:hAnsi="Times New Roman"/>
          <w:b/>
          <w:sz w:val="24"/>
          <w:szCs w:val="24"/>
          <w:lang w:val="sq-AL"/>
        </w:rPr>
        <w:t>Rregullat e përdorimit të pajisjeve kompjuterike dhe programeve</w:t>
      </w:r>
    </w:p>
    <w:p w:rsidR="00AA7DF2" w:rsidRPr="00092562" w:rsidRDefault="00AA7DF2" w:rsidP="00AA7DF2">
      <w:pPr>
        <w:spacing w:after="0" w:line="240" w:lineRule="atLeast"/>
        <w:ind w:left="720" w:hanging="720"/>
        <w:jc w:val="both"/>
        <w:rPr>
          <w:rFonts w:ascii="Times New Roman" w:hAnsi="Times New Roman"/>
          <w:sz w:val="24"/>
          <w:szCs w:val="24"/>
          <w:lang w:val="sq-AL"/>
        </w:rPr>
      </w:pPr>
    </w:p>
    <w:p w:rsidR="00AA7DF2" w:rsidRPr="00092562" w:rsidRDefault="00AA7DF2" w:rsidP="00AA7DF2">
      <w:pPr>
        <w:pStyle w:val="ListParagraph"/>
        <w:numPr>
          <w:ilvl w:val="0"/>
          <w:numId w:val="75"/>
        </w:numPr>
        <w:spacing w:after="0" w:line="240" w:lineRule="atLeast"/>
        <w:jc w:val="both"/>
        <w:rPr>
          <w:rFonts w:ascii="Times New Roman" w:hAnsi="Times New Roman"/>
          <w:b/>
          <w:sz w:val="24"/>
          <w:szCs w:val="24"/>
          <w:lang w:val="sq-AL"/>
        </w:rPr>
      </w:pPr>
      <w:r w:rsidRPr="00092562">
        <w:rPr>
          <w:rFonts w:ascii="Times New Roman" w:hAnsi="Times New Roman"/>
          <w:sz w:val="24"/>
          <w:szCs w:val="24"/>
          <w:lang w:val="sq-AL"/>
        </w:rPr>
        <w:t xml:space="preserve">Përdorimi i pajisjeve kompjuterike dhe programeve në </w:t>
      </w:r>
      <w:r w:rsidRPr="00092562">
        <w:rPr>
          <w:rFonts w:ascii="Times New Roman" w:hAnsi="Times New Roman"/>
          <w:sz w:val="24"/>
          <w:szCs w:val="24"/>
        </w:rPr>
        <w:t xml:space="preserve">ISHSH </w:t>
      </w:r>
      <w:r w:rsidRPr="00092562">
        <w:rPr>
          <w:rFonts w:ascii="Times New Roman" w:hAnsi="Times New Roman"/>
          <w:sz w:val="24"/>
          <w:szCs w:val="24"/>
          <w:lang w:val="sq-AL"/>
        </w:rPr>
        <w:t>do të menaxhohen nga strukturat përgjegjëse jashtë ISHSH-së (IQ, AKSHI);</w:t>
      </w:r>
    </w:p>
    <w:p w:rsidR="00AA7DF2" w:rsidRPr="00092562" w:rsidRDefault="00AA7DF2" w:rsidP="00AA7DF2">
      <w:pPr>
        <w:pStyle w:val="BodyTextIndent"/>
        <w:numPr>
          <w:ilvl w:val="0"/>
          <w:numId w:val="75"/>
        </w:numPr>
        <w:spacing w:line="240" w:lineRule="atLeast"/>
        <w:jc w:val="both"/>
        <w:rPr>
          <w:sz w:val="24"/>
          <w:lang w:val="sq-AL"/>
        </w:rPr>
      </w:pPr>
      <w:r w:rsidRPr="00092562">
        <w:rPr>
          <w:sz w:val="24"/>
          <w:lang w:val="sq-AL"/>
        </w:rPr>
        <w:t xml:space="preserve">Të gjithë sistemet kompjuterike që janë pronë e </w:t>
      </w:r>
      <w:r w:rsidRPr="00092562">
        <w:rPr>
          <w:sz w:val="24"/>
        </w:rPr>
        <w:t>ISHSH-së</w:t>
      </w:r>
      <w:r w:rsidRPr="00092562">
        <w:rPr>
          <w:sz w:val="24"/>
          <w:lang w:val="sq-AL"/>
        </w:rPr>
        <w:t>, duhet të përdoren vetëm për qëllime pune.</w:t>
      </w:r>
    </w:p>
    <w:p w:rsidR="00AA7DF2" w:rsidRPr="00092562" w:rsidRDefault="00AA7DF2" w:rsidP="00AA7DF2">
      <w:pPr>
        <w:pStyle w:val="BodyTextIndent"/>
        <w:numPr>
          <w:ilvl w:val="0"/>
          <w:numId w:val="75"/>
        </w:numPr>
        <w:spacing w:line="240" w:lineRule="atLeast"/>
        <w:jc w:val="both"/>
        <w:rPr>
          <w:sz w:val="24"/>
          <w:lang w:val="sq-AL"/>
        </w:rPr>
      </w:pPr>
      <w:r w:rsidRPr="00092562">
        <w:rPr>
          <w:sz w:val="24"/>
          <w:lang w:val="sq-AL"/>
        </w:rPr>
        <w:t xml:space="preserve">Përdorimi për nevoja personale i postës elektronike ose WEB-it </w:t>
      </w:r>
      <w:r w:rsidRPr="00092562">
        <w:rPr>
          <w:rStyle w:val="HTMLTypewriter"/>
          <w:rFonts w:ascii="Times New Roman" w:eastAsia="SimSun" w:hAnsi="Times New Roman"/>
          <w:sz w:val="24"/>
          <w:lang w:val="sq-AL"/>
        </w:rPr>
        <w:t>si rrjetet sociale (facebook, twtter), youtube</w:t>
      </w:r>
      <w:r w:rsidRPr="00092562">
        <w:rPr>
          <w:sz w:val="24"/>
          <w:lang w:val="sq-AL"/>
        </w:rPr>
        <w:t xml:space="preserve"> është i kufizuar, duke garantuar përparësinë e përdorimit për qëllime pune.</w:t>
      </w:r>
    </w:p>
    <w:p w:rsidR="00AA7DF2" w:rsidRPr="00092562" w:rsidRDefault="00AA7DF2" w:rsidP="00AA7DF2">
      <w:pPr>
        <w:pStyle w:val="BodyTextIndent"/>
        <w:numPr>
          <w:ilvl w:val="0"/>
          <w:numId w:val="75"/>
        </w:numPr>
        <w:spacing w:line="240" w:lineRule="atLeast"/>
        <w:jc w:val="both"/>
        <w:rPr>
          <w:sz w:val="24"/>
          <w:lang w:val="sq-AL"/>
        </w:rPr>
      </w:pPr>
      <w:r w:rsidRPr="00092562">
        <w:rPr>
          <w:sz w:val="24"/>
          <w:lang w:val="sq-AL"/>
        </w:rPr>
        <w:t>Cilido përdoruesi, kur konstatohet se, për një kohë të gjatë, përdor këto burime për qëllime personale, mund t’i ndërpritet mundësia e përdorimit të këtyre burimeve.</w:t>
      </w:r>
    </w:p>
    <w:p w:rsidR="00AA7DF2" w:rsidRPr="00092562" w:rsidRDefault="00AA7DF2" w:rsidP="00AA7DF2">
      <w:pPr>
        <w:pStyle w:val="BodyTextIndent"/>
        <w:numPr>
          <w:ilvl w:val="0"/>
          <w:numId w:val="75"/>
        </w:numPr>
        <w:spacing w:line="240" w:lineRule="atLeast"/>
        <w:jc w:val="both"/>
        <w:rPr>
          <w:sz w:val="24"/>
          <w:lang w:val="sq-AL"/>
        </w:rPr>
      </w:pPr>
      <w:r w:rsidRPr="00092562">
        <w:rPr>
          <w:sz w:val="24"/>
          <w:lang w:val="sq-AL"/>
        </w:rPr>
        <w:t>Posta elektronike, që dërgohet nga këto sisteme duhet të konsiderohet si çdo lloj tjetër komunikimi. Këto mjete komunikimi në tërësinë e tyre duhet të shkruhen në mënyrën e duhur dhe profesionale.</w:t>
      </w:r>
    </w:p>
    <w:p w:rsidR="00AA7DF2" w:rsidRPr="00092562" w:rsidRDefault="00AA7DF2" w:rsidP="00AA7DF2">
      <w:pPr>
        <w:pStyle w:val="BodyTextIndent"/>
        <w:numPr>
          <w:ilvl w:val="0"/>
          <w:numId w:val="75"/>
        </w:numPr>
        <w:spacing w:line="240" w:lineRule="atLeast"/>
        <w:jc w:val="both"/>
        <w:rPr>
          <w:sz w:val="24"/>
          <w:lang w:val="sq-AL"/>
        </w:rPr>
      </w:pPr>
      <w:r w:rsidRPr="00092562">
        <w:rPr>
          <w:sz w:val="24"/>
          <w:lang w:val="sq-AL"/>
        </w:rPr>
        <w:t xml:space="preserve">Mjete të caktuara elektronikeqë i jepet një përdoruesi në </w:t>
      </w:r>
      <w:r w:rsidRPr="00092562">
        <w:rPr>
          <w:rStyle w:val="HTMLTypewriter"/>
          <w:rFonts w:ascii="Times New Roman" w:eastAsia="SimSun" w:hAnsi="Times New Roman"/>
          <w:sz w:val="24"/>
          <w:lang w:val="sq-AL"/>
        </w:rPr>
        <w:t>ISHSH</w:t>
      </w:r>
      <w:r w:rsidRPr="00092562">
        <w:rPr>
          <w:sz w:val="24"/>
          <w:lang w:val="sq-AL"/>
        </w:rPr>
        <w:t xml:space="preserve"> në përfundim të përmbushjes së detyrës i kthehet dhe  do të mbetet pronë e IQ.</w:t>
      </w:r>
    </w:p>
    <w:p w:rsidR="00AA7DF2" w:rsidRPr="00092562" w:rsidRDefault="00AA7DF2" w:rsidP="00AA7DF2">
      <w:pPr>
        <w:pStyle w:val="BodyTextIndent"/>
        <w:numPr>
          <w:ilvl w:val="0"/>
          <w:numId w:val="75"/>
        </w:numPr>
        <w:spacing w:line="240" w:lineRule="atLeast"/>
        <w:jc w:val="both"/>
        <w:rPr>
          <w:sz w:val="24"/>
          <w:lang w:val="sq-AL"/>
        </w:rPr>
      </w:pPr>
      <w:r w:rsidRPr="00092562">
        <w:rPr>
          <w:sz w:val="24"/>
          <w:lang w:val="sq-AL"/>
        </w:rPr>
        <w:t xml:space="preserve">Në një sistem kompjuterik do të instalohen vetëm ato programe që i  nevojiten përdoruesit për kryerjen e detyrës. </w:t>
      </w:r>
    </w:p>
    <w:p w:rsidR="00AA7DF2" w:rsidRPr="00092562" w:rsidRDefault="00AA7DF2" w:rsidP="00AA7DF2">
      <w:pPr>
        <w:pStyle w:val="BodyTextIndent"/>
        <w:numPr>
          <w:ilvl w:val="0"/>
          <w:numId w:val="75"/>
        </w:numPr>
        <w:spacing w:line="240" w:lineRule="atLeast"/>
        <w:jc w:val="both"/>
        <w:rPr>
          <w:sz w:val="24"/>
          <w:lang w:val="sq-AL"/>
        </w:rPr>
      </w:pPr>
      <w:r w:rsidRPr="00092562">
        <w:rPr>
          <w:sz w:val="24"/>
          <w:lang w:val="sq-AL"/>
        </w:rPr>
        <w:t xml:space="preserve">Përmirësimet në “software”, instalime skedarësh dhe skedarë të tjerë të ekzekutueshëm (*.exe files), për shkak të rrezikut të lartë të viruseve të transmetuara në mënyrë elektronike, nuk lejohen të shkarkohen apo instalohen nga interneti.  </w:t>
      </w:r>
    </w:p>
    <w:p w:rsidR="00AA7DF2" w:rsidRPr="00092562" w:rsidRDefault="00AA7DF2" w:rsidP="00AA7DF2">
      <w:pPr>
        <w:pStyle w:val="BodyTextIndent"/>
        <w:numPr>
          <w:ilvl w:val="0"/>
          <w:numId w:val="75"/>
        </w:numPr>
        <w:spacing w:line="240" w:lineRule="atLeast"/>
        <w:jc w:val="both"/>
        <w:rPr>
          <w:sz w:val="24"/>
          <w:lang w:val="sq-AL"/>
        </w:rPr>
      </w:pPr>
      <w:r w:rsidRPr="00092562">
        <w:rPr>
          <w:sz w:val="24"/>
          <w:lang w:val="sq-AL"/>
        </w:rPr>
        <w:t xml:space="preserve">Me marrjen e kodit të përdoruesit, për rrjetin dhe sistemet kompjuterike, përdoruesi është përgjegjës për të gjithë veprimet që ndërmerren gjatë përdorimit të atij kodi. </w:t>
      </w:r>
    </w:p>
    <w:p w:rsidR="00AA7DF2" w:rsidRPr="00092562" w:rsidRDefault="00AA7DF2" w:rsidP="00AA7DF2">
      <w:pPr>
        <w:spacing w:after="0" w:line="240" w:lineRule="atLeast"/>
        <w:jc w:val="both"/>
        <w:rPr>
          <w:rFonts w:ascii="Times New Roman" w:hAnsi="Times New Roman"/>
          <w:sz w:val="24"/>
          <w:szCs w:val="24"/>
          <w:lang w:val="sq-AL"/>
        </w:rPr>
      </w:pPr>
    </w:p>
    <w:p w:rsidR="00AA7DF2" w:rsidRPr="00092562" w:rsidRDefault="00AA7DF2" w:rsidP="00AA7DF2">
      <w:pPr>
        <w:spacing w:after="0" w:line="240" w:lineRule="atLeast"/>
        <w:ind w:left="720" w:hanging="720"/>
        <w:jc w:val="center"/>
        <w:rPr>
          <w:rFonts w:ascii="Times New Roman" w:hAnsi="Times New Roman"/>
          <w:sz w:val="24"/>
          <w:szCs w:val="24"/>
          <w:lang w:val="sq-AL"/>
        </w:rPr>
      </w:pPr>
      <w:r w:rsidRPr="00092562">
        <w:rPr>
          <w:rFonts w:ascii="Times New Roman" w:hAnsi="Times New Roman"/>
          <w:sz w:val="24"/>
          <w:szCs w:val="24"/>
          <w:lang w:val="sq-AL"/>
        </w:rPr>
        <w:t>NENI 68</w:t>
      </w:r>
    </w:p>
    <w:p w:rsidR="00AA7DF2" w:rsidRPr="00092562" w:rsidRDefault="00AA7DF2" w:rsidP="00AA7DF2">
      <w:pPr>
        <w:spacing w:after="0" w:line="240" w:lineRule="atLeast"/>
        <w:ind w:left="720" w:hanging="720"/>
        <w:jc w:val="center"/>
        <w:rPr>
          <w:rFonts w:ascii="Times New Roman" w:hAnsi="Times New Roman"/>
          <w:sz w:val="24"/>
          <w:szCs w:val="24"/>
          <w:lang w:val="sq-AL"/>
        </w:rPr>
      </w:pPr>
      <w:r w:rsidRPr="00092562">
        <w:rPr>
          <w:rFonts w:ascii="Times New Roman" w:hAnsi="Times New Roman"/>
          <w:b/>
          <w:sz w:val="24"/>
          <w:szCs w:val="24"/>
          <w:lang w:val="sq-AL"/>
        </w:rPr>
        <w:t>Rregullat e përdorimit të Postës Elektronike</w:t>
      </w:r>
    </w:p>
    <w:p w:rsidR="00AA7DF2" w:rsidRPr="00092562" w:rsidRDefault="00AA7DF2" w:rsidP="00AA7DF2">
      <w:pPr>
        <w:spacing w:after="0" w:line="240" w:lineRule="atLeast"/>
        <w:ind w:left="720" w:hanging="720"/>
        <w:jc w:val="both"/>
        <w:rPr>
          <w:rFonts w:ascii="Times New Roman" w:hAnsi="Times New Roman"/>
          <w:sz w:val="24"/>
          <w:szCs w:val="24"/>
          <w:lang w:val="sq-AL"/>
        </w:rPr>
      </w:pPr>
    </w:p>
    <w:p w:rsidR="00AA7DF2" w:rsidRPr="00092562" w:rsidRDefault="00AA7DF2" w:rsidP="00AA7DF2">
      <w:pPr>
        <w:pStyle w:val="HTMLPreformatted"/>
        <w:numPr>
          <w:ilvl w:val="0"/>
          <w:numId w:val="76"/>
        </w:numPr>
        <w:spacing w:line="240" w:lineRule="atLeast"/>
        <w:jc w:val="both"/>
        <w:rPr>
          <w:rStyle w:val="HTMLTypewriter"/>
          <w:rFonts w:ascii="Times New Roman" w:eastAsia="SimSun" w:hAnsi="Times New Roman"/>
          <w:sz w:val="24"/>
          <w:lang w:val="sq-AL"/>
        </w:rPr>
      </w:pPr>
      <w:r w:rsidRPr="00092562">
        <w:rPr>
          <w:rStyle w:val="HTMLTypewriter"/>
          <w:rFonts w:ascii="Times New Roman" w:eastAsia="SimSun" w:hAnsi="Times New Roman"/>
          <w:sz w:val="24"/>
          <w:lang w:val="sq-AL"/>
        </w:rPr>
        <w:t>Sistemi i postës elektronike duhet të përdoret vetëm për qëllime pune;</w:t>
      </w:r>
    </w:p>
    <w:p w:rsidR="00AA7DF2" w:rsidRPr="00092562" w:rsidRDefault="00AA7DF2" w:rsidP="00AA7DF2">
      <w:pPr>
        <w:pStyle w:val="HTMLPreformatted"/>
        <w:numPr>
          <w:ilvl w:val="0"/>
          <w:numId w:val="76"/>
        </w:numPr>
        <w:spacing w:line="240" w:lineRule="atLeast"/>
        <w:jc w:val="both"/>
        <w:rPr>
          <w:rStyle w:val="HTMLTypewriter"/>
          <w:rFonts w:ascii="Times New Roman" w:eastAsia="SimSun" w:hAnsi="Times New Roman"/>
          <w:sz w:val="24"/>
          <w:lang w:val="sq-AL"/>
        </w:rPr>
      </w:pPr>
      <w:r w:rsidRPr="00092562">
        <w:rPr>
          <w:rStyle w:val="HTMLTypewriter"/>
          <w:rFonts w:ascii="Times New Roman" w:eastAsia="SimSun" w:hAnsi="Times New Roman"/>
          <w:sz w:val="24"/>
          <w:lang w:val="sq-AL"/>
        </w:rPr>
        <w:t>Nuk ka të drejtë privatësie në krijimin, dërgimin apo marrjen e një emaili;</w:t>
      </w:r>
    </w:p>
    <w:p w:rsidR="00AA7DF2" w:rsidRPr="00092562" w:rsidRDefault="00AA7DF2" w:rsidP="00AA7DF2">
      <w:pPr>
        <w:pStyle w:val="HTMLPreformatted"/>
        <w:numPr>
          <w:ilvl w:val="0"/>
          <w:numId w:val="76"/>
        </w:numPr>
        <w:spacing w:line="240" w:lineRule="atLeast"/>
        <w:jc w:val="both"/>
        <w:rPr>
          <w:rStyle w:val="HTMLTypewriter"/>
          <w:rFonts w:ascii="Times New Roman" w:eastAsia="SimSun" w:hAnsi="Times New Roman"/>
          <w:sz w:val="24"/>
          <w:lang w:val="sq-AL"/>
        </w:rPr>
      </w:pPr>
      <w:r w:rsidRPr="00092562">
        <w:rPr>
          <w:rStyle w:val="HTMLTypewriter"/>
          <w:rFonts w:ascii="Times New Roman" w:eastAsia="SimSun" w:hAnsi="Times New Roman"/>
          <w:sz w:val="24"/>
          <w:lang w:val="sq-AL"/>
        </w:rPr>
        <w:t>Në përputhje me kufizimet e sistemit dhe kufizimeve të hapësirës, asnjë fotografi, grafik, film apo skedar shtojcë në email nuk duhet të përdoret në sistem pa pasur arsye të vlefshme pune;</w:t>
      </w:r>
    </w:p>
    <w:p w:rsidR="00AA7DF2" w:rsidRPr="00092562" w:rsidRDefault="00AA7DF2" w:rsidP="00AA7DF2">
      <w:pPr>
        <w:pStyle w:val="HTMLPreformatted"/>
        <w:spacing w:line="240" w:lineRule="atLeast"/>
        <w:ind w:left="720" w:hanging="720"/>
        <w:jc w:val="both"/>
        <w:rPr>
          <w:rFonts w:ascii="Times New Roman" w:hAnsi="Times New Roman"/>
          <w:lang w:val="sq-AL"/>
        </w:rPr>
      </w:pPr>
      <w:r w:rsidRPr="00092562">
        <w:rPr>
          <w:rStyle w:val="HTMLTypewriter"/>
          <w:rFonts w:ascii="Times New Roman" w:eastAsia="SimSun" w:hAnsi="Times New Roman"/>
          <w:sz w:val="24"/>
          <w:lang w:val="sq-AL"/>
        </w:rPr>
        <w:t xml:space="preserve">  </w:t>
      </w:r>
    </w:p>
    <w:p w:rsidR="00AA7DF2" w:rsidRPr="00092562" w:rsidRDefault="00AA7DF2" w:rsidP="00AA7DF2">
      <w:pPr>
        <w:spacing w:after="0" w:line="240" w:lineRule="atLeast"/>
        <w:ind w:left="720" w:hanging="720"/>
        <w:jc w:val="center"/>
        <w:rPr>
          <w:rFonts w:ascii="Times New Roman" w:hAnsi="Times New Roman"/>
          <w:sz w:val="24"/>
          <w:szCs w:val="24"/>
          <w:lang w:val="sq-AL"/>
        </w:rPr>
      </w:pPr>
      <w:r w:rsidRPr="00092562">
        <w:rPr>
          <w:rFonts w:ascii="Times New Roman" w:hAnsi="Times New Roman"/>
          <w:sz w:val="24"/>
          <w:szCs w:val="24"/>
          <w:lang w:val="sq-AL"/>
        </w:rPr>
        <w:t>NENI 69</w:t>
      </w:r>
    </w:p>
    <w:p w:rsidR="00AA7DF2" w:rsidRPr="00092562" w:rsidRDefault="00AA7DF2" w:rsidP="00AA7DF2">
      <w:pPr>
        <w:spacing w:after="0" w:line="240" w:lineRule="atLeast"/>
        <w:ind w:left="720" w:hanging="720"/>
        <w:jc w:val="center"/>
        <w:rPr>
          <w:rFonts w:ascii="Times New Roman" w:hAnsi="Times New Roman"/>
          <w:b/>
          <w:sz w:val="24"/>
          <w:szCs w:val="24"/>
          <w:lang w:val="sq-AL"/>
        </w:rPr>
      </w:pPr>
      <w:r w:rsidRPr="00092562">
        <w:rPr>
          <w:rFonts w:ascii="Times New Roman" w:hAnsi="Times New Roman"/>
          <w:b/>
          <w:sz w:val="24"/>
          <w:szCs w:val="24"/>
          <w:lang w:val="sq-AL"/>
        </w:rPr>
        <w:t>Rregullat e përditësimi të faqes së internetit</w:t>
      </w:r>
    </w:p>
    <w:p w:rsidR="00AA7DF2" w:rsidRPr="00092562" w:rsidRDefault="00AA7DF2" w:rsidP="00AA7DF2">
      <w:pPr>
        <w:spacing w:after="0" w:line="240" w:lineRule="atLeast"/>
        <w:ind w:left="720" w:hanging="720"/>
        <w:jc w:val="both"/>
        <w:rPr>
          <w:rFonts w:ascii="Times New Roman" w:hAnsi="Times New Roman"/>
          <w:b/>
          <w:sz w:val="24"/>
          <w:szCs w:val="24"/>
          <w:lang w:val="sq-AL"/>
        </w:rPr>
      </w:pPr>
    </w:p>
    <w:p w:rsidR="00AA7DF2" w:rsidRPr="00092562" w:rsidRDefault="00AA7DF2" w:rsidP="00AA7DF2">
      <w:pPr>
        <w:pStyle w:val="ListParagraph"/>
        <w:numPr>
          <w:ilvl w:val="0"/>
          <w:numId w:val="77"/>
        </w:numPr>
        <w:spacing w:after="0" w:line="240" w:lineRule="atLeast"/>
        <w:jc w:val="both"/>
        <w:rPr>
          <w:rFonts w:ascii="Times New Roman" w:hAnsi="Times New Roman"/>
          <w:sz w:val="24"/>
          <w:szCs w:val="24"/>
          <w:lang w:val="sq-AL"/>
        </w:rPr>
      </w:pPr>
      <w:r w:rsidRPr="00092562">
        <w:rPr>
          <w:rFonts w:ascii="Times New Roman" w:hAnsi="Times New Roman"/>
          <w:sz w:val="24"/>
          <w:szCs w:val="24"/>
          <w:lang w:val="sq-AL"/>
        </w:rPr>
        <w:t xml:space="preserve">Përditësimi i faqes zyrtare të internetit të </w:t>
      </w:r>
      <w:r w:rsidRPr="00092562">
        <w:rPr>
          <w:rStyle w:val="HTMLTypewriter"/>
          <w:rFonts w:ascii="Times New Roman" w:hAnsi="Times New Roman"/>
          <w:sz w:val="24"/>
          <w:szCs w:val="24"/>
          <w:lang w:val="sq-AL"/>
        </w:rPr>
        <w:t>ISHSH</w:t>
      </w:r>
      <w:r w:rsidRPr="00092562">
        <w:rPr>
          <w:rFonts w:ascii="Times New Roman" w:hAnsi="Times New Roman"/>
          <w:sz w:val="24"/>
          <w:szCs w:val="24"/>
          <w:lang w:val="sq-AL"/>
        </w:rPr>
        <w:t>, ndiqet nga:</w:t>
      </w:r>
    </w:p>
    <w:p w:rsidR="00AA7DF2" w:rsidRPr="00092562" w:rsidRDefault="00AA7DF2" w:rsidP="00AA7DF2">
      <w:pPr>
        <w:pStyle w:val="ListParagraph"/>
        <w:numPr>
          <w:ilvl w:val="0"/>
          <w:numId w:val="78"/>
        </w:numPr>
        <w:spacing w:after="0" w:line="240" w:lineRule="atLeast"/>
        <w:jc w:val="both"/>
        <w:rPr>
          <w:rFonts w:ascii="Times New Roman" w:hAnsi="Times New Roman"/>
          <w:sz w:val="24"/>
          <w:szCs w:val="24"/>
          <w:lang w:val="sq-AL"/>
        </w:rPr>
      </w:pPr>
      <w:r w:rsidRPr="00092562">
        <w:rPr>
          <w:rFonts w:ascii="Times New Roman" w:hAnsi="Times New Roman"/>
          <w:sz w:val="24"/>
          <w:szCs w:val="24"/>
          <w:lang w:val="sq-AL"/>
        </w:rPr>
        <w:t>Kryeinspektori, i cili ndjek, miraton dhe mbikëqyr procesin e përditësimit të të dhënave;</w:t>
      </w:r>
    </w:p>
    <w:p w:rsidR="00AA7DF2" w:rsidRPr="00092562" w:rsidRDefault="00AA7DF2" w:rsidP="00AA7DF2">
      <w:pPr>
        <w:pStyle w:val="ListParagraph"/>
        <w:numPr>
          <w:ilvl w:val="0"/>
          <w:numId w:val="78"/>
        </w:numPr>
        <w:spacing w:after="0" w:line="240" w:lineRule="atLeast"/>
        <w:jc w:val="both"/>
        <w:rPr>
          <w:rFonts w:ascii="Times New Roman" w:hAnsi="Times New Roman"/>
          <w:sz w:val="24"/>
          <w:szCs w:val="24"/>
          <w:lang w:val="sq-AL"/>
        </w:rPr>
      </w:pPr>
      <w:r w:rsidRPr="00092562">
        <w:rPr>
          <w:rFonts w:ascii="Times New Roman" w:hAnsi="Times New Roman"/>
          <w:sz w:val="24"/>
          <w:szCs w:val="24"/>
          <w:lang w:val="sq-AL"/>
        </w:rPr>
        <w:t xml:space="preserve">Sektori i urdhëruar kryen teknikisht hedhjen e të dhënave në faqen zyrtare dhe përgjigjet për mbarëvajtjen teknike të faqes së internetit. </w:t>
      </w:r>
    </w:p>
    <w:p w:rsidR="00AA7DF2" w:rsidRPr="00092562" w:rsidRDefault="00AA7DF2" w:rsidP="00AA7DF2">
      <w:pPr>
        <w:pStyle w:val="ListParagraph"/>
        <w:numPr>
          <w:ilvl w:val="0"/>
          <w:numId w:val="77"/>
        </w:numPr>
        <w:spacing w:after="0" w:line="240" w:lineRule="atLeast"/>
        <w:jc w:val="both"/>
        <w:rPr>
          <w:rFonts w:ascii="Times New Roman" w:hAnsi="Times New Roman"/>
          <w:sz w:val="24"/>
          <w:szCs w:val="24"/>
          <w:lang w:val="sq-AL"/>
        </w:rPr>
      </w:pPr>
      <w:r w:rsidRPr="00092562">
        <w:rPr>
          <w:rFonts w:ascii="Times New Roman" w:hAnsi="Times New Roman"/>
          <w:sz w:val="24"/>
          <w:szCs w:val="24"/>
          <w:lang w:val="sq-AL"/>
        </w:rPr>
        <w:t>Të dhënat e miratuara për përditësimin e faqes zyrtare do të hidhen nga sektori i urdhëruar.</w:t>
      </w:r>
    </w:p>
    <w:p w:rsidR="00AA7DF2" w:rsidRDefault="00AA7DF2" w:rsidP="00AA7DF2">
      <w:pPr>
        <w:pStyle w:val="HTMLPreformatted"/>
        <w:spacing w:line="240" w:lineRule="atLeast"/>
        <w:ind w:left="720" w:hanging="720"/>
        <w:jc w:val="both"/>
        <w:rPr>
          <w:rStyle w:val="HTMLTypewriter"/>
          <w:rFonts w:ascii="Times New Roman" w:eastAsia="SimSun" w:hAnsi="Times New Roman"/>
          <w:b/>
          <w:sz w:val="24"/>
          <w:u w:val="single"/>
          <w:lang w:val="sq-AL"/>
        </w:rPr>
      </w:pPr>
    </w:p>
    <w:p w:rsidR="00381922" w:rsidRDefault="00381922" w:rsidP="00AA7DF2">
      <w:pPr>
        <w:pStyle w:val="HTMLPreformatted"/>
        <w:spacing w:line="240" w:lineRule="atLeast"/>
        <w:ind w:left="720" w:hanging="720"/>
        <w:jc w:val="both"/>
        <w:rPr>
          <w:rStyle w:val="HTMLTypewriter"/>
          <w:rFonts w:ascii="Times New Roman" w:eastAsia="SimSun" w:hAnsi="Times New Roman"/>
          <w:b/>
          <w:sz w:val="24"/>
          <w:u w:val="single"/>
          <w:lang w:val="sq-AL"/>
        </w:rPr>
      </w:pPr>
    </w:p>
    <w:p w:rsidR="002F6F07" w:rsidRDefault="002F6F07" w:rsidP="00AA7DF2">
      <w:pPr>
        <w:pStyle w:val="HTMLPreformatted"/>
        <w:spacing w:line="240" w:lineRule="atLeast"/>
        <w:ind w:left="720" w:hanging="720"/>
        <w:jc w:val="both"/>
        <w:rPr>
          <w:rStyle w:val="HTMLTypewriter"/>
          <w:rFonts w:ascii="Times New Roman" w:eastAsia="SimSun" w:hAnsi="Times New Roman"/>
          <w:b/>
          <w:sz w:val="24"/>
          <w:u w:val="single"/>
          <w:lang w:val="sq-AL"/>
        </w:rPr>
      </w:pPr>
    </w:p>
    <w:p w:rsidR="002F6F07" w:rsidRDefault="002F6F07" w:rsidP="00AA7DF2">
      <w:pPr>
        <w:pStyle w:val="HTMLPreformatted"/>
        <w:spacing w:line="240" w:lineRule="atLeast"/>
        <w:ind w:left="720" w:hanging="720"/>
        <w:jc w:val="both"/>
        <w:rPr>
          <w:rStyle w:val="HTMLTypewriter"/>
          <w:rFonts w:ascii="Times New Roman" w:eastAsia="SimSun" w:hAnsi="Times New Roman"/>
          <w:b/>
          <w:sz w:val="24"/>
          <w:u w:val="single"/>
          <w:lang w:val="sq-AL"/>
        </w:rPr>
      </w:pPr>
    </w:p>
    <w:p w:rsidR="002F6F07" w:rsidRDefault="002F6F07" w:rsidP="00AA7DF2">
      <w:pPr>
        <w:pStyle w:val="HTMLPreformatted"/>
        <w:spacing w:line="240" w:lineRule="atLeast"/>
        <w:ind w:left="720" w:hanging="720"/>
        <w:jc w:val="both"/>
        <w:rPr>
          <w:rStyle w:val="HTMLTypewriter"/>
          <w:rFonts w:ascii="Times New Roman" w:eastAsia="SimSun" w:hAnsi="Times New Roman"/>
          <w:b/>
          <w:sz w:val="24"/>
          <w:u w:val="single"/>
          <w:lang w:val="sq-AL"/>
        </w:rPr>
      </w:pPr>
    </w:p>
    <w:p w:rsidR="00AA7DF2" w:rsidRPr="00092562" w:rsidRDefault="00AA7DF2" w:rsidP="00AA7DF2">
      <w:pPr>
        <w:spacing w:after="0" w:line="240" w:lineRule="atLeast"/>
        <w:jc w:val="center"/>
        <w:rPr>
          <w:rFonts w:ascii="Times New Roman" w:hAnsi="Times New Roman"/>
          <w:sz w:val="24"/>
          <w:szCs w:val="24"/>
        </w:rPr>
      </w:pPr>
      <w:r w:rsidRPr="00092562">
        <w:rPr>
          <w:rFonts w:ascii="Times New Roman" w:hAnsi="Times New Roman"/>
          <w:sz w:val="24"/>
          <w:szCs w:val="24"/>
        </w:rPr>
        <w:t>NENI 70</w:t>
      </w: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b/>
          <w:sz w:val="24"/>
          <w:szCs w:val="24"/>
        </w:rPr>
        <w:t>Komunikimi, mënyrat dhe format</w:t>
      </w:r>
    </w:p>
    <w:p w:rsidR="00AA7DF2" w:rsidRPr="00092562" w:rsidRDefault="00AA7DF2" w:rsidP="00AA7DF2">
      <w:pPr>
        <w:spacing w:after="0" w:line="240" w:lineRule="atLeast"/>
        <w:jc w:val="both"/>
        <w:rPr>
          <w:rFonts w:ascii="Times New Roman" w:hAnsi="Times New Roman"/>
          <w:b/>
          <w:sz w:val="24"/>
          <w:szCs w:val="24"/>
        </w:rPr>
      </w:pPr>
    </w:p>
    <w:p w:rsidR="00AA7DF2" w:rsidRPr="00092562" w:rsidRDefault="00AA7DF2" w:rsidP="00AA7DF2">
      <w:pPr>
        <w:pStyle w:val="ListParagraph"/>
        <w:numPr>
          <w:ilvl w:val="0"/>
          <w:numId w:val="79"/>
        </w:numPr>
        <w:spacing w:after="0" w:line="240" w:lineRule="atLeast"/>
        <w:jc w:val="both"/>
        <w:rPr>
          <w:rFonts w:ascii="Times New Roman" w:hAnsi="Times New Roman"/>
          <w:bCs/>
          <w:sz w:val="24"/>
          <w:szCs w:val="24"/>
        </w:rPr>
      </w:pPr>
      <w:r w:rsidRPr="00092562">
        <w:rPr>
          <w:rFonts w:ascii="Times New Roman" w:hAnsi="Times New Roman"/>
          <w:bCs/>
          <w:sz w:val="24"/>
          <w:szCs w:val="24"/>
        </w:rPr>
        <w:t xml:space="preserve">Komunikimi në ISHSH midis degëve të ndryshme rajonale apo ndërmjet inspektorëve bëhet me </w:t>
      </w:r>
      <w:r w:rsidRPr="00092562">
        <w:rPr>
          <w:rFonts w:ascii="Times New Roman" w:hAnsi="Times New Roman"/>
          <w:iCs/>
          <w:sz w:val="24"/>
          <w:szCs w:val="24"/>
        </w:rPr>
        <w:t>anë të shkresave</w:t>
      </w:r>
      <w:r w:rsidRPr="00092562">
        <w:rPr>
          <w:rFonts w:ascii="Times New Roman" w:hAnsi="Times New Roman"/>
          <w:bCs/>
          <w:sz w:val="24"/>
          <w:szCs w:val="24"/>
        </w:rPr>
        <w:t xml:space="preserve">, me </w:t>
      </w:r>
      <w:r w:rsidRPr="00092562">
        <w:rPr>
          <w:rFonts w:ascii="Times New Roman" w:hAnsi="Times New Roman"/>
          <w:iCs/>
          <w:sz w:val="24"/>
          <w:szCs w:val="24"/>
        </w:rPr>
        <w:t>postë elektronike</w:t>
      </w:r>
      <w:r w:rsidRPr="00092562">
        <w:rPr>
          <w:rFonts w:ascii="Times New Roman" w:hAnsi="Times New Roman"/>
          <w:bCs/>
          <w:sz w:val="24"/>
          <w:szCs w:val="24"/>
        </w:rPr>
        <w:t xml:space="preserve"> dhe në </w:t>
      </w:r>
      <w:r w:rsidRPr="00092562">
        <w:rPr>
          <w:rFonts w:ascii="Times New Roman" w:hAnsi="Times New Roman"/>
          <w:iCs/>
          <w:sz w:val="24"/>
          <w:szCs w:val="24"/>
        </w:rPr>
        <w:t>mënyrë verbale,</w:t>
      </w:r>
      <w:r w:rsidRPr="00092562">
        <w:rPr>
          <w:rFonts w:ascii="Times New Roman" w:hAnsi="Times New Roman"/>
          <w:bCs/>
          <w:sz w:val="24"/>
          <w:szCs w:val="24"/>
        </w:rPr>
        <w:t xml:space="preserve"> etj.</w:t>
      </w:r>
    </w:p>
    <w:p w:rsidR="00AA7DF2" w:rsidRPr="00092562" w:rsidRDefault="00AA7DF2" w:rsidP="00AA7DF2">
      <w:pPr>
        <w:pStyle w:val="ListParagraph"/>
        <w:numPr>
          <w:ilvl w:val="0"/>
          <w:numId w:val="79"/>
        </w:numPr>
        <w:spacing w:after="0" w:line="240" w:lineRule="atLeast"/>
        <w:jc w:val="both"/>
        <w:rPr>
          <w:rFonts w:ascii="Times New Roman" w:hAnsi="Times New Roman"/>
          <w:bCs/>
          <w:sz w:val="24"/>
          <w:szCs w:val="24"/>
        </w:rPr>
      </w:pPr>
      <w:r w:rsidRPr="00092562">
        <w:rPr>
          <w:rFonts w:ascii="Times New Roman" w:hAnsi="Times New Roman"/>
          <w:bCs/>
          <w:sz w:val="24"/>
          <w:szCs w:val="24"/>
        </w:rPr>
        <w:t>Gjatë komunikimit, nëpunësit e ISHSH qendror dhe rajonal duhet të respektojnë shkallën e hierarkisë, të tregojnë sjellje të mirë, etikë morale e profesionale dhe respekt të ndërsjellë.</w:t>
      </w:r>
    </w:p>
    <w:p w:rsidR="00AA7DF2" w:rsidRPr="00092562" w:rsidRDefault="00AA7DF2" w:rsidP="00AA7DF2">
      <w:pPr>
        <w:pStyle w:val="ListParagraph"/>
        <w:numPr>
          <w:ilvl w:val="0"/>
          <w:numId w:val="79"/>
        </w:numPr>
        <w:spacing w:after="0" w:line="240" w:lineRule="atLeast"/>
        <w:jc w:val="both"/>
        <w:rPr>
          <w:rFonts w:ascii="Times New Roman" w:hAnsi="Times New Roman"/>
          <w:bCs/>
          <w:sz w:val="24"/>
          <w:szCs w:val="24"/>
        </w:rPr>
      </w:pPr>
      <w:r w:rsidRPr="00092562">
        <w:rPr>
          <w:rFonts w:ascii="Times New Roman" w:hAnsi="Times New Roman"/>
          <w:sz w:val="24"/>
          <w:szCs w:val="24"/>
        </w:rPr>
        <w:t xml:space="preserve">Komunikimi i brendshëm </w:t>
      </w:r>
      <w:r w:rsidRPr="00092562">
        <w:rPr>
          <w:rFonts w:ascii="Times New Roman" w:hAnsi="Times New Roman"/>
          <w:bCs/>
          <w:sz w:val="24"/>
          <w:szCs w:val="24"/>
        </w:rPr>
        <w:t>është komunikimi i titullarit me drejtoritë dhe nëpunësit në vartësi të tij, me qëllim dhënien e detyrave, marrjen e informacioneve, njohjen dhe prezantimin me aktet normative, rekrutimet, trajnimet, aplikimet, njohjen me ndryshimet në organikën e ISHSH, me përgjithësime, masa disiplinore, stimuj të ndryshëm, etj.</w:t>
      </w:r>
    </w:p>
    <w:p w:rsidR="00AA7DF2" w:rsidRPr="00092562" w:rsidRDefault="00AA7DF2" w:rsidP="00AA7DF2">
      <w:pPr>
        <w:pStyle w:val="ListParagraph"/>
        <w:numPr>
          <w:ilvl w:val="0"/>
          <w:numId w:val="79"/>
        </w:numPr>
        <w:spacing w:after="0" w:line="240" w:lineRule="atLeast"/>
        <w:jc w:val="both"/>
        <w:rPr>
          <w:rFonts w:ascii="Times New Roman" w:hAnsi="Times New Roman"/>
          <w:bCs/>
          <w:sz w:val="24"/>
          <w:szCs w:val="24"/>
        </w:rPr>
      </w:pPr>
      <w:r w:rsidRPr="00092562">
        <w:rPr>
          <w:rFonts w:ascii="Times New Roman" w:hAnsi="Times New Roman"/>
          <w:sz w:val="24"/>
          <w:szCs w:val="24"/>
        </w:rPr>
        <w:t xml:space="preserve">Komunikimi i jashtëm </w:t>
      </w:r>
      <w:r w:rsidRPr="00092562">
        <w:rPr>
          <w:rFonts w:ascii="Times New Roman" w:hAnsi="Times New Roman"/>
          <w:bCs/>
          <w:sz w:val="24"/>
          <w:szCs w:val="24"/>
        </w:rPr>
        <w:t>është komunikimi i ISHSH me Inspektoratin Qendror, struktura të tjera të Inspektorateve Shtetërore, administratës publike, më median, shoqërinë civile dhe publikun, sipas përcaktimeve të ligjit 119/2014 “Për të drejtën e informimit”.</w:t>
      </w:r>
    </w:p>
    <w:p w:rsidR="00AA7DF2" w:rsidRPr="00092562" w:rsidRDefault="00AA7DF2" w:rsidP="00AA7DF2">
      <w:pPr>
        <w:pStyle w:val="ListParagraph"/>
        <w:numPr>
          <w:ilvl w:val="0"/>
          <w:numId w:val="79"/>
        </w:numPr>
        <w:spacing w:after="0" w:line="240" w:lineRule="atLeast"/>
        <w:jc w:val="both"/>
        <w:rPr>
          <w:rFonts w:ascii="Times New Roman" w:hAnsi="Times New Roman"/>
          <w:bCs/>
          <w:sz w:val="24"/>
          <w:szCs w:val="24"/>
        </w:rPr>
      </w:pPr>
      <w:r w:rsidRPr="00092562">
        <w:rPr>
          <w:rFonts w:ascii="Times New Roman" w:hAnsi="Times New Roman"/>
          <w:bCs/>
          <w:sz w:val="24"/>
          <w:szCs w:val="24"/>
        </w:rPr>
        <w:t>ISHSH informon publikun nëpërmjet takimeve dhe aktiviteteve të përbashkëta me komunitetin, nëpërmjet medias së shkruar dhe elektronike, internetit, fletëpalosjeve mbi inspektimin dhe shkeljen e kërkesave ligjore nga subjektet e inspektimit, etj.</w:t>
      </w:r>
    </w:p>
    <w:p w:rsidR="00AA7DF2" w:rsidRPr="00092562" w:rsidRDefault="00AA7DF2" w:rsidP="00AA7DF2">
      <w:pPr>
        <w:pStyle w:val="HTMLPreformatted"/>
        <w:spacing w:line="240" w:lineRule="atLeast"/>
        <w:jc w:val="both"/>
        <w:rPr>
          <w:rStyle w:val="HTMLTypewriter"/>
          <w:rFonts w:ascii="Times New Roman" w:eastAsia="SimSun" w:hAnsi="Times New Roman"/>
          <w:b/>
          <w:sz w:val="24"/>
          <w:lang w:val="sq-AL"/>
        </w:rPr>
      </w:pPr>
    </w:p>
    <w:p w:rsidR="00AA7DF2" w:rsidRPr="00092562" w:rsidRDefault="00AA7DF2" w:rsidP="00AA7DF2">
      <w:pPr>
        <w:pStyle w:val="HTMLPreformatted"/>
        <w:spacing w:line="240" w:lineRule="atLeast"/>
        <w:ind w:left="720" w:hanging="720"/>
        <w:jc w:val="both"/>
        <w:rPr>
          <w:rStyle w:val="HTMLTypewriter"/>
          <w:rFonts w:ascii="Times New Roman" w:eastAsia="SimSun" w:hAnsi="Times New Roman"/>
          <w:b/>
          <w:sz w:val="24"/>
          <w:u w:val="single"/>
          <w:lang w:val="sq-AL"/>
        </w:rPr>
      </w:pPr>
    </w:p>
    <w:p w:rsidR="00AA7DF2" w:rsidRPr="00092562" w:rsidRDefault="00AA7DF2" w:rsidP="00AA7DF2">
      <w:pPr>
        <w:pStyle w:val="HTMLPreformatted"/>
        <w:spacing w:line="240" w:lineRule="atLeast"/>
        <w:ind w:left="720" w:hanging="720"/>
        <w:jc w:val="center"/>
        <w:rPr>
          <w:rStyle w:val="HTMLTypewriter"/>
          <w:rFonts w:ascii="Times New Roman" w:eastAsia="SimSun" w:hAnsi="Times New Roman"/>
          <w:b/>
          <w:sz w:val="24"/>
          <w:lang w:val="sq-AL"/>
        </w:rPr>
      </w:pPr>
      <w:r w:rsidRPr="00092562">
        <w:rPr>
          <w:rStyle w:val="HTMLTypewriter"/>
          <w:rFonts w:ascii="Times New Roman" w:eastAsia="SimSun" w:hAnsi="Times New Roman"/>
          <w:b/>
          <w:sz w:val="24"/>
          <w:lang w:val="sq-AL"/>
        </w:rPr>
        <w:t>KREU IX</w:t>
      </w:r>
    </w:p>
    <w:p w:rsidR="00AA7DF2" w:rsidRPr="00092562" w:rsidRDefault="00AA7DF2" w:rsidP="00AA7DF2">
      <w:pPr>
        <w:pStyle w:val="HTMLPreformatted"/>
        <w:spacing w:line="240" w:lineRule="atLeast"/>
        <w:ind w:left="720" w:hanging="720"/>
        <w:jc w:val="center"/>
        <w:rPr>
          <w:rStyle w:val="HTMLTypewriter"/>
          <w:rFonts w:ascii="Times New Roman" w:eastAsia="SimSun" w:hAnsi="Times New Roman"/>
          <w:b/>
          <w:sz w:val="24"/>
          <w:u w:val="single"/>
          <w:lang w:val="sq-AL"/>
        </w:rPr>
      </w:pPr>
      <w:r w:rsidRPr="00092562">
        <w:rPr>
          <w:rStyle w:val="HTMLTypewriter"/>
          <w:rFonts w:ascii="Times New Roman" w:eastAsia="SimSun" w:hAnsi="Times New Roman"/>
          <w:b/>
          <w:sz w:val="24"/>
          <w:u w:val="single"/>
          <w:lang w:val="sq-AL"/>
        </w:rPr>
        <w:t>MASAT DISIPLINORE</w:t>
      </w:r>
    </w:p>
    <w:p w:rsidR="00AA7DF2" w:rsidRDefault="00AA7DF2" w:rsidP="00AA7DF2">
      <w:pPr>
        <w:pStyle w:val="HTMLPreformatted"/>
        <w:spacing w:line="240" w:lineRule="atLeast"/>
        <w:ind w:left="720" w:hanging="720"/>
        <w:jc w:val="center"/>
        <w:rPr>
          <w:rStyle w:val="HTMLTypewriter"/>
          <w:rFonts w:ascii="Times New Roman" w:eastAsia="SimSun" w:hAnsi="Times New Roman"/>
          <w:b/>
          <w:sz w:val="24"/>
          <w:highlight w:val="yellow"/>
          <w:u w:val="single"/>
          <w:lang w:val="sq-AL"/>
        </w:rPr>
      </w:pPr>
    </w:p>
    <w:p w:rsidR="00537D5A" w:rsidRPr="00092562" w:rsidRDefault="00537D5A" w:rsidP="00AA7DF2">
      <w:pPr>
        <w:pStyle w:val="HTMLPreformatted"/>
        <w:spacing w:line="240" w:lineRule="atLeast"/>
        <w:ind w:left="720" w:hanging="720"/>
        <w:jc w:val="center"/>
        <w:rPr>
          <w:rStyle w:val="HTMLTypewriter"/>
          <w:rFonts w:ascii="Times New Roman" w:eastAsia="SimSun" w:hAnsi="Times New Roman"/>
          <w:b/>
          <w:sz w:val="24"/>
          <w:highlight w:val="yellow"/>
          <w:u w:val="single"/>
          <w:lang w:val="sq-AL"/>
        </w:rPr>
      </w:pPr>
    </w:p>
    <w:p w:rsidR="00AA7DF2" w:rsidRPr="00092562" w:rsidRDefault="00AA7DF2" w:rsidP="00AA7DF2">
      <w:pPr>
        <w:spacing w:after="0" w:line="240" w:lineRule="atLeast"/>
        <w:ind w:left="720" w:hanging="720"/>
        <w:jc w:val="center"/>
        <w:rPr>
          <w:rFonts w:ascii="Times New Roman" w:hAnsi="Times New Roman"/>
          <w:bCs/>
          <w:sz w:val="24"/>
          <w:szCs w:val="24"/>
          <w:lang w:val="it-IT"/>
        </w:rPr>
      </w:pPr>
      <w:r w:rsidRPr="00092562">
        <w:rPr>
          <w:rFonts w:ascii="Times New Roman" w:hAnsi="Times New Roman"/>
          <w:bCs/>
          <w:sz w:val="24"/>
          <w:szCs w:val="24"/>
          <w:lang w:val="it-IT"/>
        </w:rPr>
        <w:t>NENI 71</w:t>
      </w:r>
    </w:p>
    <w:p w:rsidR="00AA7DF2" w:rsidRPr="00092562" w:rsidRDefault="00AA7DF2" w:rsidP="00AA7DF2">
      <w:pPr>
        <w:spacing w:after="0" w:line="240" w:lineRule="atLeast"/>
        <w:ind w:left="720" w:hanging="720"/>
        <w:jc w:val="center"/>
        <w:rPr>
          <w:rFonts w:ascii="Times New Roman" w:hAnsi="Times New Roman"/>
          <w:b/>
          <w:sz w:val="24"/>
          <w:szCs w:val="24"/>
          <w:lang w:val="it-IT"/>
        </w:rPr>
      </w:pPr>
      <w:r w:rsidRPr="00092562">
        <w:rPr>
          <w:rFonts w:ascii="Times New Roman" w:hAnsi="Times New Roman"/>
          <w:b/>
          <w:sz w:val="24"/>
          <w:szCs w:val="24"/>
          <w:lang w:val="it-IT"/>
        </w:rPr>
        <w:t>Baza e marrëdhënieve të punës</w:t>
      </w:r>
    </w:p>
    <w:p w:rsidR="00AA7DF2" w:rsidRPr="00092562" w:rsidRDefault="00AA7DF2" w:rsidP="00AA7DF2">
      <w:pPr>
        <w:spacing w:after="0" w:line="240" w:lineRule="atLeast"/>
        <w:ind w:left="720" w:hanging="720"/>
        <w:jc w:val="both"/>
        <w:rPr>
          <w:rFonts w:ascii="Times New Roman" w:hAnsi="Times New Roman"/>
          <w:b/>
          <w:sz w:val="24"/>
          <w:szCs w:val="24"/>
          <w:lang w:val="it-IT"/>
        </w:rPr>
      </w:pPr>
    </w:p>
    <w:p w:rsidR="00AA7DF2" w:rsidRPr="00092562" w:rsidRDefault="00AA7DF2" w:rsidP="00AA7DF2">
      <w:pPr>
        <w:pStyle w:val="ListParagraph"/>
        <w:numPr>
          <w:ilvl w:val="0"/>
          <w:numId w:val="25"/>
        </w:numPr>
        <w:spacing w:after="0" w:line="240" w:lineRule="atLeast"/>
        <w:ind w:left="360"/>
        <w:jc w:val="both"/>
        <w:rPr>
          <w:rFonts w:ascii="Times New Roman" w:hAnsi="Times New Roman"/>
          <w:bCs/>
          <w:sz w:val="24"/>
          <w:szCs w:val="24"/>
          <w:lang w:val="it-IT"/>
        </w:rPr>
      </w:pPr>
      <w:r w:rsidRPr="00092562">
        <w:rPr>
          <w:rFonts w:ascii="Times New Roman" w:hAnsi="Times New Roman"/>
          <w:bCs/>
          <w:sz w:val="24"/>
          <w:szCs w:val="24"/>
          <w:lang w:val="it-IT"/>
        </w:rPr>
        <w:t xml:space="preserve">Marrëdhëniet e punës rregullohen në bazë të </w:t>
      </w:r>
      <w:r w:rsidRPr="00092562">
        <w:rPr>
          <w:rFonts w:ascii="Times New Roman" w:hAnsi="Times New Roman"/>
          <w:sz w:val="24"/>
          <w:szCs w:val="24"/>
        </w:rPr>
        <w:t>Ligjit Nr. 7961, datë 12.7.1995 Kodi i Punës i Republikës së Shqipërisë, të ndryshuar, Ligjit Nr. 54/2020 Për disa ndryshime dhe shtesa në ligjin nr. 7643, datë 2.12.1992, “për Inspektimin Sanitar”, të ndryshuar.</w:t>
      </w:r>
    </w:p>
    <w:p w:rsidR="00AA7DF2" w:rsidRPr="00092562" w:rsidRDefault="00AA7DF2" w:rsidP="00AA7DF2">
      <w:pPr>
        <w:pStyle w:val="ListParagraph"/>
        <w:numPr>
          <w:ilvl w:val="0"/>
          <w:numId w:val="25"/>
        </w:numPr>
        <w:spacing w:after="0" w:line="240" w:lineRule="atLeast"/>
        <w:ind w:left="360"/>
        <w:jc w:val="both"/>
        <w:rPr>
          <w:rFonts w:ascii="Times New Roman" w:hAnsi="Times New Roman"/>
          <w:bCs/>
          <w:sz w:val="24"/>
          <w:szCs w:val="24"/>
          <w:lang w:val="it-IT"/>
        </w:rPr>
      </w:pPr>
      <w:r w:rsidRPr="00092562">
        <w:rPr>
          <w:rFonts w:ascii="Times New Roman" w:hAnsi="Times New Roman"/>
          <w:bCs/>
          <w:sz w:val="24"/>
          <w:szCs w:val="24"/>
          <w:lang w:val="it-IT"/>
        </w:rPr>
        <w:t>Marrëdhëniet mes punonjësve të ISHSH bazohen në shkallën e hierarkisë dhe të funksionit. Punonjësit e ISHSH-së brenda fushës së përgjegjësisë kategorizohen në eprorë, vartës dhe kolegë.</w:t>
      </w:r>
    </w:p>
    <w:p w:rsidR="00AA7DF2" w:rsidRPr="00092562" w:rsidRDefault="00AA7DF2" w:rsidP="00AA7DF2">
      <w:pPr>
        <w:pStyle w:val="ListParagraph"/>
        <w:numPr>
          <w:ilvl w:val="0"/>
          <w:numId w:val="25"/>
        </w:numPr>
        <w:spacing w:after="0" w:line="240" w:lineRule="atLeast"/>
        <w:ind w:left="360"/>
        <w:jc w:val="both"/>
        <w:rPr>
          <w:rFonts w:ascii="Times New Roman" w:hAnsi="Times New Roman"/>
          <w:bCs/>
          <w:sz w:val="24"/>
          <w:szCs w:val="24"/>
          <w:lang w:val="it-IT"/>
        </w:rPr>
      </w:pPr>
      <w:r w:rsidRPr="00092562">
        <w:rPr>
          <w:rFonts w:ascii="Times New Roman" w:hAnsi="Times New Roman"/>
          <w:color w:val="18191A"/>
          <w:sz w:val="24"/>
          <w:szCs w:val="24"/>
        </w:rPr>
        <w:t>Përcaktimi i kohëzgjatjes së punës dhe të pushimit, si dhe i rregullave në lidhje me orarin ditor të punës, festat zyrtare, pushimet, orët shtesë dhe kompensimin e tyre do të kryhet mbi bazën e VKM Nr. 568, datë 6.10.2021 “Për miratimin e rregullave për kohëzgjatjen e punës dhe të pushimit, orët shtesë dhe kompensimin e tyre në institucionet e administratës shtetërore, institucionet e pavarura dhe njësitë e vetëqeverisjes vendore”.</w:t>
      </w:r>
    </w:p>
    <w:p w:rsidR="00AA7DF2" w:rsidRPr="00092562" w:rsidRDefault="00AA7DF2" w:rsidP="00AA7DF2">
      <w:pPr>
        <w:pStyle w:val="ListParagraph"/>
        <w:numPr>
          <w:ilvl w:val="0"/>
          <w:numId w:val="25"/>
        </w:numPr>
        <w:spacing w:after="0" w:line="240" w:lineRule="atLeast"/>
        <w:ind w:left="360"/>
        <w:jc w:val="both"/>
        <w:rPr>
          <w:rFonts w:ascii="Times New Roman" w:hAnsi="Times New Roman"/>
          <w:bCs/>
          <w:sz w:val="24"/>
          <w:szCs w:val="24"/>
          <w:lang w:val="it-IT"/>
        </w:rPr>
      </w:pPr>
      <w:r w:rsidRPr="00092562">
        <w:rPr>
          <w:rFonts w:ascii="Times New Roman" w:hAnsi="Times New Roman"/>
          <w:bCs/>
          <w:sz w:val="24"/>
          <w:szCs w:val="24"/>
          <w:lang w:val="it-IT"/>
        </w:rPr>
        <w:t>Bazat e marrëdhënieve të punës në ISHSH janë detyrimi për të kryer detyrën funksionale, respekti, mbështetja dhe ndihma reciproke, ndërtimi i marrëdhënieve të sinqerta e të mirëkuptimit dhe respektimi i besimit të të tjerëve.</w:t>
      </w:r>
    </w:p>
    <w:p w:rsidR="00AA7DF2" w:rsidRPr="00092562" w:rsidRDefault="00AA7DF2" w:rsidP="00AA7DF2">
      <w:pPr>
        <w:pStyle w:val="HTMLPreformatted"/>
        <w:spacing w:line="240" w:lineRule="atLeast"/>
        <w:ind w:left="720" w:hanging="720"/>
        <w:jc w:val="both"/>
        <w:rPr>
          <w:rStyle w:val="HTMLTypewriter"/>
          <w:rFonts w:ascii="Times New Roman" w:eastAsia="SimSun" w:hAnsi="Times New Roman"/>
          <w:b/>
          <w:sz w:val="24"/>
          <w:lang w:val="sq-AL"/>
        </w:rPr>
      </w:pPr>
    </w:p>
    <w:p w:rsidR="00AA7DF2" w:rsidRPr="00092562" w:rsidRDefault="00AA7DF2" w:rsidP="00AA7DF2">
      <w:pPr>
        <w:pStyle w:val="HTMLPreformatted"/>
        <w:spacing w:line="240" w:lineRule="atLeast"/>
        <w:ind w:left="720" w:hanging="720"/>
        <w:jc w:val="center"/>
        <w:rPr>
          <w:rStyle w:val="HTMLTypewriter"/>
          <w:rFonts w:ascii="Times New Roman" w:eastAsia="SimSun" w:hAnsi="Times New Roman"/>
          <w:sz w:val="24"/>
          <w:u w:val="single"/>
          <w:lang w:val="sq-AL"/>
        </w:rPr>
      </w:pPr>
      <w:r w:rsidRPr="00092562">
        <w:rPr>
          <w:rStyle w:val="HTMLTypewriter"/>
          <w:rFonts w:ascii="Times New Roman" w:eastAsia="SimSun" w:hAnsi="Times New Roman"/>
          <w:sz w:val="24"/>
          <w:lang w:val="sq-AL"/>
        </w:rPr>
        <w:t>NENI 72</w:t>
      </w:r>
    </w:p>
    <w:p w:rsidR="00AA7DF2" w:rsidRPr="00092562" w:rsidRDefault="00AA7DF2" w:rsidP="00AA7DF2">
      <w:pPr>
        <w:pStyle w:val="HTMLPreformatted"/>
        <w:spacing w:line="240" w:lineRule="atLeast"/>
        <w:ind w:left="720" w:hanging="720"/>
        <w:jc w:val="center"/>
        <w:rPr>
          <w:rStyle w:val="HTMLTypewriter"/>
          <w:rFonts w:ascii="Times New Roman" w:eastAsia="SimSun" w:hAnsi="Times New Roman"/>
          <w:b/>
          <w:sz w:val="24"/>
          <w:lang w:val="sq-AL"/>
        </w:rPr>
      </w:pPr>
      <w:r w:rsidRPr="00092562">
        <w:rPr>
          <w:rStyle w:val="HTMLTypewriter"/>
          <w:rFonts w:ascii="Times New Roman" w:eastAsia="SimSun" w:hAnsi="Times New Roman"/>
          <w:b/>
          <w:sz w:val="24"/>
          <w:lang w:val="sq-AL"/>
        </w:rPr>
        <w:t>Shkeljet dhe masat disiplinore</w:t>
      </w:r>
    </w:p>
    <w:p w:rsidR="00AA7DF2" w:rsidRPr="00092562" w:rsidRDefault="00AA7DF2" w:rsidP="00AA7DF2">
      <w:pPr>
        <w:pStyle w:val="HTMLPreformatted"/>
        <w:spacing w:line="240" w:lineRule="atLeast"/>
        <w:ind w:left="720" w:hanging="720"/>
        <w:jc w:val="center"/>
        <w:rPr>
          <w:rStyle w:val="HTMLTypewriter"/>
          <w:rFonts w:ascii="Times New Roman" w:eastAsia="SimSun" w:hAnsi="Times New Roman"/>
          <w:b/>
          <w:sz w:val="24"/>
          <w:highlight w:val="yellow"/>
          <w:lang w:val="sq-AL"/>
        </w:rPr>
      </w:pPr>
    </w:p>
    <w:p w:rsidR="00AA7DF2" w:rsidRPr="00092562" w:rsidRDefault="00AA7DF2" w:rsidP="00AA7DF2">
      <w:pPr>
        <w:pStyle w:val="HTMLPreformatted"/>
        <w:numPr>
          <w:ilvl w:val="0"/>
          <w:numId w:val="92"/>
        </w:numPr>
        <w:tabs>
          <w:tab w:val="clear" w:pos="916"/>
          <w:tab w:val="left" w:pos="540"/>
          <w:tab w:val="left" w:pos="567"/>
        </w:tabs>
        <w:spacing w:line="240" w:lineRule="atLeast"/>
        <w:jc w:val="both"/>
        <w:rPr>
          <w:rStyle w:val="HTMLTypewriter"/>
          <w:rFonts w:ascii="Times New Roman" w:eastAsia="SimSun" w:hAnsi="Times New Roman"/>
          <w:sz w:val="24"/>
          <w:lang w:val="sq-AL"/>
        </w:rPr>
      </w:pPr>
      <w:r w:rsidRPr="00092562">
        <w:rPr>
          <w:rStyle w:val="HTMLTypewriter"/>
          <w:rFonts w:ascii="Times New Roman" w:eastAsia="SimSun" w:hAnsi="Times New Roman"/>
          <w:sz w:val="24"/>
          <w:lang w:val="sq-AL"/>
        </w:rPr>
        <w:t>Mos respektimi i Rregullores së Brendshme t</w:t>
      </w:r>
      <w:r w:rsidRPr="00092562">
        <w:rPr>
          <w:rFonts w:ascii="Times New Roman" w:hAnsi="Times New Roman"/>
          <w:lang w:val="sq-AL"/>
        </w:rPr>
        <w:t>ë</w:t>
      </w:r>
      <w:r w:rsidRPr="00092562">
        <w:rPr>
          <w:rStyle w:val="HTMLTypewriter"/>
          <w:rFonts w:ascii="Times New Roman" w:eastAsia="SimSun" w:hAnsi="Times New Roman"/>
          <w:sz w:val="24"/>
          <w:lang w:val="sq-AL"/>
        </w:rPr>
        <w:t xml:space="preserve"> </w:t>
      </w:r>
      <w:r w:rsidRPr="00092562">
        <w:rPr>
          <w:rFonts w:ascii="Times New Roman" w:hAnsi="Times New Roman"/>
        </w:rPr>
        <w:t xml:space="preserve">ISHSH-së </w:t>
      </w:r>
      <w:r w:rsidRPr="00092562">
        <w:rPr>
          <w:rStyle w:val="HTMLTypewriter"/>
          <w:rFonts w:ascii="Times New Roman" w:eastAsia="SimSun" w:hAnsi="Times New Roman"/>
          <w:sz w:val="24"/>
          <w:lang w:val="sq-AL"/>
        </w:rPr>
        <w:t>ngarkon me përgjegjësi dhe përbën shkak për procedim disiplinor sipas dispozitave ligjore në fuqi.</w:t>
      </w:r>
    </w:p>
    <w:p w:rsidR="00AA7DF2" w:rsidRPr="00092562" w:rsidRDefault="00AA7DF2" w:rsidP="00AA7DF2">
      <w:pPr>
        <w:pStyle w:val="HTMLPreformatted"/>
        <w:numPr>
          <w:ilvl w:val="0"/>
          <w:numId w:val="92"/>
        </w:numPr>
        <w:tabs>
          <w:tab w:val="clear" w:pos="916"/>
          <w:tab w:val="left" w:pos="540"/>
          <w:tab w:val="left" w:pos="567"/>
        </w:tabs>
        <w:spacing w:line="240" w:lineRule="atLeast"/>
        <w:jc w:val="both"/>
        <w:rPr>
          <w:rStyle w:val="HTMLTypewriter"/>
          <w:rFonts w:ascii="Times New Roman" w:eastAsia="SimSun" w:hAnsi="Times New Roman"/>
          <w:sz w:val="24"/>
          <w:lang w:val="sq-AL"/>
        </w:rPr>
      </w:pPr>
      <w:r w:rsidRPr="00092562">
        <w:rPr>
          <w:rFonts w:ascii="Times New Roman" w:hAnsi="Times New Roman"/>
          <w:lang w:val="sq-AL"/>
        </w:rPr>
        <w:t>Mosrespektimi i li</w:t>
      </w:r>
      <w:r w:rsidR="002E1753">
        <w:rPr>
          <w:rFonts w:ascii="Times New Roman" w:hAnsi="Times New Roman"/>
          <w:lang w:val="sq-AL"/>
        </w:rPr>
        <w:t>gjit nr. 10 433, datë 16.6.2011</w:t>
      </w:r>
      <w:r w:rsidRPr="00092562">
        <w:rPr>
          <w:rFonts w:ascii="Times New Roman" w:hAnsi="Times New Roman"/>
          <w:lang w:val="sq-AL"/>
        </w:rPr>
        <w:t xml:space="preserve"> “Për inspektimin në Republikën e Shqipërisë”</w:t>
      </w:r>
      <w:r w:rsidR="002E1753">
        <w:rPr>
          <w:rFonts w:ascii="Times New Roman" w:hAnsi="Times New Roman"/>
          <w:lang w:val="sq-AL"/>
        </w:rPr>
        <w:t>, akteve ligjore dhe n</w:t>
      </w:r>
      <w:r w:rsidR="002E1753" w:rsidRPr="00092562">
        <w:rPr>
          <w:rFonts w:ascii="Times New Roman" w:hAnsi="Times New Roman"/>
          <w:bCs/>
          <w:lang w:val="it-IT"/>
        </w:rPr>
        <w:t>ë</w:t>
      </w:r>
      <w:r w:rsidR="002E1753">
        <w:rPr>
          <w:rFonts w:ascii="Times New Roman" w:hAnsi="Times New Roman"/>
          <w:bCs/>
          <w:lang w:val="it-IT"/>
        </w:rPr>
        <w:t xml:space="preserve">n ligjore </w:t>
      </w:r>
      <w:r w:rsidRPr="00092562">
        <w:rPr>
          <w:rStyle w:val="HTMLTypewriter"/>
          <w:rFonts w:ascii="Times New Roman" w:eastAsia="SimSun" w:hAnsi="Times New Roman"/>
          <w:sz w:val="24"/>
          <w:lang w:val="sq-AL"/>
        </w:rPr>
        <w:t>ngarkon me përgjegjësi dhe përbën shkak për procedim disiplinor.</w:t>
      </w:r>
    </w:p>
    <w:p w:rsidR="00D76927" w:rsidRPr="00D76927" w:rsidRDefault="002E1753" w:rsidP="00AA7DF2">
      <w:pPr>
        <w:pStyle w:val="HTMLPreformatted"/>
        <w:numPr>
          <w:ilvl w:val="0"/>
          <w:numId w:val="92"/>
        </w:numPr>
        <w:tabs>
          <w:tab w:val="clear" w:pos="916"/>
          <w:tab w:val="left" w:pos="540"/>
          <w:tab w:val="left" w:pos="567"/>
        </w:tabs>
        <w:spacing w:line="240" w:lineRule="atLeast"/>
        <w:jc w:val="both"/>
        <w:rPr>
          <w:rFonts w:ascii="Times New Roman" w:eastAsia="SimSun" w:hAnsi="Times New Roman"/>
          <w:lang w:val="sq-AL"/>
        </w:rPr>
      </w:pPr>
      <w:r>
        <w:rPr>
          <w:rFonts w:ascii="Times New Roman" w:hAnsi="Times New Roman"/>
        </w:rPr>
        <w:t>Kodi i Pun</w:t>
      </w:r>
      <w:r w:rsidRPr="00092562">
        <w:rPr>
          <w:rFonts w:ascii="Times New Roman" w:hAnsi="Times New Roman"/>
          <w:bCs/>
          <w:lang w:val="it-IT"/>
        </w:rPr>
        <w:t>ë</w:t>
      </w:r>
      <w:r w:rsidR="00D76927">
        <w:rPr>
          <w:rFonts w:ascii="Times New Roman" w:hAnsi="Times New Roman"/>
          <w:bCs/>
          <w:lang w:val="it-IT"/>
        </w:rPr>
        <w:t>s, neni 37, ka p</w:t>
      </w:r>
      <w:r w:rsidR="00D76927" w:rsidRPr="00092562">
        <w:rPr>
          <w:rFonts w:ascii="Times New Roman" w:hAnsi="Times New Roman"/>
          <w:bCs/>
          <w:lang w:val="it-IT"/>
        </w:rPr>
        <w:t>ë</w:t>
      </w:r>
      <w:r w:rsidR="00D76927">
        <w:rPr>
          <w:rFonts w:ascii="Times New Roman" w:hAnsi="Times New Roman"/>
          <w:bCs/>
          <w:lang w:val="it-IT"/>
        </w:rPr>
        <w:t>rcaktuar shkeljet disiplinore t</w:t>
      </w:r>
      <w:r w:rsidR="00D76927" w:rsidRPr="00092562">
        <w:rPr>
          <w:rFonts w:ascii="Times New Roman" w:hAnsi="Times New Roman"/>
          <w:bCs/>
          <w:lang w:val="it-IT"/>
        </w:rPr>
        <w:t>ë</w:t>
      </w:r>
      <w:r w:rsidR="00D76927">
        <w:rPr>
          <w:rFonts w:ascii="Times New Roman" w:hAnsi="Times New Roman"/>
          <w:bCs/>
          <w:lang w:val="it-IT"/>
        </w:rPr>
        <w:t xml:space="preserve"> cilat jan</w:t>
      </w:r>
      <w:r w:rsidR="00D76927" w:rsidRPr="00092562">
        <w:rPr>
          <w:rFonts w:ascii="Times New Roman" w:hAnsi="Times New Roman"/>
          <w:bCs/>
          <w:lang w:val="it-IT"/>
        </w:rPr>
        <w:t>ë</w:t>
      </w:r>
      <w:r w:rsidR="00D76927">
        <w:rPr>
          <w:rFonts w:ascii="Times New Roman" w:hAnsi="Times New Roman"/>
          <w:bCs/>
          <w:lang w:val="it-IT"/>
        </w:rPr>
        <w:t xml:space="preserve"> </w:t>
      </w:r>
      <w:r w:rsidR="00AA7DF2" w:rsidRPr="00092562">
        <w:rPr>
          <w:rFonts w:ascii="Times New Roman" w:hAnsi="Times New Roman"/>
        </w:rPr>
        <w:t>parashik</w:t>
      </w:r>
      <w:r w:rsidR="00D76927">
        <w:rPr>
          <w:rFonts w:ascii="Times New Roman" w:hAnsi="Times New Roman"/>
        </w:rPr>
        <w:t>uar në kontratën kolektive të punës dhe t</w:t>
      </w:r>
      <w:r w:rsidR="00D76927" w:rsidRPr="00092562">
        <w:rPr>
          <w:rFonts w:ascii="Times New Roman" w:hAnsi="Times New Roman"/>
          <w:bCs/>
          <w:lang w:val="it-IT"/>
        </w:rPr>
        <w:t>ë</w:t>
      </w:r>
      <w:r w:rsidR="00D76927">
        <w:rPr>
          <w:rFonts w:ascii="Times New Roman" w:hAnsi="Times New Roman"/>
        </w:rPr>
        <w:t xml:space="preserve"> pasqyruara n</w:t>
      </w:r>
      <w:r w:rsidR="00D76927" w:rsidRPr="00092562">
        <w:rPr>
          <w:rFonts w:ascii="Times New Roman" w:hAnsi="Times New Roman"/>
          <w:bCs/>
          <w:lang w:val="it-IT"/>
        </w:rPr>
        <w:t>ë</w:t>
      </w:r>
      <w:r w:rsidR="00D76927">
        <w:rPr>
          <w:rFonts w:ascii="Times New Roman" w:hAnsi="Times New Roman"/>
          <w:bCs/>
          <w:lang w:val="it-IT"/>
        </w:rPr>
        <w:t xml:space="preserve"> kontrat</w:t>
      </w:r>
      <w:r w:rsidR="00D76927" w:rsidRPr="00092562">
        <w:rPr>
          <w:rFonts w:ascii="Times New Roman" w:hAnsi="Times New Roman"/>
          <w:bCs/>
          <w:lang w:val="it-IT"/>
        </w:rPr>
        <w:t>ë</w:t>
      </w:r>
      <w:r w:rsidR="00D76927">
        <w:rPr>
          <w:rFonts w:ascii="Times New Roman" w:hAnsi="Times New Roman"/>
          <w:bCs/>
          <w:lang w:val="it-IT"/>
        </w:rPr>
        <w:t xml:space="preserve">n </w:t>
      </w:r>
      <w:r w:rsidR="00AA7DF2" w:rsidRPr="00092562">
        <w:rPr>
          <w:rFonts w:ascii="Times New Roman" w:hAnsi="Times New Roman"/>
        </w:rPr>
        <w:t>individuale</w:t>
      </w:r>
      <w:r w:rsidR="00D76927">
        <w:rPr>
          <w:rFonts w:ascii="Times New Roman" w:hAnsi="Times New Roman"/>
        </w:rPr>
        <w:t xml:space="preserve">. </w:t>
      </w:r>
    </w:p>
    <w:p w:rsidR="00E349C7" w:rsidRPr="00E349C7" w:rsidRDefault="00D76927" w:rsidP="00AA7DF2">
      <w:pPr>
        <w:pStyle w:val="HTMLPreformatted"/>
        <w:numPr>
          <w:ilvl w:val="0"/>
          <w:numId w:val="92"/>
        </w:numPr>
        <w:tabs>
          <w:tab w:val="clear" w:pos="916"/>
          <w:tab w:val="left" w:pos="540"/>
          <w:tab w:val="left" w:pos="567"/>
        </w:tabs>
        <w:spacing w:line="240" w:lineRule="atLeast"/>
        <w:jc w:val="both"/>
        <w:rPr>
          <w:rFonts w:ascii="Times New Roman" w:eastAsia="SimSun" w:hAnsi="Times New Roman"/>
          <w:lang w:val="sq-AL"/>
        </w:rPr>
      </w:pPr>
      <w:r>
        <w:rPr>
          <w:rFonts w:ascii="Times New Roman" w:hAnsi="Times New Roman"/>
        </w:rPr>
        <w:t>Proç</w:t>
      </w:r>
      <w:r w:rsidR="00C02FA5">
        <w:rPr>
          <w:rFonts w:ascii="Times New Roman" w:hAnsi="Times New Roman"/>
        </w:rPr>
        <w:t>edura e mas</w:t>
      </w:r>
      <w:r w:rsidR="00C02FA5" w:rsidRPr="00092562">
        <w:rPr>
          <w:rFonts w:ascii="Times New Roman" w:hAnsi="Times New Roman"/>
          <w:bCs/>
          <w:lang w:val="it-IT"/>
        </w:rPr>
        <w:t>ë</w:t>
      </w:r>
      <w:r w:rsidR="00C02FA5">
        <w:rPr>
          <w:rFonts w:ascii="Times New Roman" w:hAnsi="Times New Roman"/>
          <w:bCs/>
          <w:lang w:val="it-IT"/>
        </w:rPr>
        <w:t>s disiplinore inic</w:t>
      </w:r>
      <w:r w:rsidR="00E349C7">
        <w:rPr>
          <w:rFonts w:ascii="Times New Roman" w:hAnsi="Times New Roman"/>
          <w:bCs/>
          <w:lang w:val="it-IT"/>
        </w:rPr>
        <w:t>i</w:t>
      </w:r>
      <w:r w:rsidR="00C02FA5">
        <w:rPr>
          <w:rFonts w:ascii="Times New Roman" w:hAnsi="Times New Roman"/>
          <w:bCs/>
          <w:lang w:val="it-IT"/>
        </w:rPr>
        <w:t>ohet nga Kryeinspektori i Deg</w:t>
      </w:r>
      <w:r w:rsidR="00C02FA5" w:rsidRPr="00092562">
        <w:rPr>
          <w:rFonts w:ascii="Times New Roman" w:hAnsi="Times New Roman"/>
          <w:bCs/>
          <w:lang w:val="it-IT"/>
        </w:rPr>
        <w:t>ë</w:t>
      </w:r>
      <w:r w:rsidR="00C02FA5">
        <w:rPr>
          <w:rFonts w:ascii="Times New Roman" w:hAnsi="Times New Roman"/>
          <w:bCs/>
          <w:lang w:val="it-IT"/>
        </w:rPr>
        <w:t>s me propozim dhe shoq</w:t>
      </w:r>
      <w:r w:rsidR="00C02FA5" w:rsidRPr="00092562">
        <w:rPr>
          <w:rFonts w:ascii="Times New Roman" w:hAnsi="Times New Roman"/>
          <w:bCs/>
          <w:lang w:val="it-IT"/>
        </w:rPr>
        <w:t>ë</w:t>
      </w:r>
      <w:r w:rsidR="00114E9D">
        <w:rPr>
          <w:rFonts w:ascii="Times New Roman" w:hAnsi="Times New Roman"/>
          <w:bCs/>
          <w:lang w:val="it-IT"/>
        </w:rPr>
        <w:t>rohet me akte provuese, relacion, proçes verbal etj.</w:t>
      </w:r>
      <w:r w:rsidR="00E349C7">
        <w:rPr>
          <w:rFonts w:ascii="Times New Roman" w:hAnsi="Times New Roman"/>
          <w:bCs/>
          <w:lang w:val="it-IT"/>
        </w:rPr>
        <w:t xml:space="preserve"> </w:t>
      </w:r>
    </w:p>
    <w:p w:rsidR="00114E9D" w:rsidRPr="000A6316" w:rsidRDefault="00E349C7" w:rsidP="00AA7DF2">
      <w:pPr>
        <w:pStyle w:val="HTMLPreformatted"/>
        <w:numPr>
          <w:ilvl w:val="0"/>
          <w:numId w:val="92"/>
        </w:numPr>
        <w:tabs>
          <w:tab w:val="clear" w:pos="916"/>
          <w:tab w:val="left" w:pos="540"/>
          <w:tab w:val="left" w:pos="567"/>
        </w:tabs>
        <w:spacing w:line="240" w:lineRule="atLeast"/>
        <w:jc w:val="both"/>
        <w:rPr>
          <w:rFonts w:ascii="Times New Roman" w:eastAsia="SimSun" w:hAnsi="Times New Roman"/>
          <w:lang w:val="sq-AL"/>
        </w:rPr>
      </w:pPr>
      <w:r>
        <w:rPr>
          <w:rFonts w:ascii="Times New Roman" w:hAnsi="Times New Roman"/>
          <w:bCs/>
          <w:lang w:val="it-IT"/>
        </w:rPr>
        <w:t>Pran</w:t>
      </w:r>
      <w:r w:rsidRPr="00092562">
        <w:rPr>
          <w:rFonts w:ascii="Times New Roman" w:hAnsi="Times New Roman"/>
          <w:bCs/>
          <w:lang w:val="it-IT"/>
        </w:rPr>
        <w:t>ë</w:t>
      </w:r>
      <w:r>
        <w:rPr>
          <w:rFonts w:ascii="Times New Roman" w:hAnsi="Times New Roman"/>
          <w:bCs/>
          <w:lang w:val="it-IT"/>
        </w:rPr>
        <w:t xml:space="preserve"> ISHSH qendror, me Urdh</w:t>
      </w:r>
      <w:r w:rsidRPr="00092562">
        <w:rPr>
          <w:rFonts w:ascii="Times New Roman" w:hAnsi="Times New Roman"/>
          <w:bCs/>
          <w:lang w:val="it-IT"/>
        </w:rPr>
        <w:t>ë</w:t>
      </w:r>
      <w:r>
        <w:rPr>
          <w:rFonts w:ascii="Times New Roman" w:hAnsi="Times New Roman"/>
          <w:bCs/>
          <w:lang w:val="it-IT"/>
        </w:rPr>
        <w:t>r t</w:t>
      </w:r>
      <w:r w:rsidRPr="00092562">
        <w:rPr>
          <w:rFonts w:ascii="Times New Roman" w:hAnsi="Times New Roman"/>
          <w:bCs/>
          <w:lang w:val="it-IT"/>
        </w:rPr>
        <w:t>ë</w:t>
      </w:r>
      <w:r>
        <w:rPr>
          <w:rFonts w:ascii="Times New Roman" w:hAnsi="Times New Roman"/>
          <w:bCs/>
          <w:lang w:val="it-IT"/>
        </w:rPr>
        <w:t xml:space="preserve"> Kryeinspekt</w:t>
      </w:r>
      <w:r w:rsidR="009D1EA6">
        <w:rPr>
          <w:rFonts w:ascii="Times New Roman" w:hAnsi="Times New Roman"/>
          <w:bCs/>
          <w:lang w:val="it-IT"/>
        </w:rPr>
        <w:t xml:space="preserve">orit, ngrihet Komisioni Disiplinor i cili shqyrton çdo propozim </w:t>
      </w:r>
      <w:r w:rsidR="00521522">
        <w:rPr>
          <w:rFonts w:ascii="Times New Roman" w:hAnsi="Times New Roman"/>
          <w:bCs/>
          <w:lang w:val="it-IT"/>
        </w:rPr>
        <w:t>p</w:t>
      </w:r>
      <w:r w:rsidR="00521522" w:rsidRPr="00092562">
        <w:rPr>
          <w:rFonts w:ascii="Times New Roman" w:hAnsi="Times New Roman"/>
          <w:bCs/>
          <w:lang w:val="it-IT"/>
        </w:rPr>
        <w:t>ë</w:t>
      </w:r>
      <w:r w:rsidR="00521522">
        <w:rPr>
          <w:rFonts w:ascii="Times New Roman" w:hAnsi="Times New Roman"/>
          <w:bCs/>
          <w:lang w:val="it-IT"/>
        </w:rPr>
        <w:t>r</w:t>
      </w:r>
      <w:r w:rsidR="009D1EA6">
        <w:rPr>
          <w:rFonts w:ascii="Times New Roman" w:hAnsi="Times New Roman"/>
          <w:bCs/>
          <w:lang w:val="it-IT"/>
        </w:rPr>
        <w:t xml:space="preserve"> mas</w:t>
      </w:r>
      <w:r w:rsidR="009D1EA6" w:rsidRPr="00092562">
        <w:rPr>
          <w:rFonts w:ascii="Times New Roman" w:hAnsi="Times New Roman"/>
          <w:bCs/>
          <w:lang w:val="it-IT"/>
        </w:rPr>
        <w:t>ë</w:t>
      </w:r>
      <w:r w:rsidR="009D1EA6">
        <w:rPr>
          <w:rFonts w:ascii="Times New Roman" w:hAnsi="Times New Roman"/>
          <w:bCs/>
          <w:lang w:val="it-IT"/>
        </w:rPr>
        <w:t xml:space="preserve"> </w:t>
      </w:r>
      <w:r w:rsidR="00C11067">
        <w:rPr>
          <w:rFonts w:ascii="Times New Roman" w:hAnsi="Times New Roman"/>
          <w:bCs/>
          <w:lang w:val="it-IT"/>
        </w:rPr>
        <w:t>t</w:t>
      </w:r>
      <w:r w:rsidR="00C11067" w:rsidRPr="00092562">
        <w:rPr>
          <w:rFonts w:ascii="Times New Roman" w:hAnsi="Times New Roman"/>
          <w:bCs/>
          <w:lang w:val="it-IT"/>
        </w:rPr>
        <w:t>ë</w:t>
      </w:r>
      <w:r w:rsidR="00C11067">
        <w:rPr>
          <w:rFonts w:ascii="Times New Roman" w:hAnsi="Times New Roman"/>
          <w:bCs/>
          <w:lang w:val="it-IT"/>
        </w:rPr>
        <w:t xml:space="preserve"> dh</w:t>
      </w:r>
      <w:r w:rsidR="00C11067" w:rsidRPr="00092562">
        <w:rPr>
          <w:rFonts w:ascii="Times New Roman" w:hAnsi="Times New Roman"/>
          <w:bCs/>
          <w:lang w:val="it-IT"/>
        </w:rPr>
        <w:t>ë</w:t>
      </w:r>
      <w:r w:rsidR="00C11067">
        <w:rPr>
          <w:rFonts w:ascii="Times New Roman" w:hAnsi="Times New Roman"/>
          <w:bCs/>
          <w:lang w:val="it-IT"/>
        </w:rPr>
        <w:t>n</w:t>
      </w:r>
      <w:r w:rsidR="00C11067" w:rsidRPr="00092562">
        <w:rPr>
          <w:rFonts w:ascii="Times New Roman" w:hAnsi="Times New Roman"/>
          <w:bCs/>
          <w:lang w:val="it-IT"/>
        </w:rPr>
        <w:t>ë</w:t>
      </w:r>
      <w:r w:rsidR="00C11067">
        <w:rPr>
          <w:rFonts w:ascii="Times New Roman" w:hAnsi="Times New Roman"/>
          <w:bCs/>
          <w:lang w:val="it-IT"/>
        </w:rPr>
        <w:t xml:space="preserve"> </w:t>
      </w:r>
      <w:r w:rsidR="00521522">
        <w:rPr>
          <w:rFonts w:ascii="Times New Roman" w:hAnsi="Times New Roman"/>
          <w:bCs/>
          <w:lang w:val="it-IT"/>
        </w:rPr>
        <w:t>nga Kryeinspektor</w:t>
      </w:r>
      <w:r w:rsidR="00977847">
        <w:rPr>
          <w:rFonts w:ascii="Times New Roman" w:hAnsi="Times New Roman"/>
          <w:bCs/>
          <w:lang w:val="it-IT"/>
        </w:rPr>
        <w:t>i i Deg</w:t>
      </w:r>
      <w:r w:rsidR="00977847" w:rsidRPr="00092562">
        <w:rPr>
          <w:rFonts w:ascii="Times New Roman" w:hAnsi="Times New Roman"/>
          <w:bCs/>
          <w:lang w:val="it-IT"/>
        </w:rPr>
        <w:t>ë</w:t>
      </w:r>
      <w:r w:rsidR="00977847">
        <w:rPr>
          <w:rFonts w:ascii="Times New Roman" w:hAnsi="Times New Roman"/>
          <w:bCs/>
          <w:lang w:val="it-IT"/>
        </w:rPr>
        <w:t xml:space="preserve">s apo Kryeinspektori. </w:t>
      </w:r>
      <w:r>
        <w:rPr>
          <w:rFonts w:ascii="Times New Roman" w:hAnsi="Times New Roman"/>
          <w:bCs/>
          <w:lang w:val="it-IT"/>
        </w:rPr>
        <w:t xml:space="preserve"> </w:t>
      </w:r>
    </w:p>
    <w:p w:rsidR="000A6316" w:rsidRPr="00114E9D" w:rsidRDefault="000A6316" w:rsidP="00AA7DF2">
      <w:pPr>
        <w:pStyle w:val="HTMLPreformatted"/>
        <w:numPr>
          <w:ilvl w:val="0"/>
          <w:numId w:val="92"/>
        </w:numPr>
        <w:tabs>
          <w:tab w:val="clear" w:pos="916"/>
          <w:tab w:val="left" w:pos="540"/>
          <w:tab w:val="left" w:pos="567"/>
        </w:tabs>
        <w:spacing w:line="240" w:lineRule="atLeast"/>
        <w:jc w:val="both"/>
        <w:rPr>
          <w:rFonts w:ascii="Times New Roman" w:eastAsia="SimSun" w:hAnsi="Times New Roman"/>
          <w:lang w:val="sq-AL"/>
        </w:rPr>
      </w:pPr>
      <w:r>
        <w:rPr>
          <w:rFonts w:ascii="Times New Roman" w:hAnsi="Times New Roman"/>
          <w:bCs/>
          <w:lang w:val="it-IT"/>
        </w:rPr>
        <w:t>Komisioni Disiplinor pas shqyrtimit t</w:t>
      </w:r>
      <w:r w:rsidRPr="00092562">
        <w:rPr>
          <w:rFonts w:ascii="Times New Roman" w:hAnsi="Times New Roman"/>
          <w:bCs/>
          <w:lang w:val="it-IT"/>
        </w:rPr>
        <w:t>ë</w:t>
      </w:r>
      <w:r>
        <w:rPr>
          <w:rFonts w:ascii="Times New Roman" w:hAnsi="Times New Roman"/>
          <w:bCs/>
          <w:lang w:val="it-IT"/>
        </w:rPr>
        <w:t xml:space="preserve"> </w:t>
      </w:r>
      <w:r w:rsidR="003D763F">
        <w:rPr>
          <w:rFonts w:ascii="Times New Roman" w:hAnsi="Times New Roman"/>
          <w:bCs/>
          <w:lang w:val="it-IT"/>
        </w:rPr>
        <w:t>dokumentacionit del me propozim p</w:t>
      </w:r>
      <w:r w:rsidR="003D763F" w:rsidRPr="00092562">
        <w:rPr>
          <w:rFonts w:ascii="Times New Roman" w:hAnsi="Times New Roman"/>
          <w:bCs/>
          <w:lang w:val="it-IT"/>
        </w:rPr>
        <w:t>ë</w:t>
      </w:r>
      <w:r w:rsidR="003D763F">
        <w:rPr>
          <w:rFonts w:ascii="Times New Roman" w:hAnsi="Times New Roman"/>
          <w:bCs/>
          <w:lang w:val="it-IT"/>
        </w:rPr>
        <w:t xml:space="preserve">r Kryeinspektorin. </w:t>
      </w:r>
      <w:r>
        <w:rPr>
          <w:rFonts w:ascii="Times New Roman" w:hAnsi="Times New Roman"/>
          <w:bCs/>
          <w:lang w:val="it-IT"/>
        </w:rPr>
        <w:t xml:space="preserve"> </w:t>
      </w:r>
    </w:p>
    <w:p w:rsidR="00AA7DF2" w:rsidRPr="00092562" w:rsidRDefault="00D76927" w:rsidP="00AA7DF2">
      <w:pPr>
        <w:pStyle w:val="HTMLPreformatted"/>
        <w:numPr>
          <w:ilvl w:val="0"/>
          <w:numId w:val="92"/>
        </w:numPr>
        <w:tabs>
          <w:tab w:val="clear" w:pos="916"/>
          <w:tab w:val="left" w:pos="540"/>
          <w:tab w:val="left" w:pos="567"/>
        </w:tabs>
        <w:spacing w:line="240" w:lineRule="atLeast"/>
        <w:jc w:val="both"/>
        <w:rPr>
          <w:rStyle w:val="HTMLTypewriter"/>
          <w:rFonts w:ascii="Times New Roman" w:eastAsia="SimSun" w:hAnsi="Times New Roman"/>
          <w:sz w:val="24"/>
          <w:lang w:val="sq-AL"/>
        </w:rPr>
      </w:pPr>
      <w:r>
        <w:rPr>
          <w:rFonts w:ascii="Times New Roman" w:hAnsi="Times New Roman"/>
        </w:rPr>
        <w:t>P</w:t>
      </w:r>
      <w:r w:rsidR="00AA7DF2" w:rsidRPr="00092562">
        <w:rPr>
          <w:rFonts w:ascii="Times New Roman" w:hAnsi="Times New Roman"/>
        </w:rPr>
        <w:t>ro</w:t>
      </w:r>
      <w:r w:rsidR="00114E9D">
        <w:rPr>
          <w:rFonts w:ascii="Times New Roman" w:hAnsi="Times New Roman"/>
        </w:rPr>
        <w:t>ç</w:t>
      </w:r>
      <w:r w:rsidR="00AA7DF2" w:rsidRPr="00092562">
        <w:rPr>
          <w:rFonts w:ascii="Times New Roman" w:hAnsi="Times New Roman"/>
        </w:rPr>
        <w:t>edura e shqyrtimit të masës disiplinore duhet të garantojë të drejtën e punëmarrësit për t’u dëgjuar, mbrojtur, parashtruar fakte dhe prova, brenda një afati të arsyeshëm.</w:t>
      </w:r>
    </w:p>
    <w:p w:rsidR="00AA7DF2" w:rsidRDefault="00AA7DF2" w:rsidP="00AA7DF2">
      <w:pPr>
        <w:spacing w:after="0" w:line="240" w:lineRule="atLeast"/>
        <w:ind w:left="540"/>
        <w:jc w:val="both"/>
        <w:rPr>
          <w:rFonts w:ascii="Times New Roman" w:hAnsi="Times New Roman"/>
          <w:sz w:val="24"/>
          <w:szCs w:val="24"/>
          <w:highlight w:val="yellow"/>
          <w:lang w:val="sq-AL"/>
        </w:rPr>
      </w:pPr>
    </w:p>
    <w:p w:rsidR="003D763F" w:rsidRPr="00092562" w:rsidRDefault="003D763F" w:rsidP="00AA7DF2">
      <w:pPr>
        <w:spacing w:after="0" w:line="240" w:lineRule="atLeast"/>
        <w:ind w:left="540"/>
        <w:jc w:val="both"/>
        <w:rPr>
          <w:rFonts w:ascii="Times New Roman" w:hAnsi="Times New Roman"/>
          <w:sz w:val="24"/>
          <w:szCs w:val="24"/>
          <w:highlight w:val="yellow"/>
          <w:lang w:val="sq-AL"/>
        </w:rPr>
      </w:pPr>
    </w:p>
    <w:p w:rsidR="00AA7DF2" w:rsidRPr="00092562" w:rsidRDefault="00AA7DF2" w:rsidP="00AA7DF2">
      <w:pPr>
        <w:spacing w:after="0" w:line="240" w:lineRule="atLeast"/>
        <w:jc w:val="center"/>
        <w:rPr>
          <w:rFonts w:ascii="Times New Roman" w:hAnsi="Times New Roman"/>
          <w:b/>
          <w:sz w:val="24"/>
          <w:szCs w:val="24"/>
          <w:u w:val="single"/>
        </w:rPr>
      </w:pPr>
      <w:r w:rsidRPr="00092562">
        <w:rPr>
          <w:rFonts w:ascii="Times New Roman" w:hAnsi="Times New Roman"/>
          <w:b/>
          <w:sz w:val="24"/>
          <w:szCs w:val="24"/>
        </w:rPr>
        <w:t>KREU X</w:t>
      </w:r>
      <w:r w:rsidRPr="00092562">
        <w:rPr>
          <w:rFonts w:ascii="Times New Roman" w:hAnsi="Times New Roman"/>
          <w:b/>
          <w:sz w:val="24"/>
          <w:szCs w:val="24"/>
        </w:rPr>
        <w:br/>
      </w:r>
      <w:r w:rsidRPr="00092562">
        <w:rPr>
          <w:rFonts w:ascii="Times New Roman" w:hAnsi="Times New Roman"/>
          <w:b/>
          <w:sz w:val="24"/>
          <w:szCs w:val="24"/>
          <w:u w:val="single"/>
        </w:rPr>
        <w:t>AKTET ADMINISTRATIVE, HARTIMI DHE QARKULLIMI</w:t>
      </w:r>
    </w:p>
    <w:p w:rsidR="00AA7DF2" w:rsidRPr="00092562" w:rsidRDefault="00AA7DF2" w:rsidP="00AA7DF2">
      <w:pPr>
        <w:spacing w:after="0" w:line="240" w:lineRule="atLeast"/>
        <w:jc w:val="both"/>
        <w:rPr>
          <w:rFonts w:ascii="Times New Roman" w:hAnsi="Times New Roman"/>
          <w:b/>
          <w:sz w:val="24"/>
          <w:szCs w:val="24"/>
        </w:rPr>
      </w:pPr>
    </w:p>
    <w:p w:rsidR="00AA7DF2" w:rsidRPr="00092562" w:rsidRDefault="00AA7DF2" w:rsidP="00AA7DF2">
      <w:pPr>
        <w:spacing w:after="0" w:line="240" w:lineRule="atLeast"/>
        <w:jc w:val="both"/>
        <w:rPr>
          <w:rFonts w:ascii="Times New Roman" w:hAnsi="Times New Roman"/>
          <w:b/>
          <w:sz w:val="24"/>
          <w:szCs w:val="24"/>
        </w:rPr>
      </w:pPr>
    </w:p>
    <w:p w:rsidR="00AA7DF2" w:rsidRPr="00092562" w:rsidRDefault="00AA7DF2" w:rsidP="00AA7DF2">
      <w:pPr>
        <w:spacing w:after="0" w:line="240" w:lineRule="atLeast"/>
        <w:jc w:val="center"/>
        <w:rPr>
          <w:rFonts w:ascii="Times New Roman" w:hAnsi="Times New Roman"/>
          <w:caps/>
          <w:sz w:val="24"/>
          <w:szCs w:val="24"/>
        </w:rPr>
      </w:pPr>
      <w:r w:rsidRPr="00092562">
        <w:rPr>
          <w:rFonts w:ascii="Times New Roman" w:hAnsi="Times New Roman"/>
          <w:caps/>
          <w:sz w:val="24"/>
          <w:szCs w:val="24"/>
        </w:rPr>
        <w:t>Neni 73</w:t>
      </w: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b/>
          <w:sz w:val="24"/>
          <w:szCs w:val="24"/>
        </w:rPr>
        <w:t>Aktet administrative</w:t>
      </w:r>
    </w:p>
    <w:p w:rsidR="00AA7DF2" w:rsidRPr="00092562" w:rsidRDefault="00AA7DF2" w:rsidP="00AA7DF2">
      <w:pPr>
        <w:pStyle w:val="ListParagraph"/>
        <w:spacing w:after="0" w:line="240" w:lineRule="atLeast"/>
        <w:ind w:left="0"/>
        <w:jc w:val="both"/>
        <w:rPr>
          <w:rFonts w:ascii="Times New Roman" w:hAnsi="Times New Roman"/>
          <w:sz w:val="24"/>
          <w:szCs w:val="24"/>
        </w:rPr>
      </w:pPr>
    </w:p>
    <w:p w:rsidR="00AA7DF2" w:rsidRPr="00092562" w:rsidRDefault="00AA7DF2" w:rsidP="00AA7DF2">
      <w:pPr>
        <w:pStyle w:val="ListParagraph"/>
        <w:spacing w:after="0" w:line="240" w:lineRule="atLeast"/>
        <w:ind w:left="0"/>
        <w:jc w:val="both"/>
        <w:rPr>
          <w:rFonts w:ascii="Times New Roman" w:hAnsi="Times New Roman"/>
          <w:sz w:val="24"/>
          <w:szCs w:val="24"/>
        </w:rPr>
      </w:pPr>
      <w:r w:rsidRPr="00092562">
        <w:rPr>
          <w:rFonts w:ascii="Times New Roman" w:hAnsi="Times New Roman"/>
          <w:sz w:val="24"/>
          <w:szCs w:val="24"/>
        </w:rPr>
        <w:t>Llojet e akteve administrative të pranishme në veprimtarinë ekzekutive dhe urdhërdhënëse të Kryeinspektorit, të cilat përdoren për përmbushjen e funksioneve të tij janë:</w:t>
      </w:r>
      <w:r w:rsidRPr="00092562">
        <w:rPr>
          <w:rFonts w:ascii="Times New Roman" w:hAnsi="Times New Roman"/>
          <w:sz w:val="24"/>
          <w:szCs w:val="24"/>
        </w:rPr>
        <w:tab/>
      </w:r>
      <w:r w:rsidRPr="00092562">
        <w:rPr>
          <w:rFonts w:ascii="Times New Roman" w:hAnsi="Times New Roman"/>
          <w:sz w:val="24"/>
          <w:szCs w:val="24"/>
        </w:rPr>
        <w:tab/>
      </w:r>
    </w:p>
    <w:p w:rsidR="00AA7DF2" w:rsidRPr="00092562" w:rsidRDefault="00AA7DF2" w:rsidP="00AA7DF2">
      <w:pPr>
        <w:pStyle w:val="ListParagraph"/>
        <w:numPr>
          <w:ilvl w:val="0"/>
          <w:numId w:val="80"/>
        </w:numPr>
        <w:spacing w:after="0" w:line="240" w:lineRule="atLeast"/>
        <w:jc w:val="both"/>
        <w:rPr>
          <w:rFonts w:ascii="Times New Roman" w:hAnsi="Times New Roman"/>
          <w:sz w:val="24"/>
          <w:szCs w:val="24"/>
        </w:rPr>
      </w:pPr>
      <w:r w:rsidRPr="00092562">
        <w:rPr>
          <w:rFonts w:ascii="Times New Roman" w:hAnsi="Times New Roman"/>
          <w:sz w:val="24"/>
          <w:szCs w:val="24"/>
        </w:rPr>
        <w:t>“Urdhëri”, i cili ka karakter të brendshëm, vendos rregulla sjellje të përgjithshme ose mund të rregullojë një marrëdhënie konkrete. Urdhëri del në bazë dhe për zbatim të ligjit ose në zbatim të çdo akti tjetër ligjor ose nënligjor.</w:t>
      </w:r>
    </w:p>
    <w:p w:rsidR="00AA7DF2" w:rsidRPr="00092562" w:rsidRDefault="00AA7DF2" w:rsidP="00AA7DF2">
      <w:pPr>
        <w:pStyle w:val="ListParagraph"/>
        <w:numPr>
          <w:ilvl w:val="0"/>
          <w:numId w:val="80"/>
        </w:numPr>
        <w:spacing w:after="0" w:line="240" w:lineRule="atLeast"/>
        <w:jc w:val="both"/>
        <w:rPr>
          <w:rFonts w:ascii="Times New Roman" w:hAnsi="Times New Roman"/>
          <w:sz w:val="24"/>
          <w:szCs w:val="24"/>
        </w:rPr>
      </w:pPr>
      <w:r w:rsidRPr="00092562">
        <w:rPr>
          <w:rFonts w:ascii="Times New Roman" w:hAnsi="Times New Roman"/>
          <w:sz w:val="24"/>
          <w:szCs w:val="24"/>
        </w:rPr>
        <w:t>“Udhëzimi” është akt administrativ me karakter shpjegues që shtjellon të gjitha urdhërimet e çdo akti tjetër të brendshëm administrativ.</w:t>
      </w:r>
    </w:p>
    <w:p w:rsidR="00AA7DF2" w:rsidRPr="00092562" w:rsidRDefault="00AA7DF2" w:rsidP="00AA7DF2">
      <w:pPr>
        <w:spacing w:after="0" w:line="240" w:lineRule="atLeast"/>
        <w:jc w:val="both"/>
        <w:rPr>
          <w:rFonts w:ascii="Times New Roman" w:hAnsi="Times New Roman"/>
          <w:sz w:val="24"/>
          <w:szCs w:val="24"/>
        </w:rPr>
      </w:pP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Këto akte administrative duhet të përmbajnë elementët e domosdoshëm si më poshtë:</w:t>
      </w:r>
    </w:p>
    <w:p w:rsidR="00AA7DF2" w:rsidRPr="00092562" w:rsidRDefault="00AA7DF2" w:rsidP="00AA7DF2">
      <w:pPr>
        <w:pStyle w:val="ListParagraph"/>
        <w:numPr>
          <w:ilvl w:val="0"/>
          <w:numId w:val="93"/>
        </w:numPr>
        <w:spacing w:after="0" w:line="240" w:lineRule="atLeast"/>
        <w:jc w:val="both"/>
        <w:rPr>
          <w:rFonts w:ascii="Times New Roman" w:hAnsi="Times New Roman"/>
          <w:sz w:val="24"/>
          <w:szCs w:val="24"/>
        </w:rPr>
      </w:pPr>
      <w:r w:rsidRPr="00092562">
        <w:rPr>
          <w:rFonts w:ascii="Times New Roman" w:hAnsi="Times New Roman"/>
          <w:sz w:val="24"/>
          <w:szCs w:val="24"/>
        </w:rPr>
        <w:t>Autoritetin apo organin që e nxjerr aktin;</w:t>
      </w:r>
    </w:p>
    <w:p w:rsidR="00AA7DF2" w:rsidRPr="00092562" w:rsidRDefault="00AA7DF2" w:rsidP="00AA7DF2">
      <w:pPr>
        <w:pStyle w:val="ListParagraph"/>
        <w:numPr>
          <w:ilvl w:val="0"/>
          <w:numId w:val="93"/>
        </w:numPr>
        <w:spacing w:after="0" w:line="240" w:lineRule="atLeast"/>
        <w:jc w:val="both"/>
        <w:rPr>
          <w:rFonts w:ascii="Times New Roman" w:hAnsi="Times New Roman"/>
          <w:sz w:val="24"/>
          <w:szCs w:val="24"/>
        </w:rPr>
      </w:pPr>
      <w:r w:rsidRPr="00092562">
        <w:rPr>
          <w:rFonts w:ascii="Times New Roman" w:hAnsi="Times New Roman"/>
          <w:sz w:val="24"/>
          <w:szCs w:val="24"/>
        </w:rPr>
        <w:t>Palët të cilat u drejtohen;</w:t>
      </w:r>
    </w:p>
    <w:p w:rsidR="00AA7DF2" w:rsidRPr="00092562" w:rsidRDefault="00AA7DF2" w:rsidP="00AA7DF2">
      <w:pPr>
        <w:pStyle w:val="ListParagraph"/>
        <w:numPr>
          <w:ilvl w:val="0"/>
          <w:numId w:val="93"/>
        </w:numPr>
        <w:spacing w:after="0" w:line="240" w:lineRule="atLeast"/>
        <w:jc w:val="both"/>
        <w:rPr>
          <w:rFonts w:ascii="Times New Roman" w:hAnsi="Times New Roman"/>
          <w:sz w:val="24"/>
          <w:szCs w:val="24"/>
        </w:rPr>
      </w:pPr>
      <w:r w:rsidRPr="00092562">
        <w:rPr>
          <w:rFonts w:ascii="Times New Roman" w:hAnsi="Times New Roman"/>
          <w:sz w:val="24"/>
          <w:szCs w:val="24"/>
        </w:rPr>
        <w:t>Bazën ligjore;</w:t>
      </w:r>
    </w:p>
    <w:p w:rsidR="00AA7DF2" w:rsidRPr="00092562" w:rsidRDefault="00AA7DF2" w:rsidP="00AA7DF2">
      <w:pPr>
        <w:pStyle w:val="ListParagraph"/>
        <w:numPr>
          <w:ilvl w:val="0"/>
          <w:numId w:val="93"/>
        </w:numPr>
        <w:spacing w:after="0" w:line="240" w:lineRule="atLeast"/>
        <w:jc w:val="both"/>
        <w:rPr>
          <w:rFonts w:ascii="Times New Roman" w:hAnsi="Times New Roman"/>
          <w:sz w:val="24"/>
          <w:szCs w:val="24"/>
        </w:rPr>
      </w:pPr>
      <w:r w:rsidRPr="00092562">
        <w:rPr>
          <w:rFonts w:ascii="Times New Roman" w:hAnsi="Times New Roman"/>
          <w:sz w:val="24"/>
          <w:szCs w:val="24"/>
        </w:rPr>
        <w:t>Parashkrimin e fakteve;</w:t>
      </w:r>
    </w:p>
    <w:p w:rsidR="00AA7DF2" w:rsidRPr="00092562" w:rsidRDefault="00AA7DF2" w:rsidP="00AA7DF2">
      <w:pPr>
        <w:pStyle w:val="ListParagraph"/>
        <w:numPr>
          <w:ilvl w:val="0"/>
          <w:numId w:val="93"/>
        </w:numPr>
        <w:spacing w:after="0" w:line="240" w:lineRule="atLeast"/>
        <w:jc w:val="both"/>
        <w:rPr>
          <w:rFonts w:ascii="Times New Roman" w:hAnsi="Times New Roman"/>
          <w:sz w:val="24"/>
          <w:szCs w:val="24"/>
        </w:rPr>
      </w:pPr>
      <w:r w:rsidRPr="00092562">
        <w:rPr>
          <w:rFonts w:ascii="Times New Roman" w:hAnsi="Times New Roman"/>
          <w:sz w:val="24"/>
          <w:szCs w:val="24"/>
        </w:rPr>
        <w:t>Datën e hyrjes në fuqi;</w:t>
      </w:r>
    </w:p>
    <w:p w:rsidR="00AA7DF2" w:rsidRPr="00092562" w:rsidRDefault="00AA7DF2" w:rsidP="00AA7DF2">
      <w:pPr>
        <w:pStyle w:val="ListParagraph"/>
        <w:numPr>
          <w:ilvl w:val="0"/>
          <w:numId w:val="93"/>
        </w:numPr>
        <w:spacing w:after="0" w:line="240" w:lineRule="atLeast"/>
        <w:jc w:val="both"/>
        <w:rPr>
          <w:rFonts w:ascii="Times New Roman" w:hAnsi="Times New Roman"/>
          <w:sz w:val="24"/>
          <w:szCs w:val="24"/>
        </w:rPr>
      </w:pPr>
      <w:r w:rsidRPr="00092562">
        <w:rPr>
          <w:rFonts w:ascii="Times New Roman" w:hAnsi="Times New Roman"/>
          <w:sz w:val="24"/>
          <w:szCs w:val="24"/>
        </w:rPr>
        <w:t>Nënshkrimin e titullarit.</w:t>
      </w:r>
    </w:p>
    <w:p w:rsidR="00AA7DF2" w:rsidRPr="00092562" w:rsidRDefault="00AA7DF2" w:rsidP="00AA7DF2">
      <w:pPr>
        <w:spacing w:after="0" w:line="240" w:lineRule="atLeast"/>
        <w:jc w:val="both"/>
        <w:rPr>
          <w:rFonts w:ascii="Times New Roman" w:hAnsi="Times New Roman"/>
          <w:color w:val="000000" w:themeColor="text1"/>
          <w:sz w:val="24"/>
          <w:szCs w:val="24"/>
        </w:rPr>
      </w:pP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Modeli i një urdhri/udhëzimi të Kryeinspektorit, modeli i një shkrese, modeli i një memoje, modeli i kartelës shoqëruese të materialeve që trajtohen nga strukturat përkatëse të ISHSH, janë sipas anekseve bashkëlidhur kësaj rregulloreje dhe janë pjesë integrale e saj.</w:t>
      </w:r>
    </w:p>
    <w:p w:rsidR="00AA7DF2" w:rsidRPr="00092562" w:rsidRDefault="00AA7DF2" w:rsidP="00AA7DF2">
      <w:pPr>
        <w:spacing w:after="0" w:line="240" w:lineRule="atLeast"/>
        <w:jc w:val="both"/>
        <w:rPr>
          <w:rFonts w:ascii="Times New Roman" w:hAnsi="Times New Roman"/>
          <w:sz w:val="24"/>
          <w:szCs w:val="24"/>
        </w:rPr>
      </w:pPr>
    </w:p>
    <w:p w:rsidR="00AA7DF2" w:rsidRPr="00092562" w:rsidRDefault="00AA7DF2" w:rsidP="00AA7DF2">
      <w:pPr>
        <w:spacing w:after="0" w:line="240" w:lineRule="atLeast"/>
        <w:jc w:val="center"/>
        <w:rPr>
          <w:rFonts w:ascii="Times New Roman" w:hAnsi="Times New Roman"/>
          <w:caps/>
          <w:sz w:val="24"/>
          <w:szCs w:val="24"/>
        </w:rPr>
      </w:pPr>
      <w:r w:rsidRPr="00092562">
        <w:rPr>
          <w:rFonts w:ascii="Times New Roman" w:hAnsi="Times New Roman"/>
          <w:caps/>
          <w:sz w:val="24"/>
          <w:szCs w:val="24"/>
        </w:rPr>
        <w:t>Neni 74</w:t>
      </w: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b/>
          <w:sz w:val="24"/>
          <w:szCs w:val="24"/>
        </w:rPr>
        <w:t>Hartimi i dokumenteve administrative të krijuara në strukturën qendrore</w:t>
      </w:r>
    </w:p>
    <w:p w:rsidR="00AA7DF2" w:rsidRPr="00092562" w:rsidRDefault="00AA7DF2" w:rsidP="00AA7DF2">
      <w:pPr>
        <w:spacing w:after="0" w:line="240" w:lineRule="atLeast"/>
        <w:jc w:val="both"/>
        <w:rPr>
          <w:rFonts w:ascii="Times New Roman" w:hAnsi="Times New Roman"/>
          <w:sz w:val="24"/>
          <w:szCs w:val="24"/>
        </w:rPr>
      </w:pPr>
    </w:p>
    <w:p w:rsidR="00AA7DF2" w:rsidRPr="00092562" w:rsidRDefault="00AA7DF2" w:rsidP="00AA7DF2">
      <w:pPr>
        <w:spacing w:after="0" w:line="240" w:lineRule="atLeast"/>
        <w:jc w:val="both"/>
        <w:rPr>
          <w:rFonts w:ascii="Times New Roman" w:hAnsi="Times New Roman"/>
          <w:b/>
          <w:sz w:val="24"/>
          <w:szCs w:val="24"/>
        </w:rPr>
      </w:pPr>
      <w:r w:rsidRPr="00092562">
        <w:rPr>
          <w:rFonts w:ascii="Times New Roman" w:hAnsi="Times New Roman"/>
          <w:sz w:val="24"/>
          <w:szCs w:val="24"/>
        </w:rPr>
        <w:t>Akti administrativ, përpara se të dërgohet për firmë tek autoriteti administrativ duhet të ndjekë këtë procedurë:</w:t>
      </w:r>
    </w:p>
    <w:p w:rsidR="00AA7DF2" w:rsidRPr="00092562" w:rsidRDefault="00AA7DF2" w:rsidP="00AA7DF2">
      <w:pPr>
        <w:pStyle w:val="ListParagraph"/>
        <w:numPr>
          <w:ilvl w:val="0"/>
          <w:numId w:val="94"/>
        </w:numPr>
        <w:spacing w:after="0" w:line="240" w:lineRule="atLeast"/>
        <w:jc w:val="both"/>
        <w:rPr>
          <w:rFonts w:ascii="Times New Roman" w:hAnsi="Times New Roman"/>
          <w:sz w:val="24"/>
          <w:szCs w:val="24"/>
        </w:rPr>
      </w:pPr>
      <w:r w:rsidRPr="00092562">
        <w:rPr>
          <w:rFonts w:ascii="Times New Roman" w:hAnsi="Times New Roman"/>
          <w:sz w:val="24"/>
          <w:szCs w:val="24"/>
        </w:rPr>
        <w:t>Sektorët kanë të drejtën e propozimit të projekt-akteve administrative duke e shoqëruar atë me një relacion shpjegues për objektin, qëllimin dhe përmbajtjen e tij. Ky propozim i përcillet Kryeinspektorit të ISHSH-së për t’u shprehur. Brenda 5 ditëve, për lighshmërinë e formës dhe përmbajtjes së tyre, kur paraqitet e nevojshme.</w:t>
      </w:r>
    </w:p>
    <w:p w:rsidR="00AA7DF2" w:rsidRPr="00092562" w:rsidRDefault="00AA7DF2" w:rsidP="00AA7DF2">
      <w:pPr>
        <w:pStyle w:val="ListParagraph"/>
        <w:numPr>
          <w:ilvl w:val="0"/>
          <w:numId w:val="94"/>
        </w:numPr>
        <w:spacing w:after="0" w:line="240" w:lineRule="atLeast"/>
        <w:jc w:val="both"/>
        <w:rPr>
          <w:rFonts w:ascii="Times New Roman" w:hAnsi="Times New Roman"/>
          <w:sz w:val="24"/>
          <w:szCs w:val="24"/>
        </w:rPr>
      </w:pPr>
      <w:r w:rsidRPr="00092562">
        <w:rPr>
          <w:rFonts w:ascii="Times New Roman" w:hAnsi="Times New Roman"/>
          <w:sz w:val="24"/>
          <w:szCs w:val="24"/>
        </w:rPr>
        <w:t>Për trainimin e çështjeve urgjente që autorizohen nga ministri, materiali përpunohet duke ndjekur të njëjtën procedurë të parashikuar në paragrafin e parë, duke u bazur në afate kohore të ndryshme nga afati normal prej 5 ditësh, brenda të cilave duhet vepruar për zgjidhjen sa më të shpejtë të tyre.</w:t>
      </w:r>
    </w:p>
    <w:p w:rsidR="00AA7DF2" w:rsidRPr="00092562" w:rsidRDefault="00AA7DF2" w:rsidP="00AA7DF2">
      <w:pPr>
        <w:pStyle w:val="ListParagraph"/>
        <w:numPr>
          <w:ilvl w:val="0"/>
          <w:numId w:val="94"/>
        </w:numPr>
        <w:spacing w:after="0" w:line="240" w:lineRule="atLeast"/>
        <w:jc w:val="both"/>
        <w:rPr>
          <w:rFonts w:ascii="Times New Roman" w:hAnsi="Times New Roman"/>
          <w:sz w:val="24"/>
          <w:szCs w:val="24"/>
        </w:rPr>
      </w:pPr>
      <w:r w:rsidRPr="00092562">
        <w:rPr>
          <w:rFonts w:ascii="Times New Roman" w:hAnsi="Times New Roman"/>
          <w:sz w:val="24"/>
          <w:szCs w:val="24"/>
        </w:rPr>
        <w:t>Në raste përjashtimore propozimet e projekt/akteve administrative së bashku me relacionin shpjegues, hartohen nga Sektori Juridik i strukturës qendrore të ISHSH, pa ndjekur procedurën normale të propozimit të parashikuar në paragrafin e parë.</w:t>
      </w:r>
    </w:p>
    <w:p w:rsidR="00AA7DF2" w:rsidRPr="00092562" w:rsidRDefault="00AA7DF2" w:rsidP="00AA7DF2">
      <w:pPr>
        <w:pStyle w:val="ListParagraph"/>
        <w:numPr>
          <w:ilvl w:val="0"/>
          <w:numId w:val="94"/>
        </w:numPr>
        <w:spacing w:after="0" w:line="240" w:lineRule="atLeast"/>
        <w:jc w:val="both"/>
        <w:rPr>
          <w:rFonts w:ascii="Times New Roman" w:hAnsi="Times New Roman"/>
          <w:sz w:val="24"/>
          <w:szCs w:val="24"/>
        </w:rPr>
      </w:pPr>
      <w:r w:rsidRPr="00092562">
        <w:rPr>
          <w:rFonts w:ascii="Times New Roman" w:hAnsi="Times New Roman"/>
          <w:sz w:val="24"/>
          <w:szCs w:val="24"/>
        </w:rPr>
        <w:t>Aktet që përmbajnë çështje juridike duhet të marrin mendimin e Sektorit Juridik para se të përcillen për firmë tek Kryeinspektori.</w:t>
      </w:r>
    </w:p>
    <w:p w:rsidR="00AA7DF2" w:rsidRPr="00092562" w:rsidRDefault="00AA7DF2" w:rsidP="00AA7DF2">
      <w:pPr>
        <w:pStyle w:val="ListParagraph"/>
        <w:numPr>
          <w:ilvl w:val="0"/>
          <w:numId w:val="94"/>
        </w:numPr>
        <w:spacing w:after="0" w:line="240" w:lineRule="atLeast"/>
        <w:jc w:val="both"/>
        <w:rPr>
          <w:rFonts w:ascii="Times New Roman" w:hAnsi="Times New Roman"/>
          <w:sz w:val="24"/>
          <w:szCs w:val="24"/>
        </w:rPr>
      </w:pPr>
      <w:r w:rsidRPr="00092562">
        <w:rPr>
          <w:rFonts w:ascii="Times New Roman" w:hAnsi="Times New Roman"/>
          <w:sz w:val="24"/>
          <w:szCs w:val="24"/>
        </w:rPr>
        <w:t>Akti administrativ u bëhet i ditur të gjithë individëve dhe strukturave të cilat kanë përgjegjësi për zbatimin e tij.</w:t>
      </w:r>
    </w:p>
    <w:p w:rsidR="00AA7DF2" w:rsidRPr="00092562" w:rsidRDefault="00AA7DF2" w:rsidP="00AA7DF2">
      <w:pPr>
        <w:pStyle w:val="ListParagraph"/>
        <w:numPr>
          <w:ilvl w:val="0"/>
          <w:numId w:val="94"/>
        </w:numPr>
        <w:spacing w:after="0" w:line="240" w:lineRule="atLeast"/>
        <w:jc w:val="both"/>
        <w:rPr>
          <w:rFonts w:ascii="Times New Roman" w:hAnsi="Times New Roman"/>
          <w:sz w:val="24"/>
          <w:szCs w:val="24"/>
        </w:rPr>
      </w:pPr>
      <w:r w:rsidRPr="00092562">
        <w:rPr>
          <w:rFonts w:ascii="Times New Roman" w:hAnsi="Times New Roman"/>
          <w:sz w:val="24"/>
          <w:szCs w:val="24"/>
        </w:rPr>
        <w:t>Në grupin e akteve administrative futen dhe programet e punës sipas strukturave përkatëse në strukturën qëndrore, programe të bashkëpunimit me vendet e ndryshme dhe çdo dokument tjetër i cili kërkon angazhim të burimeve njerëzore dhe financiare. Këto akte miratohen me urdhër të Kryeinspektorit. Aktet administrative sipas rastit mund të kërkojnë nënshkrim për çdo fletë.</w:t>
      </w:r>
    </w:p>
    <w:p w:rsidR="00AA7DF2" w:rsidRPr="00092562" w:rsidRDefault="00AA7DF2" w:rsidP="00AA7DF2">
      <w:pPr>
        <w:pStyle w:val="ListParagraph"/>
        <w:numPr>
          <w:ilvl w:val="0"/>
          <w:numId w:val="94"/>
        </w:numPr>
        <w:spacing w:after="0" w:line="240" w:lineRule="atLeast"/>
        <w:jc w:val="both"/>
        <w:rPr>
          <w:rFonts w:ascii="Times New Roman" w:hAnsi="Times New Roman"/>
          <w:sz w:val="24"/>
          <w:szCs w:val="24"/>
        </w:rPr>
      </w:pPr>
      <w:r w:rsidRPr="00092562">
        <w:rPr>
          <w:rFonts w:ascii="Times New Roman" w:hAnsi="Times New Roman"/>
          <w:sz w:val="24"/>
          <w:szCs w:val="24"/>
        </w:rPr>
        <w:t>Dokumentet në formën e urdhërave, udhëzimeve, direktivave, programet e punës, raportet, relacionet, duhet të formulohen me shkrim, në rastet e veçanta kur ato jepen me gojë duhet të evidentohet në një protokoll të veçantë për të marrë trajtën e një akti administrativ.</w:t>
      </w:r>
    </w:p>
    <w:p w:rsidR="00AA7DF2" w:rsidRPr="00092562" w:rsidRDefault="00AA7DF2" w:rsidP="00AA7DF2">
      <w:pPr>
        <w:spacing w:after="0" w:line="240" w:lineRule="atLeast"/>
        <w:jc w:val="both"/>
        <w:rPr>
          <w:rFonts w:ascii="Times New Roman" w:hAnsi="Times New Roman"/>
          <w:sz w:val="24"/>
          <w:szCs w:val="24"/>
        </w:rPr>
      </w:pP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caps/>
          <w:sz w:val="24"/>
          <w:szCs w:val="24"/>
        </w:rPr>
        <w:t>Neni 75</w:t>
      </w:r>
      <w:r w:rsidRPr="00092562">
        <w:rPr>
          <w:rFonts w:ascii="Times New Roman" w:hAnsi="Times New Roman"/>
          <w:caps/>
          <w:sz w:val="24"/>
          <w:szCs w:val="24"/>
        </w:rPr>
        <w:br/>
      </w:r>
      <w:r w:rsidRPr="00092562">
        <w:rPr>
          <w:rFonts w:ascii="Times New Roman" w:hAnsi="Times New Roman"/>
          <w:b/>
          <w:sz w:val="24"/>
          <w:szCs w:val="24"/>
        </w:rPr>
        <w:t>Forma e Akteve</w:t>
      </w:r>
    </w:p>
    <w:p w:rsidR="00AA7DF2" w:rsidRPr="00092562" w:rsidRDefault="00AA7DF2" w:rsidP="00AA7DF2">
      <w:pPr>
        <w:spacing w:after="0" w:line="240" w:lineRule="atLeast"/>
        <w:jc w:val="center"/>
        <w:rPr>
          <w:rFonts w:ascii="Times New Roman" w:hAnsi="Times New Roman"/>
          <w:b/>
          <w:sz w:val="24"/>
          <w:szCs w:val="24"/>
        </w:rPr>
      </w:pP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Dokumentet që dalin nga ISHSH adresuar institucioneve të tjera apo atyre të varësisë, duhet të kenë:</w:t>
      </w:r>
    </w:p>
    <w:p w:rsidR="00AA7DF2" w:rsidRPr="00092562" w:rsidRDefault="00AA7DF2" w:rsidP="00AA7DF2">
      <w:pPr>
        <w:pStyle w:val="ListParagraph"/>
        <w:numPr>
          <w:ilvl w:val="0"/>
          <w:numId w:val="81"/>
        </w:numPr>
        <w:spacing w:after="0" w:line="240" w:lineRule="atLeast"/>
        <w:jc w:val="both"/>
        <w:rPr>
          <w:rFonts w:ascii="Times New Roman" w:hAnsi="Times New Roman"/>
          <w:sz w:val="24"/>
          <w:szCs w:val="24"/>
        </w:rPr>
      </w:pPr>
      <w:r w:rsidRPr="00092562">
        <w:rPr>
          <w:rFonts w:ascii="Times New Roman" w:hAnsi="Times New Roman"/>
          <w:sz w:val="24"/>
          <w:szCs w:val="24"/>
        </w:rPr>
        <w:t>Në krye figurën e stemës së republikës, poshtë saj shkrimin “Republika e Shqipërisë”, nën këtë të fundit “Inspektorati Shtetëror Shëndetësor” dhe emërtimi i strukturës përkatëse.</w:t>
      </w:r>
    </w:p>
    <w:p w:rsidR="00AA7DF2" w:rsidRPr="00092562" w:rsidRDefault="00AA7DF2" w:rsidP="00AA7DF2">
      <w:pPr>
        <w:pStyle w:val="ListParagraph"/>
        <w:numPr>
          <w:ilvl w:val="0"/>
          <w:numId w:val="81"/>
        </w:numPr>
        <w:spacing w:after="0" w:line="240" w:lineRule="atLeast"/>
        <w:jc w:val="both"/>
        <w:rPr>
          <w:rFonts w:ascii="Times New Roman" w:hAnsi="Times New Roman"/>
          <w:sz w:val="24"/>
          <w:szCs w:val="24"/>
        </w:rPr>
      </w:pPr>
      <w:r w:rsidRPr="00092562">
        <w:rPr>
          <w:rFonts w:ascii="Times New Roman" w:hAnsi="Times New Roman"/>
          <w:sz w:val="24"/>
          <w:szCs w:val="24"/>
        </w:rPr>
        <w:t>Po kështu shkresat e përpiluara për korrespondencë të brendshme apo struktura vartëse të ISHSH-së, duhet të kenë stemën e Republikës, shkrimin “Republika e Shqipërisë” emërtimi “ISHSH” dhe emërtimin e strukturës përkatëse, numrin e regjistrit të korrespondencës, shkurtimin e lëndës, formulën “në përgjigje”, ose “në vijim të shkresës” (kur është rasti) tekstin e dokumentit, funksionin, emrin mbiemrin e personit që nënshkruan dokumentin dhe nënshkrimin e tij.</w:t>
      </w:r>
    </w:p>
    <w:p w:rsidR="00AA7DF2" w:rsidRPr="00092562" w:rsidRDefault="00AA7DF2" w:rsidP="00AA7DF2">
      <w:pPr>
        <w:pStyle w:val="ListParagraph"/>
        <w:numPr>
          <w:ilvl w:val="0"/>
          <w:numId w:val="81"/>
        </w:numPr>
        <w:spacing w:after="0" w:line="240" w:lineRule="atLeast"/>
        <w:jc w:val="both"/>
        <w:rPr>
          <w:rFonts w:ascii="Times New Roman" w:hAnsi="Times New Roman"/>
          <w:sz w:val="24"/>
          <w:szCs w:val="24"/>
        </w:rPr>
      </w:pPr>
      <w:r w:rsidRPr="00092562">
        <w:rPr>
          <w:rFonts w:ascii="Times New Roman" w:hAnsi="Times New Roman"/>
          <w:sz w:val="24"/>
          <w:szCs w:val="24"/>
        </w:rPr>
        <w:t>Vula, data dhe numri i protokollit vendosen pas firmosjes nga titullari. Ekzemplari i dokumentit që mbahet në sektorin e arkiv-protokollit, siglohet dhe nga përpiluesi, përgjegjësi i sektorit dhe drejtori i drejtorisë/Kryeinspektori. Në të shënohet edhe sasia e ekzemplarëve të shtypur.</w:t>
      </w:r>
    </w:p>
    <w:p w:rsidR="00AA7DF2" w:rsidRPr="00092562" w:rsidRDefault="00AA7DF2" w:rsidP="00AA7DF2">
      <w:pPr>
        <w:spacing w:after="0" w:line="240" w:lineRule="atLeast"/>
        <w:jc w:val="both"/>
        <w:rPr>
          <w:rFonts w:ascii="Times New Roman" w:hAnsi="Times New Roman"/>
          <w:sz w:val="24"/>
          <w:szCs w:val="24"/>
        </w:rPr>
      </w:pP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Dokumentet e brendshme kanë të gjithë elementët e dokumenteve që dalin me përjashtim të adresës së korrespondentit dhe të formulës “në përgjigje” ose “në vijim të shkresës”.</w:t>
      </w: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Dokumentet e brendshme kur i dërgohen një organi tjetër shoqërohen me një shkresë përcjellëse. Ato i paraqiten titullarit për firmë ose njohje vetëm pasi janë protokolluar.</w:t>
      </w:r>
    </w:p>
    <w:p w:rsidR="00AA7DF2" w:rsidRPr="00092562" w:rsidRDefault="00AA7DF2" w:rsidP="00AA7DF2">
      <w:pPr>
        <w:spacing w:after="0" w:line="240" w:lineRule="atLeast"/>
        <w:jc w:val="both"/>
        <w:rPr>
          <w:rFonts w:ascii="Times New Roman" w:hAnsi="Times New Roman"/>
          <w:sz w:val="24"/>
          <w:szCs w:val="24"/>
        </w:rPr>
      </w:pP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Të gjitha shkresat që hartohen nga strukturat e ISHSH duhet të kenë këto parametra:</w:t>
      </w:r>
    </w:p>
    <w:p w:rsidR="00AA7DF2" w:rsidRPr="00092562" w:rsidRDefault="00AA7DF2" w:rsidP="00AA7DF2">
      <w:pPr>
        <w:pStyle w:val="ListParagraph"/>
        <w:numPr>
          <w:ilvl w:val="0"/>
          <w:numId w:val="82"/>
        </w:numPr>
        <w:spacing w:after="0" w:line="240" w:lineRule="atLeast"/>
        <w:jc w:val="both"/>
        <w:rPr>
          <w:rFonts w:ascii="Times New Roman" w:hAnsi="Times New Roman"/>
          <w:sz w:val="24"/>
          <w:szCs w:val="24"/>
        </w:rPr>
      </w:pPr>
      <w:r w:rsidRPr="00092562">
        <w:rPr>
          <w:rFonts w:ascii="Times New Roman" w:hAnsi="Times New Roman"/>
          <w:sz w:val="24"/>
          <w:szCs w:val="24"/>
        </w:rPr>
        <w:t>Shkrimi Times New Roman, madhësia 12;</w:t>
      </w:r>
    </w:p>
    <w:p w:rsidR="00AA7DF2" w:rsidRPr="00092562" w:rsidRDefault="00AA7DF2" w:rsidP="00AA7DF2">
      <w:pPr>
        <w:pStyle w:val="ListParagraph"/>
        <w:numPr>
          <w:ilvl w:val="0"/>
          <w:numId w:val="82"/>
        </w:numPr>
        <w:spacing w:after="0" w:line="240" w:lineRule="atLeast"/>
        <w:jc w:val="both"/>
        <w:rPr>
          <w:rFonts w:ascii="Times New Roman" w:hAnsi="Times New Roman"/>
          <w:sz w:val="24"/>
          <w:szCs w:val="24"/>
        </w:rPr>
      </w:pPr>
      <w:r w:rsidRPr="00092562">
        <w:rPr>
          <w:rFonts w:ascii="Times New Roman" w:hAnsi="Times New Roman"/>
          <w:sz w:val="24"/>
          <w:szCs w:val="24"/>
        </w:rPr>
        <w:t>Hapësirat e shkresës nga të dyja anët e shkresës janë 2.5 cm;</w:t>
      </w:r>
    </w:p>
    <w:p w:rsidR="00AA7DF2" w:rsidRPr="00092562" w:rsidRDefault="00AA7DF2" w:rsidP="00AA7DF2">
      <w:pPr>
        <w:pStyle w:val="ListParagraph"/>
        <w:numPr>
          <w:ilvl w:val="0"/>
          <w:numId w:val="82"/>
        </w:numPr>
        <w:spacing w:after="0" w:line="240" w:lineRule="atLeast"/>
        <w:jc w:val="both"/>
        <w:rPr>
          <w:rFonts w:ascii="Times New Roman" w:hAnsi="Times New Roman"/>
          <w:sz w:val="24"/>
          <w:szCs w:val="24"/>
        </w:rPr>
      </w:pPr>
      <w:r w:rsidRPr="00092562">
        <w:rPr>
          <w:rFonts w:ascii="Times New Roman" w:hAnsi="Times New Roman"/>
          <w:sz w:val="24"/>
          <w:szCs w:val="24"/>
        </w:rPr>
        <w:t>Koka e shkresës shkruhet me gërma kapitale dhe bold;</w:t>
      </w:r>
    </w:p>
    <w:p w:rsidR="00AA7DF2" w:rsidRPr="00092562" w:rsidRDefault="00AA7DF2" w:rsidP="00AA7DF2">
      <w:pPr>
        <w:pStyle w:val="ListParagraph"/>
        <w:numPr>
          <w:ilvl w:val="0"/>
          <w:numId w:val="82"/>
        </w:numPr>
        <w:spacing w:after="0" w:line="240" w:lineRule="atLeast"/>
        <w:jc w:val="both"/>
        <w:rPr>
          <w:rFonts w:ascii="Times New Roman" w:hAnsi="Times New Roman"/>
          <w:sz w:val="24"/>
          <w:szCs w:val="24"/>
        </w:rPr>
      </w:pPr>
      <w:r w:rsidRPr="00092562">
        <w:rPr>
          <w:rFonts w:ascii="Times New Roman" w:hAnsi="Times New Roman"/>
          <w:sz w:val="24"/>
          <w:szCs w:val="24"/>
        </w:rPr>
        <w:t>Data dhe numri i protokollit, vendosen me nje distancë prej dy hapësirash nga koka e shkresës. Data vendoset në anë të djathtë ndërsa numri i protokollit në të njëjtin rresht me datën, në anën e majtë.</w:t>
      </w:r>
    </w:p>
    <w:p w:rsidR="00AA7DF2" w:rsidRPr="00092562" w:rsidRDefault="00AA7DF2" w:rsidP="00AA7DF2">
      <w:pPr>
        <w:spacing w:after="0" w:line="240" w:lineRule="atLeast"/>
        <w:jc w:val="both"/>
        <w:rPr>
          <w:rFonts w:ascii="Times New Roman" w:hAnsi="Times New Roman"/>
          <w:sz w:val="24"/>
          <w:szCs w:val="24"/>
        </w:rPr>
      </w:pP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caps/>
          <w:sz w:val="24"/>
          <w:szCs w:val="24"/>
        </w:rPr>
        <w:t>Neni 76</w:t>
      </w:r>
      <w:r w:rsidRPr="00092562">
        <w:rPr>
          <w:rFonts w:ascii="Times New Roman" w:hAnsi="Times New Roman"/>
          <w:b/>
          <w:sz w:val="24"/>
          <w:szCs w:val="24"/>
        </w:rPr>
        <w:br/>
        <w:t>Dokumentet administrative që vijnë në adresë të Inspektoratit Shtetëror Shëndetësor</w:t>
      </w:r>
    </w:p>
    <w:p w:rsidR="00AA7DF2" w:rsidRPr="00092562" w:rsidRDefault="00AA7DF2" w:rsidP="00AA7DF2">
      <w:pPr>
        <w:spacing w:after="0" w:line="240" w:lineRule="atLeast"/>
        <w:jc w:val="center"/>
        <w:rPr>
          <w:rFonts w:ascii="Times New Roman" w:hAnsi="Times New Roman"/>
          <w:sz w:val="24"/>
          <w:szCs w:val="24"/>
        </w:rPr>
      </w:pP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Dokumentet hyrëse regjistrohen në regjistrin e korrespondencës nga struktura përgjegjëse për shërbimin e Arkiv-Protokollit, i cili bën shënimin në to të numrit të protokollit dhe datës së marrjes. Dokumentet i përcillen Kryeinspektorit menjëherë me kartelën shoqëruese dhe sipas përkatësisë shpërndahen brenda ditës pasardhëse të punës në strukturat që kanë lidhje me problematikën e tij, kundrejt firmës.</w:t>
      </w:r>
    </w:p>
    <w:p w:rsidR="00AA7DF2" w:rsidRPr="00092562" w:rsidRDefault="00AA7DF2" w:rsidP="00AA7DF2">
      <w:pPr>
        <w:pStyle w:val="ListParagraph"/>
        <w:numPr>
          <w:ilvl w:val="0"/>
          <w:numId w:val="83"/>
        </w:numPr>
        <w:spacing w:after="0" w:line="240" w:lineRule="atLeast"/>
        <w:ind w:left="360"/>
        <w:jc w:val="both"/>
        <w:rPr>
          <w:rFonts w:ascii="Times New Roman" w:hAnsi="Times New Roman"/>
          <w:sz w:val="24"/>
          <w:szCs w:val="24"/>
        </w:rPr>
      </w:pPr>
      <w:r w:rsidRPr="00092562">
        <w:rPr>
          <w:rFonts w:ascii="Times New Roman" w:hAnsi="Times New Roman"/>
          <w:sz w:val="24"/>
          <w:szCs w:val="24"/>
        </w:rPr>
        <w:t>Kur në dokumentet hyrëse zyra e Arkiv-Protokollit konstaton mungesa, mbahet procesverbal dhe njoftohet subjekti që e ka dërguar.</w:t>
      </w:r>
    </w:p>
    <w:p w:rsidR="00AA7DF2" w:rsidRPr="00092562" w:rsidRDefault="00AA7DF2" w:rsidP="00AA7DF2">
      <w:pPr>
        <w:pStyle w:val="ListParagraph"/>
        <w:numPr>
          <w:ilvl w:val="0"/>
          <w:numId w:val="83"/>
        </w:numPr>
        <w:spacing w:after="0" w:line="240" w:lineRule="atLeast"/>
        <w:ind w:left="360"/>
        <w:jc w:val="both"/>
        <w:rPr>
          <w:rFonts w:ascii="Times New Roman" w:hAnsi="Times New Roman"/>
          <w:sz w:val="24"/>
          <w:szCs w:val="24"/>
        </w:rPr>
      </w:pPr>
      <w:r w:rsidRPr="00092562">
        <w:rPr>
          <w:rFonts w:ascii="Times New Roman" w:hAnsi="Times New Roman"/>
          <w:sz w:val="24"/>
          <w:szCs w:val="24"/>
        </w:rPr>
        <w:t>Zarfet që i adresohen Kryeinspektorit “me shënimet personale” apo një kategori e caktuar dokumentesh të një emërtese të veçantë të miratuar me shkrim i dorëzohen atij të pahapura kundrejt firmës.</w:t>
      </w:r>
    </w:p>
    <w:p w:rsidR="00AA7DF2" w:rsidRPr="00092562" w:rsidRDefault="00AA7DF2" w:rsidP="00AA7DF2">
      <w:pPr>
        <w:spacing w:after="0" w:line="240" w:lineRule="atLeast"/>
        <w:jc w:val="both"/>
        <w:rPr>
          <w:rFonts w:ascii="Times New Roman" w:hAnsi="Times New Roman"/>
          <w:sz w:val="24"/>
          <w:szCs w:val="24"/>
        </w:rPr>
      </w:pPr>
    </w:p>
    <w:p w:rsidR="00AA7DF2" w:rsidRPr="00092562" w:rsidRDefault="00AA7DF2" w:rsidP="00AA7DF2">
      <w:pPr>
        <w:pStyle w:val="ListParagraph"/>
        <w:spacing w:after="0" w:line="240" w:lineRule="atLeast"/>
        <w:ind w:left="0"/>
        <w:jc w:val="both"/>
        <w:rPr>
          <w:rFonts w:ascii="Times New Roman" w:hAnsi="Times New Roman"/>
          <w:sz w:val="24"/>
          <w:szCs w:val="24"/>
        </w:rPr>
      </w:pPr>
      <w:r w:rsidRPr="00092562">
        <w:rPr>
          <w:rFonts w:ascii="Times New Roman" w:hAnsi="Times New Roman"/>
          <w:sz w:val="24"/>
          <w:szCs w:val="24"/>
        </w:rPr>
        <w:t>Brenda afatit të përcaktuar në kartelë materiali pasi është sigluar nga përpiluesi dhe përgjegjësi i sektorit, dorëzohet në Sekretarinë e Kryeinspektorit.</w:t>
      </w:r>
    </w:p>
    <w:p w:rsidR="00AA7DF2" w:rsidRPr="00092562" w:rsidRDefault="00AA7DF2" w:rsidP="00AA7DF2">
      <w:pPr>
        <w:pStyle w:val="ListParagraph"/>
        <w:spacing w:after="0" w:line="240" w:lineRule="atLeast"/>
        <w:ind w:left="0"/>
        <w:jc w:val="both"/>
        <w:rPr>
          <w:rFonts w:ascii="Times New Roman" w:hAnsi="Times New Roman"/>
          <w:sz w:val="24"/>
          <w:szCs w:val="24"/>
        </w:rPr>
      </w:pPr>
      <w:r w:rsidRPr="00092562">
        <w:rPr>
          <w:rFonts w:ascii="Times New Roman" w:hAnsi="Times New Roman"/>
          <w:sz w:val="24"/>
          <w:szCs w:val="24"/>
        </w:rPr>
        <w:t>Pas nënshkrimit nga Kryeinspektori, materiali evidentohet në kartelë nga sekretarja e tij, e cila në datën dhe orën e specifikuar në kartelë ia dorëzon kundrejt firmës shërbimit të Arkiv-Protokollit.</w:t>
      </w:r>
    </w:p>
    <w:p w:rsidR="00381922" w:rsidRDefault="00381922" w:rsidP="00AA7DF2">
      <w:pPr>
        <w:spacing w:after="0" w:line="240" w:lineRule="atLeast"/>
        <w:jc w:val="center"/>
        <w:rPr>
          <w:rFonts w:ascii="Times New Roman" w:hAnsi="Times New Roman"/>
          <w:caps/>
          <w:sz w:val="24"/>
          <w:szCs w:val="24"/>
        </w:rPr>
      </w:pP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caps/>
          <w:sz w:val="24"/>
          <w:szCs w:val="24"/>
        </w:rPr>
        <w:t>Neni 77</w:t>
      </w:r>
      <w:r w:rsidRPr="00092562">
        <w:rPr>
          <w:rFonts w:ascii="Times New Roman" w:hAnsi="Times New Roman"/>
          <w:b/>
          <w:sz w:val="24"/>
          <w:szCs w:val="24"/>
        </w:rPr>
        <w:br/>
        <w:t>Elementët e kartelës shoqëruese të dokumenteve që vijnë në adresë të Inspektoratit Shtetëror Shëndetësor</w:t>
      </w:r>
    </w:p>
    <w:p w:rsidR="00AA7DF2" w:rsidRPr="00092562" w:rsidRDefault="00AA7DF2" w:rsidP="00AA7DF2">
      <w:pPr>
        <w:pStyle w:val="ListParagraph"/>
        <w:spacing w:after="0" w:line="240" w:lineRule="atLeast"/>
        <w:ind w:left="0"/>
        <w:jc w:val="both"/>
        <w:rPr>
          <w:rFonts w:ascii="Times New Roman" w:hAnsi="Times New Roman"/>
          <w:sz w:val="24"/>
          <w:szCs w:val="24"/>
        </w:rPr>
      </w:pPr>
    </w:p>
    <w:p w:rsidR="00AA7DF2" w:rsidRPr="00092562" w:rsidRDefault="00AA7DF2" w:rsidP="00AA7DF2">
      <w:pPr>
        <w:pStyle w:val="ListParagraph"/>
        <w:spacing w:after="0" w:line="240" w:lineRule="atLeast"/>
        <w:ind w:left="0"/>
        <w:jc w:val="both"/>
        <w:rPr>
          <w:rFonts w:ascii="Times New Roman" w:hAnsi="Times New Roman"/>
          <w:sz w:val="24"/>
          <w:szCs w:val="24"/>
        </w:rPr>
      </w:pPr>
      <w:r w:rsidRPr="00092562">
        <w:rPr>
          <w:rFonts w:ascii="Times New Roman" w:hAnsi="Times New Roman"/>
          <w:sz w:val="24"/>
          <w:szCs w:val="24"/>
        </w:rPr>
        <w:t>Kartela përmban:</w:t>
      </w:r>
    </w:p>
    <w:p w:rsidR="00AA7DF2" w:rsidRPr="00092562" w:rsidRDefault="00AA7DF2" w:rsidP="00AA7DF2">
      <w:pPr>
        <w:pStyle w:val="ListParagraph"/>
        <w:numPr>
          <w:ilvl w:val="0"/>
          <w:numId w:val="84"/>
        </w:numPr>
        <w:spacing w:after="0" w:line="240" w:lineRule="atLeast"/>
        <w:jc w:val="both"/>
        <w:rPr>
          <w:rFonts w:ascii="Times New Roman" w:hAnsi="Times New Roman"/>
          <w:sz w:val="24"/>
          <w:szCs w:val="24"/>
        </w:rPr>
      </w:pPr>
      <w:r w:rsidRPr="00092562">
        <w:rPr>
          <w:rFonts w:ascii="Times New Roman" w:hAnsi="Times New Roman"/>
          <w:sz w:val="24"/>
          <w:szCs w:val="24"/>
        </w:rPr>
        <w:t>Dërguesin ku specifikohet emërtesa e plotë e institucionit prej nga vjen materiali duke shënuar numrin e protokollit dha datën e daljes nga ky institucion.</w:t>
      </w:r>
    </w:p>
    <w:p w:rsidR="00AA7DF2" w:rsidRPr="00092562" w:rsidRDefault="00AA7DF2" w:rsidP="00AA7DF2">
      <w:pPr>
        <w:pStyle w:val="ListParagraph"/>
        <w:numPr>
          <w:ilvl w:val="0"/>
          <w:numId w:val="84"/>
        </w:numPr>
        <w:spacing w:after="0" w:line="240" w:lineRule="atLeast"/>
        <w:jc w:val="both"/>
        <w:rPr>
          <w:rFonts w:ascii="Times New Roman" w:hAnsi="Times New Roman"/>
          <w:sz w:val="24"/>
          <w:szCs w:val="24"/>
        </w:rPr>
      </w:pPr>
      <w:r w:rsidRPr="00092562">
        <w:rPr>
          <w:rFonts w:ascii="Times New Roman" w:hAnsi="Times New Roman"/>
          <w:sz w:val="24"/>
          <w:szCs w:val="24"/>
        </w:rPr>
        <w:t>Marrësin, ku specifikohet emërtesa ISHSH duke shënuar numrin e protokollit dhe datën e hyrjes në institucion.</w:t>
      </w:r>
    </w:p>
    <w:p w:rsidR="00AA7DF2" w:rsidRPr="00092562" w:rsidRDefault="00AA7DF2" w:rsidP="00AA7DF2">
      <w:pPr>
        <w:pStyle w:val="ListParagraph"/>
        <w:numPr>
          <w:ilvl w:val="0"/>
          <w:numId w:val="84"/>
        </w:numPr>
        <w:spacing w:after="0" w:line="240" w:lineRule="atLeast"/>
        <w:jc w:val="both"/>
        <w:rPr>
          <w:rFonts w:ascii="Times New Roman" w:hAnsi="Times New Roman"/>
          <w:sz w:val="24"/>
          <w:szCs w:val="24"/>
        </w:rPr>
      </w:pPr>
      <w:r w:rsidRPr="00092562">
        <w:rPr>
          <w:rFonts w:ascii="Times New Roman" w:hAnsi="Times New Roman"/>
          <w:sz w:val="24"/>
          <w:szCs w:val="24"/>
        </w:rPr>
        <w:t>Rubrikën “përmbajtja”, në të cilën përshkruhet në mënyrë konçize objekti i materialit.</w:t>
      </w:r>
    </w:p>
    <w:p w:rsidR="00AA7DF2" w:rsidRPr="00092562" w:rsidRDefault="00AA7DF2" w:rsidP="00AA7DF2">
      <w:pPr>
        <w:pStyle w:val="ListParagraph"/>
        <w:numPr>
          <w:ilvl w:val="0"/>
          <w:numId w:val="84"/>
        </w:numPr>
        <w:spacing w:after="0" w:line="240" w:lineRule="atLeast"/>
        <w:jc w:val="both"/>
        <w:rPr>
          <w:rFonts w:ascii="Times New Roman" w:hAnsi="Times New Roman"/>
          <w:sz w:val="24"/>
          <w:szCs w:val="24"/>
        </w:rPr>
      </w:pPr>
      <w:r w:rsidRPr="00092562">
        <w:rPr>
          <w:rFonts w:ascii="Times New Roman" w:hAnsi="Times New Roman"/>
          <w:sz w:val="24"/>
          <w:szCs w:val="24"/>
        </w:rPr>
        <w:t>Rubrikën “Shënimi”, në të cilë sipas hierarkisë institucionale bëhen shënime të ndryshme lidhur me trajtimin e praktikës.</w:t>
      </w:r>
    </w:p>
    <w:p w:rsidR="00AA7DF2" w:rsidRPr="00092562" w:rsidRDefault="00AA7DF2" w:rsidP="00AA7DF2">
      <w:pPr>
        <w:pStyle w:val="ListParagraph"/>
        <w:numPr>
          <w:ilvl w:val="0"/>
          <w:numId w:val="84"/>
        </w:numPr>
        <w:spacing w:after="0" w:line="240" w:lineRule="atLeast"/>
        <w:jc w:val="both"/>
        <w:rPr>
          <w:rFonts w:ascii="Times New Roman" w:hAnsi="Times New Roman"/>
          <w:sz w:val="24"/>
          <w:szCs w:val="24"/>
        </w:rPr>
      </w:pPr>
      <w:r w:rsidRPr="00092562">
        <w:rPr>
          <w:rFonts w:ascii="Times New Roman" w:hAnsi="Times New Roman"/>
          <w:sz w:val="24"/>
          <w:szCs w:val="24"/>
        </w:rPr>
        <w:t>Rubrikën në vijim, në të cilën përcaktohet emir mbiemri i personit të ngarkuar për trajtimin e materialit si dhe data e daljes së materialit.</w:t>
      </w:r>
    </w:p>
    <w:p w:rsidR="00AA7DF2" w:rsidRPr="00092562" w:rsidRDefault="00AA7DF2" w:rsidP="00AA7DF2">
      <w:pPr>
        <w:pStyle w:val="ListParagraph"/>
        <w:numPr>
          <w:ilvl w:val="0"/>
          <w:numId w:val="84"/>
        </w:numPr>
        <w:spacing w:after="0" w:line="240" w:lineRule="atLeast"/>
        <w:jc w:val="both"/>
        <w:rPr>
          <w:rFonts w:ascii="Times New Roman" w:hAnsi="Times New Roman"/>
          <w:sz w:val="24"/>
          <w:szCs w:val="24"/>
        </w:rPr>
      </w:pPr>
      <w:r w:rsidRPr="00092562">
        <w:rPr>
          <w:rFonts w:ascii="Times New Roman" w:hAnsi="Times New Roman"/>
          <w:sz w:val="24"/>
          <w:szCs w:val="24"/>
        </w:rPr>
        <w:t xml:space="preserve">Rubrikën afati, në të cilën trajtohen afatet Brenda të cilave duhet të trajtohen materialet, përcaktohet në Aneksin nr. 5 bashkëlidhur kësaj rregulloreje. </w:t>
      </w:r>
    </w:p>
    <w:p w:rsidR="00AA7DF2" w:rsidRPr="00092562" w:rsidRDefault="00AA7DF2" w:rsidP="00AA7DF2">
      <w:pPr>
        <w:pStyle w:val="ListParagraph"/>
        <w:numPr>
          <w:ilvl w:val="0"/>
          <w:numId w:val="84"/>
        </w:numPr>
        <w:spacing w:after="0" w:line="240" w:lineRule="atLeast"/>
        <w:jc w:val="both"/>
        <w:rPr>
          <w:rFonts w:ascii="Times New Roman" w:hAnsi="Times New Roman"/>
          <w:sz w:val="24"/>
          <w:szCs w:val="24"/>
        </w:rPr>
      </w:pPr>
      <w:r w:rsidRPr="00092562">
        <w:rPr>
          <w:rFonts w:ascii="Times New Roman" w:hAnsi="Times New Roman"/>
          <w:sz w:val="24"/>
          <w:szCs w:val="24"/>
        </w:rPr>
        <w:t>Rubrikën e fundit, në të cilën evidentohet data kur materiali i nënshkruar nga Kryeinspektori dorëzohet ne Arkiv-Protokoll, kundrejt firmës së personit përgjegjës së arkiv protokollit i cili merr në dorëzim materialin.</w:t>
      </w:r>
    </w:p>
    <w:p w:rsidR="00AA7DF2" w:rsidRPr="00092562" w:rsidRDefault="00AA7DF2" w:rsidP="00AA7DF2">
      <w:pPr>
        <w:pStyle w:val="ListParagraph"/>
        <w:spacing w:after="0" w:line="240" w:lineRule="atLeast"/>
        <w:ind w:left="0"/>
        <w:jc w:val="both"/>
        <w:rPr>
          <w:rFonts w:ascii="Times New Roman" w:hAnsi="Times New Roman"/>
          <w:sz w:val="24"/>
          <w:szCs w:val="24"/>
        </w:rPr>
      </w:pP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caps/>
          <w:sz w:val="24"/>
          <w:szCs w:val="24"/>
        </w:rPr>
        <w:t>Neni 78</w:t>
      </w:r>
      <w:r w:rsidRPr="00092562">
        <w:rPr>
          <w:rFonts w:ascii="Times New Roman" w:hAnsi="Times New Roman"/>
          <w:b/>
          <w:sz w:val="24"/>
          <w:szCs w:val="24"/>
        </w:rPr>
        <w:br/>
        <w:t>Elementët e kartelës për qarkullim të brendshëm</w:t>
      </w:r>
    </w:p>
    <w:p w:rsidR="00AA7DF2" w:rsidRPr="00092562" w:rsidRDefault="00AA7DF2" w:rsidP="00AA7DF2">
      <w:pPr>
        <w:spacing w:after="0" w:line="240" w:lineRule="atLeast"/>
        <w:jc w:val="center"/>
        <w:rPr>
          <w:rFonts w:ascii="Times New Roman" w:hAnsi="Times New Roman"/>
          <w:b/>
          <w:sz w:val="24"/>
          <w:szCs w:val="24"/>
        </w:rPr>
      </w:pPr>
    </w:p>
    <w:p w:rsidR="00AA7DF2" w:rsidRPr="00092562" w:rsidRDefault="00AA7DF2" w:rsidP="00AA7DF2">
      <w:pPr>
        <w:pStyle w:val="ListParagraph"/>
        <w:spacing w:after="0" w:line="240" w:lineRule="atLeast"/>
        <w:ind w:left="0"/>
        <w:jc w:val="both"/>
        <w:rPr>
          <w:rFonts w:ascii="Times New Roman" w:hAnsi="Times New Roman"/>
          <w:sz w:val="24"/>
          <w:szCs w:val="24"/>
        </w:rPr>
      </w:pPr>
      <w:r w:rsidRPr="00092562">
        <w:rPr>
          <w:rFonts w:ascii="Times New Roman" w:hAnsi="Times New Roman"/>
          <w:sz w:val="24"/>
          <w:szCs w:val="24"/>
        </w:rPr>
        <w:t>Materialet që trajtohen nga strukturat e ISHSH, në kuadrin e marrëdhënieve të brendshme të bashkëpunimit midis tyre evidentohen në protokollin e brendshëm të inspektoratit.</w:t>
      </w:r>
    </w:p>
    <w:p w:rsidR="00AA7DF2" w:rsidRPr="00092562" w:rsidRDefault="00AA7DF2" w:rsidP="00AA7DF2">
      <w:pPr>
        <w:pStyle w:val="ListParagraph"/>
        <w:spacing w:after="0" w:line="240" w:lineRule="atLeast"/>
        <w:ind w:left="0"/>
        <w:jc w:val="both"/>
        <w:rPr>
          <w:rFonts w:ascii="Times New Roman" w:hAnsi="Times New Roman"/>
          <w:sz w:val="24"/>
          <w:szCs w:val="24"/>
        </w:rPr>
      </w:pPr>
      <w:r w:rsidRPr="00092562">
        <w:rPr>
          <w:rFonts w:ascii="Times New Roman" w:hAnsi="Times New Roman"/>
          <w:sz w:val="24"/>
          <w:szCs w:val="24"/>
        </w:rPr>
        <w:t>Praktikat e brendshme shoqërohen nga një kartelë e brendshme e cila përmban këto elementë:</w:t>
      </w:r>
    </w:p>
    <w:p w:rsidR="00AA7DF2" w:rsidRPr="00092562" w:rsidRDefault="00AA7DF2" w:rsidP="00AA7DF2">
      <w:pPr>
        <w:pStyle w:val="ListParagraph"/>
        <w:numPr>
          <w:ilvl w:val="0"/>
          <w:numId w:val="85"/>
        </w:numPr>
        <w:spacing w:after="0" w:line="240" w:lineRule="atLeast"/>
        <w:jc w:val="both"/>
        <w:rPr>
          <w:rFonts w:ascii="Times New Roman" w:hAnsi="Times New Roman"/>
          <w:sz w:val="24"/>
          <w:szCs w:val="24"/>
        </w:rPr>
      </w:pPr>
      <w:r w:rsidRPr="00092562">
        <w:rPr>
          <w:rFonts w:ascii="Times New Roman" w:hAnsi="Times New Roman"/>
          <w:sz w:val="24"/>
          <w:szCs w:val="24"/>
        </w:rPr>
        <w:t>Strukturën nga vjen;</w:t>
      </w:r>
    </w:p>
    <w:p w:rsidR="00AA7DF2" w:rsidRPr="00092562" w:rsidRDefault="00AA7DF2" w:rsidP="00AA7DF2">
      <w:pPr>
        <w:pStyle w:val="ListParagraph"/>
        <w:numPr>
          <w:ilvl w:val="0"/>
          <w:numId w:val="85"/>
        </w:numPr>
        <w:spacing w:after="0" w:line="240" w:lineRule="atLeast"/>
        <w:jc w:val="both"/>
        <w:rPr>
          <w:rFonts w:ascii="Times New Roman" w:hAnsi="Times New Roman"/>
          <w:sz w:val="24"/>
          <w:szCs w:val="24"/>
        </w:rPr>
      </w:pPr>
      <w:r w:rsidRPr="00092562">
        <w:rPr>
          <w:rFonts w:ascii="Times New Roman" w:hAnsi="Times New Roman"/>
          <w:sz w:val="24"/>
          <w:szCs w:val="24"/>
        </w:rPr>
        <w:t>Lëndën objekt të materialit;</w:t>
      </w:r>
    </w:p>
    <w:p w:rsidR="00AA7DF2" w:rsidRPr="00092562" w:rsidRDefault="00AA7DF2" w:rsidP="00AA7DF2">
      <w:pPr>
        <w:pStyle w:val="ListParagraph"/>
        <w:numPr>
          <w:ilvl w:val="0"/>
          <w:numId w:val="85"/>
        </w:numPr>
        <w:spacing w:after="0" w:line="240" w:lineRule="atLeast"/>
        <w:jc w:val="both"/>
        <w:rPr>
          <w:rFonts w:ascii="Times New Roman" w:hAnsi="Times New Roman"/>
          <w:sz w:val="24"/>
          <w:szCs w:val="24"/>
        </w:rPr>
      </w:pPr>
      <w:r w:rsidRPr="00092562">
        <w:rPr>
          <w:rFonts w:ascii="Times New Roman" w:hAnsi="Times New Roman"/>
          <w:sz w:val="24"/>
          <w:szCs w:val="24"/>
        </w:rPr>
        <w:t>Degën rajonale;</w:t>
      </w:r>
    </w:p>
    <w:p w:rsidR="00AA7DF2" w:rsidRPr="00092562" w:rsidRDefault="00AA7DF2" w:rsidP="00AA7DF2">
      <w:pPr>
        <w:pStyle w:val="ListParagraph"/>
        <w:numPr>
          <w:ilvl w:val="0"/>
          <w:numId w:val="85"/>
        </w:numPr>
        <w:spacing w:after="0" w:line="240" w:lineRule="atLeast"/>
        <w:jc w:val="both"/>
        <w:rPr>
          <w:rFonts w:ascii="Times New Roman" w:hAnsi="Times New Roman"/>
          <w:sz w:val="24"/>
          <w:szCs w:val="24"/>
        </w:rPr>
      </w:pPr>
      <w:r w:rsidRPr="00092562">
        <w:rPr>
          <w:rFonts w:ascii="Times New Roman" w:hAnsi="Times New Roman"/>
          <w:sz w:val="24"/>
          <w:szCs w:val="24"/>
        </w:rPr>
        <w:t>Afatin e trajtimit të materialit.</w:t>
      </w:r>
    </w:p>
    <w:p w:rsidR="00AA7DF2" w:rsidRPr="00092562" w:rsidRDefault="00AA7DF2" w:rsidP="00AA7DF2">
      <w:pPr>
        <w:pStyle w:val="ListParagraph"/>
        <w:spacing w:after="0" w:line="240" w:lineRule="atLeast"/>
        <w:ind w:left="0"/>
        <w:jc w:val="both"/>
        <w:rPr>
          <w:rFonts w:ascii="Times New Roman" w:hAnsi="Times New Roman"/>
          <w:sz w:val="24"/>
          <w:szCs w:val="24"/>
        </w:rPr>
      </w:pP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caps/>
          <w:sz w:val="24"/>
          <w:szCs w:val="24"/>
        </w:rPr>
        <w:t>Neni 79</w:t>
      </w:r>
      <w:r w:rsidRPr="00092562">
        <w:rPr>
          <w:rFonts w:ascii="Times New Roman" w:hAnsi="Times New Roman"/>
          <w:caps/>
          <w:sz w:val="24"/>
          <w:szCs w:val="24"/>
        </w:rPr>
        <w:br/>
      </w:r>
      <w:r w:rsidRPr="00092562">
        <w:rPr>
          <w:rFonts w:ascii="Times New Roman" w:hAnsi="Times New Roman"/>
          <w:b/>
          <w:sz w:val="24"/>
          <w:szCs w:val="24"/>
        </w:rPr>
        <w:t>Dokumentet administrative që nuk evidentohen dhe nuk dorëzohen në Arkiv-Protokoll</w:t>
      </w:r>
    </w:p>
    <w:p w:rsidR="00AA7DF2" w:rsidRPr="00092562" w:rsidRDefault="00AA7DF2" w:rsidP="00AA7DF2">
      <w:pPr>
        <w:spacing w:after="0" w:line="240" w:lineRule="atLeast"/>
        <w:jc w:val="center"/>
        <w:rPr>
          <w:rFonts w:ascii="Times New Roman" w:hAnsi="Times New Roman"/>
          <w:b/>
          <w:sz w:val="24"/>
          <w:szCs w:val="24"/>
        </w:rPr>
      </w:pP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Nuk evidentohen dhe nuk dorëzohen në Arkiv-Protokoll, dokumentet me karakter të thjeshtë si për lëvizje automjetesh, dokumente masive të llogarisë, magazinës, fatura mandate pagesa, fletë hyrje-dalje, fletë udhëtimesh dhe dokumente të tjera me natyrë të tillë.</w:t>
      </w:r>
    </w:p>
    <w:p w:rsidR="00AA7DF2" w:rsidRPr="00092562" w:rsidRDefault="00AA7DF2" w:rsidP="00AA7DF2">
      <w:pPr>
        <w:spacing w:after="0" w:line="240" w:lineRule="atLeast"/>
        <w:jc w:val="both"/>
        <w:rPr>
          <w:rFonts w:ascii="Times New Roman" w:hAnsi="Times New Roman"/>
          <w:b/>
          <w:sz w:val="24"/>
          <w:szCs w:val="24"/>
        </w:rPr>
      </w:pPr>
      <w:r w:rsidRPr="00092562">
        <w:rPr>
          <w:rFonts w:ascii="Times New Roman" w:hAnsi="Times New Roman"/>
          <w:sz w:val="24"/>
          <w:szCs w:val="24"/>
        </w:rPr>
        <w:t>Këto dokumente ruhen në sektorët përkatës të ISHSH dhe mbasi humbasin vlerën operative të ruajtjes nxirren për asgjesim sipas rregullave në fuqi nga vetë sektorët.</w:t>
      </w:r>
    </w:p>
    <w:p w:rsidR="00AA7DF2" w:rsidRPr="00092562" w:rsidRDefault="00AA7DF2" w:rsidP="00AA7DF2">
      <w:pPr>
        <w:spacing w:after="0" w:line="240" w:lineRule="atLeast"/>
        <w:jc w:val="center"/>
        <w:rPr>
          <w:rFonts w:ascii="Times New Roman" w:hAnsi="Times New Roman"/>
          <w:b/>
          <w:sz w:val="24"/>
          <w:szCs w:val="24"/>
        </w:rPr>
      </w:pPr>
    </w:p>
    <w:p w:rsidR="00AA7DF2" w:rsidRDefault="00AA7DF2" w:rsidP="00AA7DF2">
      <w:pPr>
        <w:spacing w:after="0" w:line="240" w:lineRule="atLeast"/>
        <w:jc w:val="center"/>
        <w:rPr>
          <w:rFonts w:ascii="Times New Roman" w:hAnsi="Times New Roman"/>
          <w:b/>
          <w:sz w:val="24"/>
          <w:szCs w:val="24"/>
        </w:rPr>
      </w:pP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b/>
          <w:sz w:val="24"/>
          <w:szCs w:val="24"/>
        </w:rPr>
        <w:t>KREU XI</w:t>
      </w:r>
    </w:p>
    <w:p w:rsidR="00AA7DF2" w:rsidRPr="00092562" w:rsidRDefault="00AA7DF2" w:rsidP="00AA7DF2">
      <w:pPr>
        <w:spacing w:after="0" w:line="240" w:lineRule="atLeast"/>
        <w:jc w:val="center"/>
        <w:rPr>
          <w:rFonts w:ascii="Times New Roman" w:hAnsi="Times New Roman"/>
          <w:b/>
          <w:sz w:val="24"/>
          <w:szCs w:val="24"/>
          <w:u w:val="single"/>
        </w:rPr>
      </w:pPr>
      <w:r w:rsidRPr="00092562">
        <w:rPr>
          <w:rFonts w:ascii="Times New Roman" w:hAnsi="Times New Roman"/>
          <w:b/>
          <w:sz w:val="24"/>
          <w:szCs w:val="24"/>
          <w:u w:val="single"/>
        </w:rPr>
        <w:t>BASHKËPUNIMI, MARRJA E INFORMACIONIT NGA STRUKTURAT E VARËSISË, MARRËDHËNIET E PUNËS DHE SHËRBIME TË TJERA</w:t>
      </w:r>
    </w:p>
    <w:p w:rsidR="00AA7DF2" w:rsidRDefault="00AA7DF2" w:rsidP="00AA7DF2">
      <w:pPr>
        <w:pStyle w:val="ListParagraph"/>
        <w:spacing w:after="0" w:line="240" w:lineRule="atLeast"/>
        <w:ind w:left="0"/>
        <w:jc w:val="both"/>
        <w:rPr>
          <w:rFonts w:ascii="Times New Roman" w:hAnsi="Times New Roman"/>
          <w:sz w:val="24"/>
          <w:szCs w:val="24"/>
        </w:rPr>
      </w:pPr>
    </w:p>
    <w:p w:rsidR="00B32671" w:rsidRPr="00092562" w:rsidRDefault="00B32671" w:rsidP="00AA7DF2">
      <w:pPr>
        <w:pStyle w:val="ListParagraph"/>
        <w:spacing w:after="0" w:line="240" w:lineRule="atLeast"/>
        <w:ind w:left="0"/>
        <w:jc w:val="both"/>
        <w:rPr>
          <w:rFonts w:ascii="Times New Roman" w:hAnsi="Times New Roman"/>
          <w:sz w:val="24"/>
          <w:szCs w:val="24"/>
        </w:rPr>
      </w:pPr>
    </w:p>
    <w:p w:rsidR="00AA7DF2" w:rsidRPr="00092562" w:rsidRDefault="00AA7DF2" w:rsidP="00AA7DF2">
      <w:pPr>
        <w:pStyle w:val="ListParagraph"/>
        <w:spacing w:after="0" w:line="240" w:lineRule="atLeast"/>
        <w:ind w:left="0"/>
        <w:jc w:val="center"/>
        <w:rPr>
          <w:rFonts w:ascii="Times New Roman" w:hAnsi="Times New Roman"/>
          <w:caps/>
          <w:sz w:val="24"/>
          <w:szCs w:val="24"/>
        </w:rPr>
      </w:pPr>
      <w:r w:rsidRPr="00092562">
        <w:rPr>
          <w:rFonts w:ascii="Times New Roman" w:hAnsi="Times New Roman"/>
          <w:caps/>
          <w:sz w:val="24"/>
          <w:szCs w:val="24"/>
        </w:rPr>
        <w:t>Neni 80</w:t>
      </w:r>
    </w:p>
    <w:p w:rsidR="00AA7DF2" w:rsidRPr="00092562" w:rsidRDefault="00AA7DF2" w:rsidP="00AA7DF2">
      <w:pPr>
        <w:pStyle w:val="ListParagraph"/>
        <w:spacing w:after="0" w:line="240" w:lineRule="atLeast"/>
        <w:ind w:left="0"/>
        <w:jc w:val="center"/>
        <w:rPr>
          <w:rFonts w:ascii="Times New Roman" w:hAnsi="Times New Roman"/>
          <w:b/>
          <w:sz w:val="24"/>
          <w:szCs w:val="24"/>
        </w:rPr>
      </w:pPr>
      <w:r w:rsidRPr="00092562">
        <w:rPr>
          <w:rFonts w:ascii="Times New Roman" w:hAnsi="Times New Roman"/>
          <w:b/>
          <w:sz w:val="24"/>
          <w:szCs w:val="24"/>
        </w:rPr>
        <w:t>Marrëdhëniet e nëpunësve gjatë ushtrimit të funksioneve</w:t>
      </w: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Marrëdhëniet ndërmjet Kryeinspektorit, Sektorëve, Degëve rajonale dhe stafit përkatës rregullohen në përputhje me dispozitat ligjore të Kodit të Punës. Marrëdhëniet në mes strukturave paralele janë marrëdhënie bashkëpunimi. Në këto marrëdhënie spikat në rolin drejtues struktura e cila mbulon fushën përkatëse të drejtimit. Ky bashkëpunim zhvillohet gjithnjë në bazë të programeve vjetore të ISHSH.</w:t>
      </w:r>
    </w:p>
    <w:p w:rsidR="00AA7DF2" w:rsidRPr="00092562" w:rsidRDefault="00AA7DF2" w:rsidP="00AA7DF2">
      <w:pPr>
        <w:pStyle w:val="ListParagraph"/>
        <w:spacing w:after="0" w:line="240" w:lineRule="atLeast"/>
        <w:ind w:left="0"/>
        <w:jc w:val="both"/>
        <w:rPr>
          <w:rFonts w:ascii="Times New Roman" w:hAnsi="Times New Roman"/>
          <w:sz w:val="24"/>
          <w:szCs w:val="24"/>
        </w:rPr>
      </w:pPr>
    </w:p>
    <w:p w:rsidR="00AA7DF2" w:rsidRPr="00092562" w:rsidRDefault="00AA7DF2" w:rsidP="00AA7DF2">
      <w:pPr>
        <w:pStyle w:val="ListParagraph"/>
        <w:spacing w:after="0" w:line="240" w:lineRule="atLeast"/>
        <w:ind w:left="0"/>
        <w:jc w:val="center"/>
        <w:rPr>
          <w:rFonts w:ascii="Times New Roman" w:hAnsi="Times New Roman"/>
          <w:caps/>
          <w:sz w:val="24"/>
          <w:szCs w:val="24"/>
        </w:rPr>
      </w:pPr>
      <w:r w:rsidRPr="00092562">
        <w:rPr>
          <w:rFonts w:ascii="Times New Roman" w:hAnsi="Times New Roman"/>
          <w:caps/>
          <w:sz w:val="24"/>
          <w:szCs w:val="24"/>
        </w:rPr>
        <w:t>Neni 81</w:t>
      </w: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b/>
          <w:sz w:val="24"/>
          <w:szCs w:val="24"/>
        </w:rPr>
        <w:t>Raportimi i Degëve Rajonale</w:t>
      </w:r>
    </w:p>
    <w:p w:rsidR="00AA7DF2" w:rsidRPr="00092562" w:rsidRDefault="00AA7DF2" w:rsidP="00AA7DF2">
      <w:pPr>
        <w:spacing w:after="0" w:line="240" w:lineRule="atLeast"/>
        <w:jc w:val="both"/>
        <w:rPr>
          <w:rFonts w:ascii="Times New Roman" w:hAnsi="Times New Roman"/>
          <w:sz w:val="24"/>
          <w:szCs w:val="24"/>
        </w:rPr>
      </w:pP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Degët rajonale të ISHSH informojnë periodikisht Kryeinspektorin në lidhje me veprimtarinë e tyre, në zbatim të dispozitave ligjore dhe akteve nënligjore në fuqi, programeve të punës të miratuara nga Kryeinspektori.</w:t>
      </w: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Secila degë rajonale zhvillon veprimtarinë e saj mbi bazën e planeve, programeve, projekteve dhe detyrave të aprovuara nga Kryeinspektori. Për aktivitetin mujor raportimi bëhet në fillim të çdo muaji pasardhës. Në të njëjtën mënyrë organizohet edhe për analiza të caktuara të punës ku do të raportohet në një nga datat që vendos titullari.</w:t>
      </w:r>
    </w:p>
    <w:p w:rsidR="00AA7DF2" w:rsidRPr="00092562" w:rsidRDefault="00AA7DF2" w:rsidP="00AA7DF2">
      <w:pPr>
        <w:pStyle w:val="ListParagraph"/>
        <w:spacing w:after="0" w:line="240" w:lineRule="atLeast"/>
        <w:ind w:left="0"/>
        <w:jc w:val="both"/>
        <w:rPr>
          <w:rFonts w:ascii="Times New Roman" w:hAnsi="Times New Roman"/>
          <w:sz w:val="24"/>
          <w:szCs w:val="24"/>
        </w:rPr>
      </w:pPr>
    </w:p>
    <w:p w:rsidR="00AA7DF2" w:rsidRPr="00092562" w:rsidRDefault="00AA7DF2" w:rsidP="00AA7DF2">
      <w:pPr>
        <w:pStyle w:val="ListParagraph"/>
        <w:spacing w:after="0" w:line="240" w:lineRule="atLeast"/>
        <w:ind w:left="0"/>
        <w:jc w:val="center"/>
        <w:rPr>
          <w:rFonts w:ascii="Times New Roman" w:hAnsi="Times New Roman"/>
          <w:caps/>
          <w:sz w:val="24"/>
          <w:szCs w:val="24"/>
        </w:rPr>
      </w:pPr>
      <w:r w:rsidRPr="00092562">
        <w:rPr>
          <w:rFonts w:ascii="Times New Roman" w:hAnsi="Times New Roman"/>
          <w:caps/>
          <w:sz w:val="24"/>
          <w:szCs w:val="24"/>
        </w:rPr>
        <w:t>Neni 82</w:t>
      </w:r>
    </w:p>
    <w:p w:rsidR="00AA7DF2" w:rsidRPr="00092562" w:rsidRDefault="00AA7DF2" w:rsidP="00AA7DF2">
      <w:pPr>
        <w:pStyle w:val="ListParagraph"/>
        <w:spacing w:after="0" w:line="240" w:lineRule="atLeast"/>
        <w:ind w:left="0"/>
        <w:jc w:val="center"/>
        <w:rPr>
          <w:rFonts w:ascii="Times New Roman" w:hAnsi="Times New Roman"/>
          <w:b/>
          <w:sz w:val="24"/>
          <w:szCs w:val="24"/>
        </w:rPr>
      </w:pPr>
      <w:r w:rsidRPr="00092562">
        <w:rPr>
          <w:rFonts w:ascii="Times New Roman" w:hAnsi="Times New Roman"/>
          <w:b/>
          <w:sz w:val="24"/>
          <w:szCs w:val="24"/>
        </w:rPr>
        <w:t>Shërbimet brenda dhe jashtë vendit</w:t>
      </w:r>
    </w:p>
    <w:p w:rsidR="00AA7DF2" w:rsidRPr="00092562" w:rsidRDefault="00AA7DF2" w:rsidP="00AA7DF2">
      <w:pPr>
        <w:pStyle w:val="ListParagraph"/>
        <w:spacing w:after="0" w:line="240" w:lineRule="atLeast"/>
        <w:ind w:left="0"/>
        <w:jc w:val="both"/>
        <w:rPr>
          <w:rFonts w:ascii="Times New Roman" w:hAnsi="Times New Roman"/>
          <w:b/>
          <w:sz w:val="24"/>
          <w:szCs w:val="24"/>
        </w:rPr>
      </w:pP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Shërbimet brenda dhe jashtë vendit realizohen në bazë të programit të veprimtarive vjetore të ISHSH ose në bazë të aktivitetev të tjera jashtë këtij programi. Në këtë kuadër paraqitet pranë kryeinspektorit, program i detajuar së bashku me të gjithë treguesit e tij si:</w:t>
      </w:r>
    </w:p>
    <w:p w:rsidR="00AA7DF2" w:rsidRPr="00092562" w:rsidRDefault="00AA7DF2" w:rsidP="00AA7DF2">
      <w:pPr>
        <w:pStyle w:val="ListParagraph"/>
        <w:numPr>
          <w:ilvl w:val="0"/>
          <w:numId w:val="86"/>
        </w:numPr>
        <w:spacing w:after="0" w:line="240" w:lineRule="atLeast"/>
        <w:jc w:val="both"/>
        <w:rPr>
          <w:rFonts w:ascii="Times New Roman" w:hAnsi="Times New Roman"/>
          <w:sz w:val="24"/>
          <w:szCs w:val="24"/>
        </w:rPr>
      </w:pPr>
      <w:r w:rsidRPr="00092562">
        <w:rPr>
          <w:rFonts w:ascii="Times New Roman" w:hAnsi="Times New Roman"/>
          <w:sz w:val="24"/>
          <w:szCs w:val="24"/>
        </w:rPr>
        <w:t>Pjesëmarrësit,</w:t>
      </w:r>
    </w:p>
    <w:p w:rsidR="00AA7DF2" w:rsidRPr="00092562" w:rsidRDefault="00AA7DF2" w:rsidP="00AA7DF2">
      <w:pPr>
        <w:pStyle w:val="ListParagraph"/>
        <w:numPr>
          <w:ilvl w:val="0"/>
          <w:numId w:val="86"/>
        </w:numPr>
        <w:spacing w:after="0" w:line="240" w:lineRule="atLeast"/>
        <w:jc w:val="both"/>
        <w:rPr>
          <w:rFonts w:ascii="Times New Roman" w:hAnsi="Times New Roman"/>
          <w:sz w:val="24"/>
          <w:szCs w:val="24"/>
        </w:rPr>
      </w:pPr>
      <w:r w:rsidRPr="00092562">
        <w:rPr>
          <w:rFonts w:ascii="Times New Roman" w:hAnsi="Times New Roman"/>
          <w:sz w:val="24"/>
          <w:szCs w:val="24"/>
        </w:rPr>
        <w:t>Niveli i delegacionit,</w:t>
      </w:r>
    </w:p>
    <w:p w:rsidR="00AA7DF2" w:rsidRPr="00092562" w:rsidRDefault="00AA7DF2" w:rsidP="00AA7DF2">
      <w:pPr>
        <w:pStyle w:val="ListParagraph"/>
        <w:numPr>
          <w:ilvl w:val="0"/>
          <w:numId w:val="86"/>
        </w:numPr>
        <w:spacing w:after="0" w:line="240" w:lineRule="atLeast"/>
        <w:jc w:val="both"/>
        <w:rPr>
          <w:rFonts w:ascii="Times New Roman" w:hAnsi="Times New Roman"/>
          <w:sz w:val="24"/>
          <w:szCs w:val="24"/>
        </w:rPr>
      </w:pPr>
      <w:r w:rsidRPr="00092562">
        <w:rPr>
          <w:rFonts w:ascii="Times New Roman" w:hAnsi="Times New Roman"/>
          <w:sz w:val="24"/>
          <w:szCs w:val="24"/>
        </w:rPr>
        <w:t>Qëllimi i vizitës (aktivitetit).</w:t>
      </w:r>
    </w:p>
    <w:p w:rsidR="00AA7DF2" w:rsidRPr="00092562" w:rsidRDefault="00AA7DF2" w:rsidP="00AA7DF2">
      <w:pPr>
        <w:pStyle w:val="ListParagraph"/>
        <w:numPr>
          <w:ilvl w:val="0"/>
          <w:numId w:val="86"/>
        </w:numPr>
        <w:spacing w:after="0" w:line="240" w:lineRule="atLeast"/>
        <w:jc w:val="both"/>
        <w:rPr>
          <w:rFonts w:ascii="Times New Roman" w:hAnsi="Times New Roman"/>
          <w:sz w:val="24"/>
          <w:szCs w:val="24"/>
        </w:rPr>
      </w:pPr>
      <w:r w:rsidRPr="00092562">
        <w:rPr>
          <w:rFonts w:ascii="Times New Roman" w:hAnsi="Times New Roman"/>
          <w:sz w:val="24"/>
          <w:szCs w:val="24"/>
        </w:rPr>
        <w:t>Koha dhe kostoja financiare.</w:t>
      </w: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Shërbimet si brenda edhe jashtë, duhet të realizohen konform rregullave të komunikimit me palën ku do të realizohet shërbimi. Për këtë arsye njoftohet pala pritëse më parë, për kohën, linjën, pjesëmarrësit në udhëtim. Një udhëtim shërbimi nuk mund të bëhet pa u dhënë më parë miratimi për zhvillimin e tij nga Kryeinspektori. Objekti i shërbimit i bëhet i njohur eprorit përkatës i cili mund të japë udhëzime shtesë.  Për të gjitha shërbimet që kryhen me grup personash, kur në përbërje të tyre ka persona të së njëjtës përgjegjësi, prioritet për kryesim ka fusha e përgjegjësisë së objektit të shërbimit. Personeli i shërbimit merr paradhënie para fillimit të udhëtimit.</w:t>
      </w: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Udhëtimet e shërbimit brenda vendit kryhen me mjetet e transportit të ISHSH.</w:t>
      </w: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Llogaritja e kostove të udhëtitmit duhet të bëhet direct pas përfundimit të udhëtimit. Në llogaritjen e kostove të udhëtimit duhet të paraqitet i plotë drejtimi i udhëtimit.</w:t>
      </w: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Shpenzimet e veçanta (p.sh. përdorimi i taksisë etj.) duhet të jenë të dokumentuara dhe të argumentuara.</w:t>
      </w: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Për pagesa shërbimi që bëhen me karta krediti për përcaktimin e kostove të udhëtimit, duhen ruajtur kopjet e pagesës me anë të kartës së kreditit për përcaktimin e kursit të këmbimit të parave.</w:t>
      </w: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Në qoftë se në udhëtimet jashtë shtetit, shpenzimet parfshijnë edhe para për fjetje, për llogaritjen e kostos duhet paraqitur edhe fatura e hotelit për të gjithë kohën e shërbimit.</w:t>
      </w: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Të gjitha strukturat përkatëse, në rastet e aktiviteteve brenda ose jashtë institucionit, depozitojnë një material informues së bashku me një kopje të materialeve të shpërndara nga organizatorët, informacion mbi pikat e kontaktit të personave dhe institucionit organizator të aktivitetit, si dhe çdo lloj informacioni tjetër të rëndësishëm për ISHSH-në, brenda 5 ditëvë pas përfundumit të shërbimit.</w:t>
      </w: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Pas përfundimit të shërbimit, përgatitet dokumentacioni i nevojshëm dhe argumentimi i shpenzimeve të kryera me dokumentet vërtetues të kryerjes së këtyre shpenzimeve.</w:t>
      </w: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 xml:space="preserve">Sektori i Financës, në strukturën qëndrore, është përgjegjës për përpilimin e të gjithë dokumentacioneve përkatëse dhe komunikimin me përfaqësitë diplomatike në rast pajisjeje me vizë për shërbim jashtë shtetit. </w:t>
      </w:r>
    </w:p>
    <w:p w:rsidR="00AA7DF2" w:rsidRDefault="00AA7DF2" w:rsidP="00AA7DF2">
      <w:pPr>
        <w:pStyle w:val="ListParagraph"/>
        <w:spacing w:after="0" w:line="240" w:lineRule="atLeast"/>
        <w:ind w:left="0"/>
        <w:jc w:val="both"/>
        <w:rPr>
          <w:rFonts w:ascii="Times New Roman" w:hAnsi="Times New Roman"/>
          <w:sz w:val="24"/>
          <w:szCs w:val="24"/>
        </w:rPr>
      </w:pPr>
    </w:p>
    <w:p w:rsidR="005A67EA" w:rsidRDefault="005A67EA" w:rsidP="00AA7DF2">
      <w:pPr>
        <w:pStyle w:val="ListParagraph"/>
        <w:spacing w:after="0" w:line="240" w:lineRule="atLeast"/>
        <w:ind w:left="0"/>
        <w:jc w:val="both"/>
        <w:rPr>
          <w:rFonts w:ascii="Times New Roman" w:hAnsi="Times New Roman"/>
          <w:sz w:val="24"/>
          <w:szCs w:val="24"/>
        </w:rPr>
      </w:pPr>
    </w:p>
    <w:p w:rsidR="00AA7DF2" w:rsidRPr="00092562" w:rsidRDefault="00AA7DF2" w:rsidP="00AA7DF2">
      <w:pPr>
        <w:pStyle w:val="ListParagraph"/>
        <w:spacing w:after="0" w:line="240" w:lineRule="atLeast"/>
        <w:ind w:left="0"/>
        <w:jc w:val="center"/>
        <w:rPr>
          <w:rFonts w:ascii="Times New Roman" w:hAnsi="Times New Roman"/>
          <w:caps/>
          <w:sz w:val="24"/>
          <w:szCs w:val="24"/>
        </w:rPr>
      </w:pPr>
      <w:r w:rsidRPr="00092562">
        <w:rPr>
          <w:rFonts w:ascii="Times New Roman" w:hAnsi="Times New Roman"/>
          <w:caps/>
          <w:sz w:val="24"/>
          <w:szCs w:val="24"/>
        </w:rPr>
        <w:t>Neni 83</w:t>
      </w:r>
    </w:p>
    <w:p w:rsidR="00AA7DF2" w:rsidRPr="00092562" w:rsidRDefault="00AA7DF2" w:rsidP="00AA7DF2">
      <w:pPr>
        <w:pStyle w:val="ListParagraph"/>
        <w:spacing w:after="0" w:line="240" w:lineRule="atLeast"/>
        <w:ind w:left="0"/>
        <w:jc w:val="center"/>
        <w:rPr>
          <w:rFonts w:ascii="Times New Roman" w:hAnsi="Times New Roman"/>
          <w:b/>
          <w:sz w:val="24"/>
          <w:szCs w:val="24"/>
        </w:rPr>
      </w:pPr>
      <w:r w:rsidRPr="00092562">
        <w:rPr>
          <w:rFonts w:ascii="Times New Roman" w:hAnsi="Times New Roman"/>
          <w:b/>
          <w:sz w:val="24"/>
          <w:szCs w:val="24"/>
        </w:rPr>
        <w:t>Dosjet e personelit</w:t>
      </w:r>
    </w:p>
    <w:p w:rsidR="00AA7DF2" w:rsidRPr="00092562" w:rsidRDefault="00AA7DF2" w:rsidP="00AA7DF2">
      <w:pPr>
        <w:pStyle w:val="ListParagraph"/>
        <w:spacing w:after="0" w:line="240" w:lineRule="atLeast"/>
        <w:ind w:left="0"/>
        <w:jc w:val="both"/>
        <w:rPr>
          <w:rFonts w:ascii="Times New Roman" w:hAnsi="Times New Roman"/>
          <w:b/>
          <w:sz w:val="24"/>
          <w:szCs w:val="24"/>
        </w:rPr>
      </w:pP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 xml:space="preserve">Dosjet e personelit të ISHSH, administrohen nga Sektori i Shërbimeve të Brendshme pranë Drejtorisë së Financave dhe Shërbimeve Mbështetëse. </w:t>
      </w: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Dosjet e personelit pasurohen çdo vit me të dhëna të reja siç mund të jetë vlerësimi vjetor, kualifikime dhe dëshmi të ndryshme të cilat pasurojnë dosjen dhe skedarin e personelit.</w:t>
      </w: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Dosjet e personelit kanë karakter konfidencial, me këtë informacion mund të njihet edhe gjykatat për zgjidhjen e mosmarrëveshjeve. Përdorimi të dhënave bëhet në përputhje me ligjin nr. 8503, date 30.06.1999 “Për të drejtën e informimit për dokumentet zyrtare”.</w:t>
      </w: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 xml:space="preserve">Skeda me të dhënat bazë të personelit, mund e duhet të futet në programin e informatizimit të personelit. </w:t>
      </w:r>
    </w:p>
    <w:p w:rsidR="00AA7DF2" w:rsidRPr="00092562" w:rsidRDefault="00AA7DF2" w:rsidP="00AA7DF2">
      <w:pPr>
        <w:pStyle w:val="ListParagraph"/>
        <w:spacing w:after="0" w:line="240" w:lineRule="atLeast"/>
        <w:ind w:left="0"/>
        <w:jc w:val="both"/>
        <w:rPr>
          <w:rFonts w:ascii="Times New Roman" w:hAnsi="Times New Roman"/>
          <w:caps/>
          <w:sz w:val="24"/>
          <w:szCs w:val="24"/>
        </w:rPr>
      </w:pPr>
    </w:p>
    <w:p w:rsidR="00AA7DF2" w:rsidRPr="00092562" w:rsidRDefault="00AA7DF2" w:rsidP="00AA7DF2">
      <w:pPr>
        <w:pStyle w:val="ListParagraph"/>
        <w:spacing w:after="0" w:line="240" w:lineRule="atLeast"/>
        <w:ind w:left="0"/>
        <w:jc w:val="center"/>
        <w:rPr>
          <w:rFonts w:ascii="Times New Roman" w:hAnsi="Times New Roman"/>
          <w:caps/>
          <w:sz w:val="24"/>
          <w:szCs w:val="24"/>
        </w:rPr>
      </w:pPr>
      <w:r w:rsidRPr="00092562">
        <w:rPr>
          <w:rFonts w:ascii="Times New Roman" w:hAnsi="Times New Roman"/>
          <w:caps/>
          <w:sz w:val="24"/>
          <w:szCs w:val="24"/>
        </w:rPr>
        <w:t>Neni 84</w:t>
      </w: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b/>
          <w:sz w:val="24"/>
          <w:szCs w:val="24"/>
        </w:rPr>
        <w:t>Hyrja, vizitorët dhe parkimi i automjeteve në Inspektoratin Shtetëror Shëndetësor</w:t>
      </w:r>
    </w:p>
    <w:p w:rsidR="00AA7DF2" w:rsidRPr="00092562" w:rsidRDefault="00AA7DF2" w:rsidP="00AA7DF2">
      <w:pPr>
        <w:pStyle w:val="ListParagraph"/>
        <w:spacing w:after="0" w:line="240" w:lineRule="atLeast"/>
        <w:ind w:left="0"/>
        <w:jc w:val="both"/>
        <w:rPr>
          <w:rFonts w:ascii="Times New Roman" w:hAnsi="Times New Roman"/>
          <w:b/>
          <w:sz w:val="24"/>
          <w:szCs w:val="24"/>
        </w:rPr>
      </w:pPr>
    </w:p>
    <w:p w:rsidR="00AA7DF2" w:rsidRPr="00092562" w:rsidRDefault="00AA7DF2" w:rsidP="00AA7DF2">
      <w:pPr>
        <w:pStyle w:val="ListParagraph"/>
        <w:spacing w:after="0" w:line="240" w:lineRule="atLeast"/>
        <w:ind w:left="0"/>
        <w:jc w:val="both"/>
        <w:rPr>
          <w:rFonts w:ascii="Times New Roman" w:hAnsi="Times New Roman"/>
          <w:sz w:val="24"/>
          <w:szCs w:val="24"/>
        </w:rPr>
      </w:pPr>
      <w:r w:rsidRPr="00092562">
        <w:rPr>
          <w:rFonts w:ascii="Times New Roman" w:hAnsi="Times New Roman"/>
          <w:sz w:val="24"/>
          <w:szCs w:val="24"/>
        </w:rPr>
        <w:t>Rregulla të hyrjes në institucion:</w:t>
      </w:r>
    </w:p>
    <w:p w:rsidR="00AA7DF2" w:rsidRPr="00092562" w:rsidRDefault="00AA7DF2" w:rsidP="00AA7DF2">
      <w:pPr>
        <w:pStyle w:val="ListParagraph"/>
        <w:numPr>
          <w:ilvl w:val="0"/>
          <w:numId w:val="87"/>
        </w:numPr>
        <w:spacing w:after="0" w:line="240" w:lineRule="atLeast"/>
        <w:jc w:val="both"/>
        <w:rPr>
          <w:rFonts w:ascii="Times New Roman" w:hAnsi="Times New Roman"/>
          <w:sz w:val="24"/>
          <w:szCs w:val="24"/>
        </w:rPr>
      </w:pPr>
      <w:r w:rsidRPr="00092562">
        <w:rPr>
          <w:rFonts w:ascii="Times New Roman" w:hAnsi="Times New Roman"/>
          <w:sz w:val="24"/>
          <w:szCs w:val="24"/>
        </w:rPr>
        <w:t>Hyrja dhe dalja në ISHSH bëhet duke zbatuar kërkesat që parashikohen në këtë rregullore.</w:t>
      </w:r>
    </w:p>
    <w:p w:rsidR="00AA7DF2" w:rsidRPr="00092562" w:rsidRDefault="00AA7DF2" w:rsidP="00AA7DF2">
      <w:pPr>
        <w:pStyle w:val="ListParagraph"/>
        <w:numPr>
          <w:ilvl w:val="0"/>
          <w:numId w:val="87"/>
        </w:numPr>
        <w:spacing w:after="0" w:line="240" w:lineRule="atLeast"/>
        <w:jc w:val="both"/>
        <w:rPr>
          <w:rFonts w:ascii="Times New Roman" w:hAnsi="Times New Roman"/>
          <w:sz w:val="24"/>
          <w:szCs w:val="24"/>
        </w:rPr>
      </w:pPr>
      <w:r w:rsidRPr="00092562">
        <w:rPr>
          <w:rFonts w:ascii="Times New Roman" w:hAnsi="Times New Roman"/>
          <w:sz w:val="24"/>
          <w:szCs w:val="24"/>
        </w:rPr>
        <w:t>Hyrja në strukturën qëndrore bëhet për nevoja pune, shërbimi dhe takime të ndryshme. Hyrjet në strukturën qëndrore duhet të jenë nën vëzhgimin e kamerave dhe të rojeve të sigurisë së institucionit.</w:t>
      </w:r>
    </w:p>
    <w:p w:rsidR="00AA7DF2" w:rsidRPr="00092562" w:rsidRDefault="00AA7DF2" w:rsidP="00AA7DF2">
      <w:pPr>
        <w:pStyle w:val="ListParagraph"/>
        <w:numPr>
          <w:ilvl w:val="0"/>
          <w:numId w:val="87"/>
        </w:numPr>
        <w:spacing w:after="0" w:line="240" w:lineRule="atLeast"/>
        <w:jc w:val="both"/>
        <w:rPr>
          <w:rFonts w:ascii="Times New Roman" w:hAnsi="Times New Roman"/>
          <w:sz w:val="24"/>
          <w:szCs w:val="24"/>
        </w:rPr>
      </w:pPr>
      <w:r w:rsidRPr="00092562">
        <w:rPr>
          <w:rFonts w:ascii="Times New Roman" w:hAnsi="Times New Roman"/>
          <w:sz w:val="24"/>
          <w:szCs w:val="24"/>
        </w:rPr>
        <w:t>Punonjësit e ISHSH-së për çdo hyrje-dalje nga godina e institucionit duhet të përdorin kartën e tyre magnetike. Gjithashtu duhet të shënojnë në bllokun përkatës arsyen e daljes nga institucioni dhe orën e daljes.</w:t>
      </w:r>
    </w:p>
    <w:p w:rsidR="00AA7DF2" w:rsidRPr="00092562" w:rsidRDefault="00AA7DF2" w:rsidP="00AA7DF2">
      <w:pPr>
        <w:pStyle w:val="ListParagraph"/>
        <w:numPr>
          <w:ilvl w:val="0"/>
          <w:numId w:val="87"/>
        </w:numPr>
        <w:spacing w:after="0" w:line="240" w:lineRule="atLeast"/>
        <w:jc w:val="both"/>
        <w:rPr>
          <w:rFonts w:ascii="Times New Roman" w:hAnsi="Times New Roman"/>
          <w:sz w:val="24"/>
          <w:szCs w:val="24"/>
        </w:rPr>
      </w:pPr>
      <w:r w:rsidRPr="00092562">
        <w:rPr>
          <w:rFonts w:ascii="Times New Roman" w:hAnsi="Times New Roman"/>
          <w:sz w:val="24"/>
          <w:szCs w:val="24"/>
        </w:rPr>
        <w:t>Çdo punonjës duhet të marrë leje nga përgjegjesi i sektorit përkatës për çdo lëvizje nga institucioni që nuk është për arsye pune.</w:t>
      </w:r>
    </w:p>
    <w:p w:rsidR="00AA7DF2" w:rsidRPr="00092562" w:rsidRDefault="00AA7DF2" w:rsidP="00AA7DF2">
      <w:pPr>
        <w:pStyle w:val="ListParagraph"/>
        <w:numPr>
          <w:ilvl w:val="0"/>
          <w:numId w:val="87"/>
        </w:numPr>
        <w:spacing w:after="0" w:line="240" w:lineRule="atLeast"/>
        <w:jc w:val="both"/>
        <w:rPr>
          <w:rFonts w:ascii="Times New Roman" w:hAnsi="Times New Roman"/>
          <w:sz w:val="24"/>
          <w:szCs w:val="24"/>
        </w:rPr>
      </w:pPr>
      <w:r w:rsidRPr="00092562">
        <w:rPr>
          <w:rFonts w:ascii="Times New Roman" w:hAnsi="Times New Roman"/>
          <w:sz w:val="24"/>
          <w:szCs w:val="24"/>
        </w:rPr>
        <w:t>Persona të tjerë të interesuar që për arsye të ndryshme duan të hyjnë në institucion, duhet të lënë takim, duke plotësuar një formular me të dhënat e tyre dhe arsyen e takimit. Leja e hyrjes e përkohshme duhet të përmbajë shënimin “Vizitor”. Kjo leje jepet kundrejt një dokumentacioni identifikimi i cili rikthehet kur dorëzohet leja e hyrjes.</w:t>
      </w:r>
    </w:p>
    <w:p w:rsidR="00AA7DF2" w:rsidRPr="00092562" w:rsidRDefault="00AA7DF2" w:rsidP="00AA7DF2">
      <w:pPr>
        <w:pStyle w:val="ListParagraph"/>
        <w:numPr>
          <w:ilvl w:val="0"/>
          <w:numId w:val="87"/>
        </w:numPr>
        <w:spacing w:after="0" w:line="240" w:lineRule="atLeast"/>
        <w:jc w:val="both"/>
        <w:rPr>
          <w:rFonts w:ascii="Times New Roman" w:hAnsi="Times New Roman"/>
          <w:sz w:val="24"/>
          <w:szCs w:val="24"/>
        </w:rPr>
      </w:pPr>
      <w:r w:rsidRPr="00092562">
        <w:rPr>
          <w:rFonts w:ascii="Times New Roman" w:hAnsi="Times New Roman"/>
          <w:sz w:val="24"/>
          <w:szCs w:val="24"/>
        </w:rPr>
        <w:t>Personat që hyjnë në ISHSH me leje të përkohshme, shoqërohen si në hyrje dhe në dalje nga një person i hallkës pritëse ose punonjës i shërbimit.</w:t>
      </w:r>
    </w:p>
    <w:p w:rsidR="00AA7DF2" w:rsidRPr="00092562" w:rsidRDefault="00AA7DF2" w:rsidP="00AA7DF2">
      <w:pPr>
        <w:pStyle w:val="ListParagraph"/>
        <w:spacing w:after="0" w:line="240" w:lineRule="atLeast"/>
        <w:ind w:left="785" w:hangingChars="327" w:hanging="785"/>
        <w:jc w:val="both"/>
        <w:rPr>
          <w:rFonts w:ascii="Times New Roman" w:hAnsi="Times New Roman"/>
          <w:sz w:val="24"/>
          <w:szCs w:val="24"/>
        </w:rPr>
      </w:pPr>
    </w:p>
    <w:p w:rsidR="00AA7DF2" w:rsidRPr="00092562" w:rsidRDefault="00AA7DF2" w:rsidP="00AA7DF2">
      <w:pPr>
        <w:pStyle w:val="ListParagraph"/>
        <w:spacing w:after="0" w:line="240" w:lineRule="atLeast"/>
        <w:ind w:left="0"/>
        <w:jc w:val="both"/>
        <w:rPr>
          <w:rFonts w:ascii="Times New Roman" w:hAnsi="Times New Roman"/>
          <w:sz w:val="24"/>
          <w:szCs w:val="24"/>
        </w:rPr>
      </w:pPr>
      <w:r w:rsidRPr="00092562">
        <w:rPr>
          <w:rFonts w:ascii="Times New Roman" w:hAnsi="Times New Roman"/>
          <w:sz w:val="24"/>
          <w:szCs w:val="24"/>
        </w:rPr>
        <w:t>Rregulla për parkimin e automjeteve.</w:t>
      </w:r>
    </w:p>
    <w:p w:rsidR="00AA7DF2" w:rsidRPr="00092562" w:rsidRDefault="00AA7DF2" w:rsidP="00AA7DF2">
      <w:pPr>
        <w:pStyle w:val="ListParagraph"/>
        <w:numPr>
          <w:ilvl w:val="0"/>
          <w:numId w:val="18"/>
        </w:numPr>
        <w:spacing w:after="0" w:line="240" w:lineRule="atLeast"/>
        <w:ind w:left="720" w:hanging="720"/>
        <w:jc w:val="both"/>
        <w:rPr>
          <w:rFonts w:ascii="Times New Roman" w:hAnsi="Times New Roman"/>
          <w:sz w:val="24"/>
          <w:szCs w:val="24"/>
        </w:rPr>
      </w:pPr>
      <w:r w:rsidRPr="00092562">
        <w:rPr>
          <w:rFonts w:ascii="Times New Roman" w:hAnsi="Times New Roman"/>
          <w:sz w:val="24"/>
          <w:szCs w:val="24"/>
        </w:rPr>
        <w:t>Parkimi i automjeteve në ambjentin pranë ISHSH-së, është i lejuar për Kryeinspektorin dhe automjetet e tjera të administratës së ISHSH.</w:t>
      </w:r>
    </w:p>
    <w:p w:rsidR="00AA7DF2" w:rsidRPr="00092562" w:rsidRDefault="00AA7DF2" w:rsidP="00AA7DF2">
      <w:pPr>
        <w:pStyle w:val="ListParagraph"/>
        <w:spacing w:after="0" w:line="240" w:lineRule="atLeast"/>
        <w:ind w:left="0"/>
        <w:jc w:val="both"/>
        <w:rPr>
          <w:rFonts w:ascii="Times New Roman" w:hAnsi="Times New Roman"/>
          <w:sz w:val="24"/>
          <w:szCs w:val="24"/>
        </w:rPr>
      </w:pPr>
    </w:p>
    <w:p w:rsidR="00AA7DF2" w:rsidRPr="00092562" w:rsidRDefault="00AA7DF2" w:rsidP="00AA7DF2">
      <w:pPr>
        <w:pStyle w:val="ListParagraph"/>
        <w:spacing w:after="0" w:line="240" w:lineRule="atLeast"/>
        <w:ind w:left="0"/>
        <w:jc w:val="center"/>
        <w:rPr>
          <w:rFonts w:ascii="Times New Roman" w:hAnsi="Times New Roman"/>
          <w:caps/>
          <w:sz w:val="24"/>
          <w:szCs w:val="24"/>
        </w:rPr>
      </w:pPr>
      <w:r w:rsidRPr="00092562">
        <w:rPr>
          <w:rFonts w:ascii="Times New Roman" w:hAnsi="Times New Roman"/>
          <w:caps/>
          <w:sz w:val="24"/>
          <w:szCs w:val="24"/>
        </w:rPr>
        <w:t>Neni 85</w:t>
      </w:r>
    </w:p>
    <w:p w:rsidR="00AA7DF2" w:rsidRPr="00092562" w:rsidRDefault="00AA7DF2" w:rsidP="00AA7DF2">
      <w:pPr>
        <w:pStyle w:val="ListParagraph"/>
        <w:spacing w:after="0" w:line="240" w:lineRule="atLeast"/>
        <w:ind w:left="0"/>
        <w:jc w:val="center"/>
        <w:rPr>
          <w:rFonts w:ascii="Times New Roman" w:hAnsi="Times New Roman"/>
          <w:b/>
          <w:sz w:val="24"/>
          <w:szCs w:val="24"/>
        </w:rPr>
      </w:pPr>
      <w:r w:rsidRPr="00092562">
        <w:rPr>
          <w:rFonts w:ascii="Times New Roman" w:hAnsi="Times New Roman"/>
          <w:b/>
          <w:sz w:val="24"/>
          <w:szCs w:val="24"/>
        </w:rPr>
        <w:t>Orari zyrtar i punës dhe qëndrimi ndaj kohës së punës</w:t>
      </w:r>
    </w:p>
    <w:p w:rsidR="00AA7DF2" w:rsidRPr="00092562" w:rsidRDefault="00AA7DF2" w:rsidP="00AA7DF2">
      <w:pPr>
        <w:pStyle w:val="ListParagraph"/>
        <w:spacing w:after="0" w:line="240" w:lineRule="atLeast"/>
        <w:ind w:left="0"/>
        <w:jc w:val="center"/>
        <w:rPr>
          <w:rFonts w:ascii="Times New Roman" w:hAnsi="Times New Roman"/>
          <w:b/>
          <w:sz w:val="24"/>
          <w:szCs w:val="24"/>
        </w:rPr>
      </w:pP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Kohëzgjatja normale e punës e përcaktuar nga Vendimi nr. 511, datë 24.10.2002 i Këshillit të Ministrave “Për kohëzgjatjen e kohës së punës dhe të pushimit në administratën shtetërore”, është 8 orë dhe koha javore 40 orë, nga dita e Hënë deri tëPremten. Orari i fillimit dhe mbarimit të ditës së punës është nga ora 08:00 deri në 16:30, të Hënën deri të Enjten dhe 08:00 deri në 14:00 ditën e Premte.</w:t>
      </w: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Gjatë kohës së punës nuk mund të konsumohen pije alkoolike.</w:t>
      </w: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 xml:space="preserve">Ndalohet pirja e duhanit në mjediset e punës. </w:t>
      </w: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Veshja duhet të jetë në përputhje me etikën zyrtare të qëndrimit në administratën publike.</w:t>
      </w:r>
    </w:p>
    <w:p w:rsidR="00AA7DF2" w:rsidRPr="00092562" w:rsidRDefault="00AA7DF2" w:rsidP="00AA7DF2">
      <w:pPr>
        <w:pStyle w:val="ListParagraph"/>
        <w:spacing w:after="0" w:line="240" w:lineRule="atLeast"/>
        <w:ind w:left="0"/>
        <w:jc w:val="both"/>
        <w:rPr>
          <w:rFonts w:ascii="Times New Roman" w:hAnsi="Times New Roman"/>
          <w:caps/>
          <w:sz w:val="24"/>
          <w:szCs w:val="24"/>
        </w:rPr>
      </w:pPr>
    </w:p>
    <w:p w:rsidR="00AA7DF2" w:rsidRPr="00092562" w:rsidRDefault="00AA7DF2" w:rsidP="00AA7DF2">
      <w:pPr>
        <w:pStyle w:val="ListParagraph"/>
        <w:spacing w:after="0" w:line="240" w:lineRule="atLeast"/>
        <w:ind w:left="0"/>
        <w:jc w:val="center"/>
        <w:rPr>
          <w:rFonts w:ascii="Times New Roman" w:hAnsi="Times New Roman"/>
          <w:caps/>
          <w:sz w:val="24"/>
          <w:szCs w:val="24"/>
        </w:rPr>
      </w:pPr>
      <w:r w:rsidRPr="00092562">
        <w:rPr>
          <w:rFonts w:ascii="Times New Roman" w:hAnsi="Times New Roman"/>
          <w:caps/>
          <w:sz w:val="24"/>
          <w:szCs w:val="24"/>
        </w:rPr>
        <w:t>Neni 86</w:t>
      </w:r>
    </w:p>
    <w:p w:rsidR="00AA7DF2" w:rsidRPr="00092562" w:rsidRDefault="00AA7DF2" w:rsidP="00AA7DF2">
      <w:pPr>
        <w:pStyle w:val="ListParagraph"/>
        <w:spacing w:after="0" w:line="240" w:lineRule="atLeast"/>
        <w:ind w:left="0"/>
        <w:jc w:val="center"/>
        <w:rPr>
          <w:rFonts w:ascii="Times New Roman" w:hAnsi="Times New Roman"/>
          <w:b/>
          <w:sz w:val="24"/>
          <w:szCs w:val="24"/>
        </w:rPr>
      </w:pPr>
      <w:r w:rsidRPr="00092562">
        <w:rPr>
          <w:rFonts w:ascii="Times New Roman" w:hAnsi="Times New Roman"/>
          <w:b/>
          <w:sz w:val="24"/>
          <w:szCs w:val="24"/>
        </w:rPr>
        <w:t>Detyrimi për njohjen e detyrave funksionale</w:t>
      </w:r>
    </w:p>
    <w:p w:rsidR="00AA7DF2" w:rsidRPr="00092562" w:rsidRDefault="00AA7DF2" w:rsidP="00AA7DF2">
      <w:pPr>
        <w:pStyle w:val="ListParagraph"/>
        <w:spacing w:after="0" w:line="240" w:lineRule="atLeast"/>
        <w:ind w:left="0"/>
        <w:jc w:val="both"/>
        <w:rPr>
          <w:rFonts w:ascii="Times New Roman" w:hAnsi="Times New Roman"/>
          <w:b/>
          <w:sz w:val="24"/>
          <w:szCs w:val="24"/>
        </w:rPr>
      </w:pPr>
    </w:p>
    <w:p w:rsidR="00AA7DF2" w:rsidRPr="00092562" w:rsidRDefault="00AA7DF2" w:rsidP="00AA7DF2">
      <w:pPr>
        <w:pStyle w:val="ListParagraph"/>
        <w:spacing w:after="0" w:line="240" w:lineRule="atLeast"/>
        <w:ind w:left="0"/>
        <w:jc w:val="both"/>
        <w:rPr>
          <w:rFonts w:ascii="Times New Roman" w:hAnsi="Times New Roman"/>
          <w:sz w:val="24"/>
          <w:szCs w:val="24"/>
        </w:rPr>
      </w:pPr>
      <w:r w:rsidRPr="00092562">
        <w:rPr>
          <w:rFonts w:ascii="Times New Roman" w:hAnsi="Times New Roman"/>
          <w:sz w:val="24"/>
          <w:szCs w:val="24"/>
        </w:rPr>
        <w:t>Çdo nënpunës i ISHSH duhet të njohë qartësisht detyrat e tij funksionale të parashikuara në këtë rregullore, në ligje dhe akte nënligjore të dala në zbatim të ligjit.</w:t>
      </w:r>
    </w:p>
    <w:p w:rsidR="00AA7DF2" w:rsidRPr="00092562" w:rsidRDefault="00AA7DF2" w:rsidP="00AA7DF2">
      <w:pPr>
        <w:pStyle w:val="ListParagraph"/>
        <w:spacing w:after="0" w:line="240" w:lineRule="atLeast"/>
        <w:ind w:left="0"/>
        <w:jc w:val="both"/>
        <w:rPr>
          <w:rFonts w:ascii="Times New Roman" w:hAnsi="Times New Roman"/>
          <w:sz w:val="24"/>
          <w:szCs w:val="24"/>
        </w:rPr>
      </w:pPr>
      <w:r w:rsidRPr="00092562">
        <w:rPr>
          <w:rFonts w:ascii="Times New Roman" w:hAnsi="Times New Roman"/>
          <w:sz w:val="24"/>
          <w:szCs w:val="24"/>
        </w:rPr>
        <w:t>Drejtoria e Financës dhe Shërbimeve Mbështetëse ka për detyrë, që në bashkëpunim me sektorët e tjerë të ISHSH të përcaktojë kriteret themelore të çdo funksioni në përputhje me strukturën organike.</w:t>
      </w:r>
    </w:p>
    <w:p w:rsidR="00AA7DF2" w:rsidRPr="00092562" w:rsidRDefault="00AA7DF2" w:rsidP="00AA7DF2">
      <w:pPr>
        <w:pStyle w:val="ListParagraph"/>
        <w:spacing w:after="0" w:line="240" w:lineRule="atLeast"/>
        <w:ind w:left="0"/>
        <w:jc w:val="both"/>
        <w:rPr>
          <w:rFonts w:ascii="Times New Roman" w:hAnsi="Times New Roman"/>
          <w:sz w:val="24"/>
          <w:szCs w:val="24"/>
        </w:rPr>
      </w:pPr>
      <w:r w:rsidRPr="00092562">
        <w:rPr>
          <w:rFonts w:ascii="Times New Roman" w:hAnsi="Times New Roman"/>
          <w:sz w:val="24"/>
          <w:szCs w:val="24"/>
        </w:rPr>
        <w:t>Në Drejtorinë e Financës dhe Shërbimeve Mbështetëse duhet të jetë një dosje që të përmbajë të gjitha përshkrimet e punës për pozicionet e organikës së ISHSH.</w:t>
      </w:r>
    </w:p>
    <w:p w:rsidR="00AA7DF2" w:rsidRPr="00092562" w:rsidRDefault="00AA7DF2" w:rsidP="00AA7DF2">
      <w:pPr>
        <w:pStyle w:val="ListParagraph"/>
        <w:spacing w:after="0" w:line="240" w:lineRule="atLeast"/>
        <w:ind w:left="0"/>
        <w:jc w:val="both"/>
        <w:rPr>
          <w:rFonts w:ascii="Times New Roman" w:hAnsi="Times New Roman"/>
          <w:sz w:val="24"/>
          <w:szCs w:val="24"/>
        </w:rPr>
      </w:pPr>
      <w:r w:rsidRPr="00092562">
        <w:rPr>
          <w:rFonts w:ascii="Times New Roman" w:hAnsi="Times New Roman"/>
          <w:sz w:val="24"/>
          <w:szCs w:val="24"/>
        </w:rPr>
        <w:t>Rregullat e dorëzimit të bazës material të punës dhe dokumentacionit që ka punonjësi në posedim në momentin e largimit nga puna, transferimit, lejeve, specializimeve apo trajnimeve, pushimet, rregullohen sipas legjislacionit në fuqi.</w:t>
      </w:r>
    </w:p>
    <w:p w:rsidR="00AA7DF2" w:rsidRPr="00092562" w:rsidRDefault="00AA7DF2" w:rsidP="00AA7DF2">
      <w:pPr>
        <w:spacing w:after="0" w:line="240" w:lineRule="atLeast"/>
        <w:jc w:val="both"/>
        <w:rPr>
          <w:rFonts w:ascii="Times New Roman" w:hAnsi="Times New Roman"/>
          <w:sz w:val="24"/>
          <w:szCs w:val="24"/>
        </w:rPr>
      </w:pPr>
    </w:p>
    <w:p w:rsidR="00AA7DF2" w:rsidRPr="00092562" w:rsidRDefault="00AA7DF2" w:rsidP="00AA7DF2">
      <w:pPr>
        <w:pStyle w:val="ListParagraph"/>
        <w:spacing w:after="0" w:line="240" w:lineRule="atLeast"/>
        <w:ind w:left="0"/>
        <w:jc w:val="center"/>
        <w:rPr>
          <w:rFonts w:ascii="Times New Roman" w:hAnsi="Times New Roman"/>
          <w:caps/>
          <w:sz w:val="24"/>
          <w:szCs w:val="24"/>
        </w:rPr>
      </w:pPr>
      <w:r w:rsidRPr="00092562">
        <w:rPr>
          <w:rFonts w:ascii="Times New Roman" w:hAnsi="Times New Roman"/>
          <w:caps/>
          <w:sz w:val="24"/>
          <w:szCs w:val="24"/>
        </w:rPr>
        <w:t>Neni 87</w:t>
      </w:r>
    </w:p>
    <w:p w:rsidR="00AA7DF2" w:rsidRPr="00092562" w:rsidRDefault="00AA7DF2" w:rsidP="00AA7DF2">
      <w:pPr>
        <w:pStyle w:val="ListParagraph"/>
        <w:spacing w:after="0" w:line="240" w:lineRule="atLeast"/>
        <w:ind w:left="0"/>
        <w:jc w:val="center"/>
        <w:rPr>
          <w:rFonts w:ascii="Times New Roman" w:hAnsi="Times New Roman"/>
          <w:b/>
          <w:sz w:val="24"/>
          <w:szCs w:val="24"/>
        </w:rPr>
      </w:pPr>
      <w:r w:rsidRPr="00092562">
        <w:rPr>
          <w:rFonts w:ascii="Times New Roman" w:hAnsi="Times New Roman"/>
          <w:b/>
          <w:sz w:val="24"/>
          <w:szCs w:val="24"/>
        </w:rPr>
        <w:t>Rregullat për mirëmbajtjen dhe sigurinë në ambientet e institucionit</w:t>
      </w:r>
    </w:p>
    <w:p w:rsidR="00AA7DF2" w:rsidRPr="00092562" w:rsidRDefault="00AA7DF2" w:rsidP="00AA7DF2">
      <w:pPr>
        <w:pStyle w:val="ListParagraph"/>
        <w:spacing w:after="0" w:line="240" w:lineRule="atLeast"/>
        <w:ind w:left="0"/>
        <w:jc w:val="both"/>
        <w:rPr>
          <w:rFonts w:ascii="Times New Roman" w:hAnsi="Times New Roman"/>
          <w:b/>
          <w:sz w:val="24"/>
          <w:szCs w:val="24"/>
        </w:rPr>
      </w:pPr>
    </w:p>
    <w:p w:rsidR="00AA7DF2" w:rsidRPr="00092562" w:rsidRDefault="00AA7DF2" w:rsidP="00AA7DF2">
      <w:pPr>
        <w:pStyle w:val="ListParagraph"/>
        <w:spacing w:after="0" w:line="240" w:lineRule="atLeast"/>
        <w:ind w:left="0"/>
        <w:jc w:val="both"/>
        <w:rPr>
          <w:rFonts w:ascii="Times New Roman" w:hAnsi="Times New Roman"/>
          <w:sz w:val="24"/>
          <w:szCs w:val="24"/>
        </w:rPr>
      </w:pPr>
      <w:r w:rsidRPr="00092562">
        <w:rPr>
          <w:rFonts w:ascii="Times New Roman" w:hAnsi="Times New Roman"/>
          <w:sz w:val="24"/>
          <w:szCs w:val="24"/>
        </w:rPr>
        <w:t>Nëpunësit duhet të mbrojnë dhe ruajnë pronën e institucionit, përfshirë këtu dhe dokumentacionin zyrtar. Nëpunësi nuk duhet të përdorë ose të lejojë që të përdoret prona që veprimtarive të miratuara në përputhje me aktet ligjore dhe nënligjore në fuqi.</w:t>
      </w:r>
    </w:p>
    <w:p w:rsidR="00AA7DF2" w:rsidRPr="00092562" w:rsidRDefault="00AA7DF2" w:rsidP="00AA7DF2">
      <w:pPr>
        <w:pStyle w:val="ListParagraph"/>
        <w:spacing w:after="0" w:line="240" w:lineRule="atLeast"/>
        <w:ind w:left="0"/>
        <w:jc w:val="both"/>
        <w:rPr>
          <w:rFonts w:ascii="Times New Roman" w:hAnsi="Times New Roman"/>
          <w:sz w:val="24"/>
          <w:szCs w:val="24"/>
        </w:rPr>
      </w:pPr>
      <w:r w:rsidRPr="00092562">
        <w:rPr>
          <w:rFonts w:ascii="Times New Roman" w:hAnsi="Times New Roman"/>
          <w:sz w:val="24"/>
          <w:szCs w:val="24"/>
        </w:rPr>
        <w:t>Në mbarimin e kohës së punës, punonjësit e ISHSH, mbyllin grilat, dritaret, sistemin e kondicionimit, zyrat si dhe i sigurojnë ato nga zjarri.</w:t>
      </w:r>
    </w:p>
    <w:p w:rsidR="00AA7DF2" w:rsidRPr="00092562" w:rsidRDefault="00AA7DF2" w:rsidP="00AA7DF2">
      <w:pPr>
        <w:pStyle w:val="ListParagraph"/>
        <w:spacing w:after="0" w:line="240" w:lineRule="atLeast"/>
        <w:ind w:left="0"/>
        <w:jc w:val="both"/>
        <w:rPr>
          <w:rFonts w:ascii="Times New Roman" w:hAnsi="Times New Roman"/>
          <w:sz w:val="24"/>
          <w:szCs w:val="24"/>
        </w:rPr>
      </w:pPr>
      <w:r w:rsidRPr="00092562">
        <w:rPr>
          <w:rFonts w:ascii="Times New Roman" w:hAnsi="Times New Roman"/>
          <w:sz w:val="24"/>
          <w:szCs w:val="24"/>
        </w:rPr>
        <w:t>Nëpunësi duhet të përdorë mjetet që i ofron pozicioni i punës vetëm për realizimin e detyrave të tij dhe jo për qëllime personale.</w:t>
      </w:r>
    </w:p>
    <w:p w:rsidR="00AA7DF2" w:rsidRPr="00092562" w:rsidRDefault="00AA7DF2" w:rsidP="00AA7DF2">
      <w:pPr>
        <w:pStyle w:val="ListParagraph"/>
        <w:spacing w:after="0" w:line="240" w:lineRule="atLeast"/>
        <w:ind w:left="0"/>
        <w:jc w:val="both"/>
        <w:rPr>
          <w:rFonts w:ascii="Times New Roman" w:hAnsi="Times New Roman"/>
          <w:sz w:val="24"/>
          <w:szCs w:val="24"/>
        </w:rPr>
      </w:pPr>
      <w:r w:rsidRPr="00092562">
        <w:rPr>
          <w:rFonts w:ascii="Times New Roman" w:hAnsi="Times New Roman"/>
          <w:sz w:val="24"/>
          <w:szCs w:val="24"/>
        </w:rPr>
        <w:t>Bisedat telefonike duhet të jenë për motive pune.</w:t>
      </w:r>
    </w:p>
    <w:p w:rsidR="00AA7DF2" w:rsidRPr="00092562" w:rsidRDefault="00AA7DF2" w:rsidP="00AA7DF2">
      <w:pPr>
        <w:pStyle w:val="ListParagraph"/>
        <w:spacing w:after="0" w:line="240" w:lineRule="atLeast"/>
        <w:ind w:left="0"/>
        <w:jc w:val="both"/>
        <w:rPr>
          <w:rFonts w:ascii="Times New Roman" w:hAnsi="Times New Roman"/>
          <w:sz w:val="24"/>
          <w:szCs w:val="24"/>
        </w:rPr>
      </w:pPr>
      <w:r w:rsidRPr="00092562">
        <w:rPr>
          <w:rFonts w:ascii="Times New Roman" w:hAnsi="Times New Roman"/>
          <w:sz w:val="24"/>
          <w:szCs w:val="24"/>
        </w:rPr>
        <w:t>Punonjësi i shërbimit kujdeset lidhur me mirëmbajtjen e zyrave si dhe pajisjeve dhe bën kontrolle në zyrat, ambientet e brendshme, për të patur standarte pune të qeta dhe të sigurta.</w:t>
      </w:r>
    </w:p>
    <w:p w:rsidR="00AA7DF2" w:rsidRPr="00092562" w:rsidRDefault="00AA7DF2" w:rsidP="00AA7DF2">
      <w:pPr>
        <w:pStyle w:val="ListParagraph"/>
        <w:spacing w:after="0" w:line="240" w:lineRule="atLeast"/>
        <w:ind w:left="0"/>
        <w:jc w:val="both"/>
        <w:rPr>
          <w:rFonts w:ascii="Times New Roman" w:hAnsi="Times New Roman"/>
          <w:sz w:val="24"/>
          <w:szCs w:val="24"/>
        </w:rPr>
      </w:pPr>
    </w:p>
    <w:p w:rsidR="00AA7DF2" w:rsidRPr="00092562" w:rsidRDefault="00AA7DF2" w:rsidP="00AA7DF2">
      <w:pPr>
        <w:pStyle w:val="ListParagraph"/>
        <w:spacing w:after="0" w:line="240" w:lineRule="atLeast"/>
        <w:ind w:left="0"/>
        <w:jc w:val="center"/>
        <w:rPr>
          <w:rFonts w:ascii="Times New Roman" w:hAnsi="Times New Roman"/>
          <w:caps/>
          <w:sz w:val="24"/>
          <w:szCs w:val="24"/>
        </w:rPr>
      </w:pPr>
      <w:r w:rsidRPr="00092562">
        <w:rPr>
          <w:rFonts w:ascii="Times New Roman" w:hAnsi="Times New Roman"/>
          <w:caps/>
          <w:sz w:val="24"/>
          <w:szCs w:val="24"/>
        </w:rPr>
        <w:t>Neni 88</w:t>
      </w:r>
    </w:p>
    <w:p w:rsidR="00AA7DF2" w:rsidRPr="00092562" w:rsidRDefault="00AA7DF2" w:rsidP="00AA7DF2">
      <w:pPr>
        <w:pStyle w:val="ListParagraph"/>
        <w:spacing w:after="0" w:line="240" w:lineRule="atLeast"/>
        <w:ind w:left="0"/>
        <w:jc w:val="center"/>
        <w:rPr>
          <w:rFonts w:ascii="Times New Roman" w:hAnsi="Times New Roman"/>
          <w:b/>
          <w:sz w:val="24"/>
          <w:szCs w:val="24"/>
        </w:rPr>
      </w:pPr>
      <w:r w:rsidRPr="00092562">
        <w:rPr>
          <w:rFonts w:ascii="Times New Roman" w:hAnsi="Times New Roman"/>
          <w:b/>
          <w:sz w:val="24"/>
          <w:szCs w:val="24"/>
        </w:rPr>
        <w:t>Konflikti i Interesit</w:t>
      </w:r>
    </w:p>
    <w:p w:rsidR="00AA7DF2" w:rsidRPr="00092562" w:rsidRDefault="00AA7DF2" w:rsidP="00AA7DF2">
      <w:pPr>
        <w:pStyle w:val="ListParagraph"/>
        <w:spacing w:after="0" w:line="240" w:lineRule="atLeast"/>
        <w:ind w:left="0"/>
        <w:jc w:val="both"/>
        <w:rPr>
          <w:rFonts w:ascii="Times New Roman" w:hAnsi="Times New Roman"/>
          <w:b/>
          <w:sz w:val="24"/>
          <w:szCs w:val="24"/>
        </w:rPr>
      </w:pPr>
    </w:p>
    <w:p w:rsidR="00AA7DF2" w:rsidRPr="00092562" w:rsidRDefault="00AA7DF2" w:rsidP="00AA7DF2">
      <w:pPr>
        <w:pStyle w:val="ListParagraph"/>
        <w:spacing w:after="0" w:line="240" w:lineRule="atLeast"/>
        <w:ind w:left="0"/>
        <w:jc w:val="both"/>
        <w:rPr>
          <w:rFonts w:ascii="Times New Roman" w:eastAsia="Times New Roman" w:hAnsi="Times New Roman"/>
          <w:sz w:val="24"/>
          <w:szCs w:val="24"/>
        </w:rPr>
      </w:pPr>
      <w:r w:rsidRPr="00092562">
        <w:rPr>
          <w:rFonts w:ascii="Times New Roman" w:hAnsi="Times New Roman"/>
          <w:sz w:val="24"/>
          <w:szCs w:val="24"/>
        </w:rPr>
        <w:t xml:space="preserve">Çdo nëpunës apo punonjës i ISHSH-sëështë i detyruar </w:t>
      </w:r>
      <w:r w:rsidRPr="00092562">
        <w:rPr>
          <w:rFonts w:ascii="Times New Roman" w:eastAsia="Times New Roman" w:hAnsi="Times New Roman"/>
          <w:sz w:val="24"/>
          <w:szCs w:val="24"/>
        </w:rPr>
        <w:t xml:space="preserve">të shmangë çdo konflikt ndërmjet interesit të tij privat dhe interesit publik në ushtrimin e detyrës dhe të </w:t>
      </w:r>
      <w:r w:rsidRPr="00092562">
        <w:rPr>
          <w:rFonts w:ascii="Times New Roman" w:hAnsi="Times New Roman"/>
          <w:sz w:val="24"/>
          <w:szCs w:val="24"/>
        </w:rPr>
        <w:t>njohë dhe zbatojë me përpikmëri legjislacionin në fuqi për konfliktin e interesit.</w:t>
      </w:r>
    </w:p>
    <w:p w:rsidR="00AA7DF2" w:rsidRPr="00092562" w:rsidRDefault="00AA7DF2" w:rsidP="00AA7DF2">
      <w:pPr>
        <w:spacing w:after="0" w:line="240" w:lineRule="atLeast"/>
        <w:jc w:val="both"/>
        <w:rPr>
          <w:rFonts w:ascii="Times New Roman" w:eastAsia="Times New Roman" w:hAnsi="Times New Roman"/>
          <w:sz w:val="24"/>
          <w:szCs w:val="24"/>
        </w:rPr>
      </w:pPr>
    </w:p>
    <w:p w:rsidR="00AA7DF2" w:rsidRPr="00092562" w:rsidRDefault="00AA7DF2" w:rsidP="00AA7DF2">
      <w:pPr>
        <w:spacing w:after="0" w:line="240" w:lineRule="atLeast"/>
        <w:jc w:val="center"/>
        <w:rPr>
          <w:rFonts w:ascii="Times New Roman" w:eastAsia="Times New Roman" w:hAnsi="Times New Roman"/>
          <w:caps/>
          <w:sz w:val="24"/>
          <w:szCs w:val="24"/>
        </w:rPr>
      </w:pPr>
      <w:r w:rsidRPr="00092562">
        <w:rPr>
          <w:rFonts w:ascii="Times New Roman" w:eastAsia="Times New Roman" w:hAnsi="Times New Roman"/>
          <w:caps/>
          <w:sz w:val="24"/>
          <w:szCs w:val="24"/>
        </w:rPr>
        <w:t>Neni 89</w:t>
      </w:r>
    </w:p>
    <w:p w:rsidR="00AA7DF2" w:rsidRPr="00092562" w:rsidRDefault="00AA7DF2" w:rsidP="00AA7DF2">
      <w:pPr>
        <w:spacing w:after="0" w:line="240" w:lineRule="atLeast"/>
        <w:jc w:val="center"/>
        <w:rPr>
          <w:rFonts w:ascii="Times New Roman" w:eastAsia="Times New Roman" w:hAnsi="Times New Roman"/>
          <w:b/>
          <w:sz w:val="24"/>
          <w:szCs w:val="24"/>
        </w:rPr>
      </w:pPr>
      <w:r w:rsidRPr="00092562">
        <w:rPr>
          <w:rFonts w:ascii="Times New Roman" w:eastAsia="Times New Roman" w:hAnsi="Times New Roman"/>
          <w:b/>
          <w:sz w:val="24"/>
          <w:szCs w:val="24"/>
        </w:rPr>
        <w:t>Strukturat për zbatimin dhe përditësimin e rregullores</w:t>
      </w:r>
    </w:p>
    <w:p w:rsidR="00AA7DF2" w:rsidRPr="00092562" w:rsidRDefault="00AA7DF2" w:rsidP="00AA7DF2">
      <w:pPr>
        <w:pStyle w:val="ListParagraph"/>
        <w:tabs>
          <w:tab w:val="left" w:pos="706"/>
        </w:tabs>
        <w:spacing w:after="0" w:line="240" w:lineRule="atLeast"/>
        <w:ind w:left="0"/>
        <w:jc w:val="both"/>
        <w:rPr>
          <w:rFonts w:ascii="Times New Roman" w:hAnsi="Times New Roman"/>
          <w:sz w:val="24"/>
          <w:szCs w:val="24"/>
        </w:rPr>
      </w:pPr>
    </w:p>
    <w:p w:rsidR="00AA7DF2" w:rsidRPr="00092562" w:rsidRDefault="00AA7DF2" w:rsidP="00AA7DF2">
      <w:pPr>
        <w:pStyle w:val="ListParagraph"/>
        <w:tabs>
          <w:tab w:val="left" w:pos="706"/>
        </w:tabs>
        <w:spacing w:after="0" w:line="240" w:lineRule="atLeast"/>
        <w:ind w:left="0"/>
        <w:jc w:val="both"/>
        <w:rPr>
          <w:rFonts w:ascii="Times New Roman" w:hAnsi="Times New Roman"/>
          <w:sz w:val="24"/>
          <w:szCs w:val="24"/>
        </w:rPr>
      </w:pPr>
      <w:r w:rsidRPr="00092562">
        <w:rPr>
          <w:rFonts w:ascii="Times New Roman" w:hAnsi="Times New Roman"/>
          <w:sz w:val="24"/>
          <w:szCs w:val="24"/>
        </w:rPr>
        <w:t>Personeli i ISHSH-së është i detyruar të zbatojë kërkesat e kësaj rregulloreje.</w:t>
      </w:r>
    </w:p>
    <w:p w:rsidR="00AA7DF2" w:rsidRPr="00092562" w:rsidRDefault="00AA7DF2" w:rsidP="00AA7DF2">
      <w:pPr>
        <w:pStyle w:val="ListParagraph"/>
        <w:tabs>
          <w:tab w:val="left" w:pos="706"/>
        </w:tabs>
        <w:spacing w:after="0" w:line="240" w:lineRule="atLeast"/>
        <w:ind w:left="0"/>
        <w:jc w:val="both"/>
        <w:rPr>
          <w:rFonts w:ascii="Times New Roman" w:hAnsi="Times New Roman"/>
          <w:sz w:val="24"/>
          <w:szCs w:val="24"/>
        </w:rPr>
      </w:pPr>
      <w:r w:rsidRPr="00092562">
        <w:rPr>
          <w:rFonts w:ascii="Times New Roman" w:hAnsi="Times New Roman"/>
          <w:sz w:val="24"/>
          <w:szCs w:val="24"/>
        </w:rPr>
        <w:t>Drejtoritë/ Sektorët e ISHSH-së, mbështetur në kërkesat e kësaj rregulloreje, të marrin të gjitha masat dhe të hartojnë dosjen me përshkrimin e funksioneve dhe specifikat e procedurave të punës së tyre.</w:t>
      </w:r>
    </w:p>
    <w:p w:rsidR="00AA7DF2" w:rsidRPr="00092562" w:rsidRDefault="00AA7DF2" w:rsidP="00AA7DF2">
      <w:pPr>
        <w:pStyle w:val="ListParagraph"/>
        <w:tabs>
          <w:tab w:val="left" w:pos="706"/>
        </w:tabs>
        <w:spacing w:after="0" w:line="240" w:lineRule="atLeast"/>
        <w:ind w:left="0"/>
        <w:jc w:val="both"/>
        <w:rPr>
          <w:rFonts w:ascii="Times New Roman" w:hAnsi="Times New Roman"/>
          <w:sz w:val="24"/>
          <w:szCs w:val="24"/>
        </w:rPr>
      </w:pPr>
      <w:r w:rsidRPr="00092562">
        <w:rPr>
          <w:rFonts w:ascii="Times New Roman" w:hAnsi="Times New Roman"/>
          <w:sz w:val="24"/>
          <w:szCs w:val="24"/>
        </w:rPr>
        <w:t>Drejtoria e Financës dhe Shërbimeve Mbështetëse, ngarkohet për përditësimin e kësaj rregulloreje dhe shpërndarjen e saj tek të gjithë punonjësit, pas miratimit nga Ministri i Shëndetësisë dhe Mbrojtjes Sociale.</w:t>
      </w:r>
    </w:p>
    <w:p w:rsidR="00AA7DF2" w:rsidRDefault="00AA7DF2" w:rsidP="00AA7DF2">
      <w:pPr>
        <w:pStyle w:val="ListParagraph"/>
        <w:tabs>
          <w:tab w:val="left" w:pos="706"/>
        </w:tabs>
        <w:spacing w:after="0" w:line="240" w:lineRule="atLeast"/>
        <w:ind w:left="0"/>
        <w:jc w:val="both"/>
        <w:rPr>
          <w:rFonts w:ascii="Times New Roman" w:hAnsi="Times New Roman"/>
          <w:sz w:val="24"/>
          <w:szCs w:val="24"/>
        </w:rPr>
      </w:pPr>
    </w:p>
    <w:p w:rsidR="00A778FB" w:rsidRPr="00092562" w:rsidRDefault="00A778FB" w:rsidP="00AA7DF2">
      <w:pPr>
        <w:pStyle w:val="ListParagraph"/>
        <w:tabs>
          <w:tab w:val="left" w:pos="706"/>
        </w:tabs>
        <w:spacing w:after="0" w:line="240" w:lineRule="atLeast"/>
        <w:ind w:left="0"/>
        <w:jc w:val="both"/>
        <w:rPr>
          <w:rFonts w:ascii="Times New Roman" w:hAnsi="Times New Roman"/>
          <w:sz w:val="24"/>
          <w:szCs w:val="24"/>
        </w:rPr>
      </w:pPr>
    </w:p>
    <w:p w:rsidR="00AA7DF2" w:rsidRPr="00092562" w:rsidRDefault="00AA7DF2" w:rsidP="00AA7DF2">
      <w:pPr>
        <w:spacing w:after="0" w:line="240" w:lineRule="atLeast"/>
        <w:ind w:left="720" w:hanging="720"/>
        <w:jc w:val="center"/>
        <w:rPr>
          <w:rFonts w:ascii="Times New Roman" w:hAnsi="Times New Roman"/>
          <w:b/>
          <w:sz w:val="24"/>
          <w:szCs w:val="24"/>
          <w:lang w:val="sq-AL"/>
        </w:rPr>
      </w:pPr>
      <w:r w:rsidRPr="00092562">
        <w:rPr>
          <w:rFonts w:ascii="Times New Roman" w:hAnsi="Times New Roman"/>
          <w:b/>
          <w:sz w:val="24"/>
          <w:szCs w:val="24"/>
          <w:lang w:val="sq-AL"/>
        </w:rPr>
        <w:t>KREU XII</w:t>
      </w:r>
    </w:p>
    <w:p w:rsidR="00AA7DF2" w:rsidRPr="00092562" w:rsidRDefault="00AA7DF2" w:rsidP="00AA7DF2">
      <w:pPr>
        <w:pStyle w:val="CommentText"/>
        <w:spacing w:line="240" w:lineRule="atLeast"/>
        <w:ind w:left="720" w:hanging="720"/>
        <w:jc w:val="center"/>
        <w:rPr>
          <w:b/>
          <w:sz w:val="24"/>
          <w:szCs w:val="24"/>
          <w:lang w:val="nl-NL"/>
        </w:rPr>
      </w:pPr>
      <w:r w:rsidRPr="00092562">
        <w:rPr>
          <w:b/>
          <w:sz w:val="24"/>
          <w:szCs w:val="24"/>
          <w:lang w:val="nl-NL"/>
        </w:rPr>
        <w:t>Dispozita të fundit</w:t>
      </w:r>
    </w:p>
    <w:p w:rsidR="00AA7DF2" w:rsidRDefault="00AA7DF2" w:rsidP="00AA7DF2">
      <w:pPr>
        <w:spacing w:after="0" w:line="240" w:lineRule="atLeast"/>
        <w:ind w:left="720" w:hanging="720"/>
        <w:jc w:val="both"/>
        <w:rPr>
          <w:rFonts w:ascii="Times New Roman" w:hAnsi="Times New Roman"/>
          <w:sz w:val="24"/>
          <w:szCs w:val="24"/>
          <w:lang w:val="sq-AL"/>
        </w:rPr>
      </w:pPr>
    </w:p>
    <w:p w:rsidR="00381922" w:rsidRPr="00092562" w:rsidRDefault="00381922" w:rsidP="00AA7DF2">
      <w:pPr>
        <w:spacing w:after="0" w:line="240" w:lineRule="atLeast"/>
        <w:ind w:left="720" w:hanging="720"/>
        <w:jc w:val="both"/>
        <w:rPr>
          <w:rFonts w:ascii="Times New Roman" w:hAnsi="Times New Roman"/>
          <w:sz w:val="24"/>
          <w:szCs w:val="24"/>
          <w:lang w:val="sq-AL"/>
        </w:rPr>
      </w:pPr>
    </w:p>
    <w:p w:rsidR="00AA7DF2" w:rsidRPr="00092562" w:rsidRDefault="00AA7DF2" w:rsidP="00AA7DF2">
      <w:pPr>
        <w:spacing w:after="0" w:line="240" w:lineRule="atLeast"/>
        <w:ind w:left="720" w:hanging="720"/>
        <w:jc w:val="center"/>
        <w:rPr>
          <w:rFonts w:ascii="Times New Roman" w:hAnsi="Times New Roman"/>
          <w:sz w:val="24"/>
          <w:szCs w:val="24"/>
          <w:lang w:val="sq-AL"/>
        </w:rPr>
      </w:pPr>
      <w:r w:rsidRPr="00092562">
        <w:rPr>
          <w:rFonts w:ascii="Times New Roman" w:hAnsi="Times New Roman"/>
          <w:sz w:val="24"/>
          <w:szCs w:val="24"/>
          <w:lang w:val="sq-AL"/>
        </w:rPr>
        <w:t>NENI 90</w:t>
      </w:r>
    </w:p>
    <w:p w:rsidR="00AA7DF2" w:rsidRPr="00092562" w:rsidRDefault="00AA7DF2" w:rsidP="00AA7DF2">
      <w:pPr>
        <w:spacing w:after="0" w:line="240" w:lineRule="atLeast"/>
        <w:ind w:left="720" w:hanging="720"/>
        <w:jc w:val="center"/>
        <w:rPr>
          <w:rFonts w:ascii="Times New Roman" w:hAnsi="Times New Roman"/>
          <w:b/>
          <w:sz w:val="24"/>
          <w:szCs w:val="24"/>
          <w:lang w:val="sq-AL"/>
        </w:rPr>
      </w:pPr>
      <w:r w:rsidRPr="00092562">
        <w:rPr>
          <w:rFonts w:ascii="Times New Roman" w:hAnsi="Times New Roman"/>
          <w:b/>
          <w:sz w:val="24"/>
          <w:szCs w:val="24"/>
          <w:lang w:val="sq-AL"/>
        </w:rPr>
        <w:t>Dispozita të tjera</w:t>
      </w:r>
    </w:p>
    <w:p w:rsidR="00AA7DF2" w:rsidRPr="00092562" w:rsidRDefault="00AA7DF2" w:rsidP="00AA7DF2">
      <w:pPr>
        <w:spacing w:after="0" w:line="240" w:lineRule="atLeast"/>
        <w:ind w:left="720" w:hanging="720"/>
        <w:jc w:val="center"/>
        <w:rPr>
          <w:rFonts w:ascii="Times New Roman" w:hAnsi="Times New Roman"/>
          <w:b/>
          <w:sz w:val="24"/>
          <w:szCs w:val="24"/>
          <w:lang w:val="sq-AL"/>
        </w:rPr>
      </w:pPr>
    </w:p>
    <w:p w:rsidR="00AA7DF2" w:rsidRPr="00092562" w:rsidRDefault="00AA7DF2" w:rsidP="00AA7DF2">
      <w:pPr>
        <w:pStyle w:val="ListParagraph"/>
        <w:numPr>
          <w:ilvl w:val="0"/>
          <w:numId w:val="95"/>
        </w:numPr>
        <w:tabs>
          <w:tab w:val="num" w:pos="862"/>
        </w:tabs>
        <w:spacing w:after="0" w:line="240" w:lineRule="atLeast"/>
        <w:jc w:val="both"/>
        <w:rPr>
          <w:rStyle w:val="HTMLTypewriter"/>
          <w:rFonts w:ascii="Times New Roman" w:hAnsi="Times New Roman"/>
          <w:sz w:val="24"/>
          <w:szCs w:val="24"/>
          <w:lang w:val="sq-AL"/>
        </w:rPr>
      </w:pPr>
      <w:r w:rsidRPr="00092562">
        <w:rPr>
          <w:rStyle w:val="HTMLTypewriter"/>
          <w:rFonts w:ascii="Times New Roman" w:hAnsi="Times New Roman"/>
          <w:sz w:val="24"/>
          <w:szCs w:val="24"/>
          <w:lang w:val="sq-AL"/>
        </w:rPr>
        <w:t>P</w:t>
      </w:r>
      <w:r w:rsidRPr="00092562">
        <w:rPr>
          <w:rFonts w:ascii="Times New Roman" w:hAnsi="Times New Roman"/>
          <w:sz w:val="24"/>
          <w:szCs w:val="24"/>
          <w:lang w:val="sq-AL"/>
        </w:rPr>
        <w:t>ë</w:t>
      </w:r>
      <w:r w:rsidRPr="00092562">
        <w:rPr>
          <w:rStyle w:val="HTMLTypewriter"/>
          <w:rFonts w:ascii="Times New Roman" w:hAnsi="Times New Roman"/>
          <w:sz w:val="24"/>
          <w:szCs w:val="24"/>
          <w:lang w:val="sq-AL"/>
        </w:rPr>
        <w:t>r kompetenca, detyra dhe p</w:t>
      </w:r>
      <w:r w:rsidRPr="00092562">
        <w:rPr>
          <w:rFonts w:ascii="Times New Roman" w:hAnsi="Times New Roman"/>
          <w:sz w:val="24"/>
          <w:szCs w:val="24"/>
          <w:lang w:val="sq-AL"/>
        </w:rPr>
        <w:t>ë</w:t>
      </w:r>
      <w:r w:rsidRPr="00092562">
        <w:rPr>
          <w:rStyle w:val="HTMLTypewriter"/>
          <w:rFonts w:ascii="Times New Roman" w:hAnsi="Times New Roman"/>
          <w:sz w:val="24"/>
          <w:szCs w:val="24"/>
          <w:lang w:val="sq-AL"/>
        </w:rPr>
        <w:t>rgjegj</w:t>
      </w:r>
      <w:r w:rsidRPr="00092562">
        <w:rPr>
          <w:rFonts w:ascii="Times New Roman" w:hAnsi="Times New Roman"/>
          <w:sz w:val="24"/>
          <w:szCs w:val="24"/>
          <w:lang w:val="sq-AL"/>
        </w:rPr>
        <w:t>ë</w:t>
      </w:r>
      <w:r w:rsidRPr="00092562">
        <w:rPr>
          <w:rStyle w:val="HTMLTypewriter"/>
          <w:rFonts w:ascii="Times New Roman" w:hAnsi="Times New Roman"/>
          <w:sz w:val="24"/>
          <w:szCs w:val="24"/>
          <w:lang w:val="sq-AL"/>
        </w:rPr>
        <w:t>si t</w:t>
      </w:r>
      <w:r w:rsidRPr="00092562">
        <w:rPr>
          <w:rFonts w:ascii="Times New Roman" w:hAnsi="Times New Roman"/>
          <w:sz w:val="24"/>
          <w:szCs w:val="24"/>
          <w:lang w:val="sq-AL"/>
        </w:rPr>
        <w:t>ë</w:t>
      </w:r>
      <w:r w:rsidRPr="00092562">
        <w:rPr>
          <w:rStyle w:val="HTMLTypewriter"/>
          <w:rFonts w:ascii="Times New Roman" w:hAnsi="Times New Roman"/>
          <w:sz w:val="24"/>
          <w:szCs w:val="24"/>
          <w:lang w:val="sq-AL"/>
        </w:rPr>
        <w:t xml:space="preserve"> cilat nuk p</w:t>
      </w:r>
      <w:r w:rsidRPr="00092562">
        <w:rPr>
          <w:rFonts w:ascii="Times New Roman" w:hAnsi="Times New Roman"/>
          <w:sz w:val="24"/>
          <w:szCs w:val="24"/>
          <w:lang w:val="sq-AL"/>
        </w:rPr>
        <w:t>ë</w:t>
      </w:r>
      <w:r w:rsidRPr="00092562">
        <w:rPr>
          <w:rStyle w:val="HTMLTypewriter"/>
          <w:rFonts w:ascii="Times New Roman" w:hAnsi="Times New Roman"/>
          <w:sz w:val="24"/>
          <w:szCs w:val="24"/>
          <w:lang w:val="sq-AL"/>
        </w:rPr>
        <w:t>rfshihen n</w:t>
      </w:r>
      <w:r w:rsidRPr="00092562">
        <w:rPr>
          <w:rFonts w:ascii="Times New Roman" w:hAnsi="Times New Roman"/>
          <w:sz w:val="24"/>
          <w:szCs w:val="24"/>
          <w:lang w:val="sq-AL"/>
        </w:rPr>
        <w:t>ë</w:t>
      </w:r>
      <w:r w:rsidRPr="00092562">
        <w:rPr>
          <w:rStyle w:val="HTMLTypewriter"/>
          <w:rFonts w:ascii="Times New Roman" w:hAnsi="Times New Roman"/>
          <w:sz w:val="24"/>
          <w:szCs w:val="24"/>
          <w:lang w:val="sq-AL"/>
        </w:rPr>
        <w:t xml:space="preserve"> rregulloren e m</w:t>
      </w:r>
      <w:r w:rsidRPr="00092562">
        <w:rPr>
          <w:rFonts w:ascii="Times New Roman" w:hAnsi="Times New Roman"/>
          <w:sz w:val="24"/>
          <w:szCs w:val="24"/>
          <w:lang w:val="sq-AL"/>
        </w:rPr>
        <w:t>ë</w:t>
      </w:r>
      <w:r w:rsidRPr="00092562">
        <w:rPr>
          <w:rStyle w:val="HTMLTypewriter"/>
          <w:rFonts w:ascii="Times New Roman" w:hAnsi="Times New Roman"/>
          <w:sz w:val="24"/>
          <w:szCs w:val="24"/>
          <w:lang w:val="sq-AL"/>
        </w:rPr>
        <w:t>sip</w:t>
      </w:r>
      <w:r w:rsidRPr="00092562">
        <w:rPr>
          <w:rFonts w:ascii="Times New Roman" w:hAnsi="Times New Roman"/>
          <w:sz w:val="24"/>
          <w:szCs w:val="24"/>
          <w:lang w:val="sq-AL"/>
        </w:rPr>
        <w:t>ë</w:t>
      </w:r>
      <w:r w:rsidRPr="00092562">
        <w:rPr>
          <w:rStyle w:val="HTMLTypewriter"/>
          <w:rFonts w:ascii="Times New Roman" w:hAnsi="Times New Roman"/>
          <w:sz w:val="24"/>
          <w:szCs w:val="24"/>
          <w:lang w:val="sq-AL"/>
        </w:rPr>
        <w:t>rme, zbatohen aktet e tjera administrative t</w:t>
      </w:r>
      <w:r w:rsidRPr="00092562">
        <w:rPr>
          <w:rFonts w:ascii="Times New Roman" w:hAnsi="Times New Roman"/>
          <w:sz w:val="24"/>
          <w:szCs w:val="24"/>
          <w:lang w:val="sq-AL"/>
        </w:rPr>
        <w:t>ë</w:t>
      </w:r>
      <w:r w:rsidRPr="00092562">
        <w:rPr>
          <w:rStyle w:val="HTMLTypewriter"/>
          <w:rFonts w:ascii="Times New Roman" w:hAnsi="Times New Roman"/>
          <w:sz w:val="24"/>
          <w:szCs w:val="24"/>
          <w:lang w:val="sq-AL"/>
        </w:rPr>
        <w:t xml:space="preserve"> cilat rregullojn</w:t>
      </w:r>
      <w:r w:rsidRPr="00092562">
        <w:rPr>
          <w:rFonts w:ascii="Times New Roman" w:hAnsi="Times New Roman"/>
          <w:sz w:val="24"/>
          <w:szCs w:val="24"/>
          <w:lang w:val="sq-AL"/>
        </w:rPr>
        <w:t>ë</w:t>
      </w:r>
      <w:r w:rsidRPr="00092562">
        <w:rPr>
          <w:rStyle w:val="HTMLTypewriter"/>
          <w:rFonts w:ascii="Times New Roman" w:hAnsi="Times New Roman"/>
          <w:sz w:val="24"/>
          <w:szCs w:val="24"/>
          <w:lang w:val="sq-AL"/>
        </w:rPr>
        <w:t xml:space="preserve"> fush</w:t>
      </w:r>
      <w:r w:rsidRPr="00092562">
        <w:rPr>
          <w:rFonts w:ascii="Times New Roman" w:hAnsi="Times New Roman"/>
          <w:sz w:val="24"/>
          <w:szCs w:val="24"/>
          <w:lang w:val="sq-AL"/>
        </w:rPr>
        <w:t>ë</w:t>
      </w:r>
      <w:r w:rsidRPr="00092562">
        <w:rPr>
          <w:rStyle w:val="HTMLTypewriter"/>
          <w:rFonts w:ascii="Times New Roman" w:hAnsi="Times New Roman"/>
          <w:sz w:val="24"/>
          <w:szCs w:val="24"/>
          <w:lang w:val="sq-AL"/>
        </w:rPr>
        <w:t>n e zbatimit t</w:t>
      </w:r>
      <w:r w:rsidRPr="00092562">
        <w:rPr>
          <w:rFonts w:ascii="Times New Roman" w:hAnsi="Times New Roman"/>
          <w:sz w:val="24"/>
          <w:szCs w:val="24"/>
          <w:lang w:val="sq-AL"/>
        </w:rPr>
        <w:t>ë</w:t>
      </w:r>
      <w:r w:rsidRPr="00092562">
        <w:rPr>
          <w:rStyle w:val="HTMLTypewriter"/>
          <w:rFonts w:ascii="Times New Roman" w:hAnsi="Times New Roman"/>
          <w:sz w:val="24"/>
          <w:szCs w:val="24"/>
          <w:lang w:val="sq-AL"/>
        </w:rPr>
        <w:t xml:space="preserve"> marr</w:t>
      </w:r>
      <w:r w:rsidRPr="00092562">
        <w:rPr>
          <w:rFonts w:ascii="Times New Roman" w:hAnsi="Times New Roman"/>
          <w:sz w:val="24"/>
          <w:szCs w:val="24"/>
          <w:lang w:val="sq-AL"/>
        </w:rPr>
        <w:t>ë</w:t>
      </w:r>
      <w:r w:rsidRPr="00092562">
        <w:rPr>
          <w:rStyle w:val="HTMLTypewriter"/>
          <w:rFonts w:ascii="Times New Roman" w:hAnsi="Times New Roman"/>
          <w:sz w:val="24"/>
          <w:szCs w:val="24"/>
          <w:lang w:val="sq-AL"/>
        </w:rPr>
        <w:t>dh</w:t>
      </w:r>
      <w:r w:rsidRPr="00092562">
        <w:rPr>
          <w:rFonts w:ascii="Times New Roman" w:hAnsi="Times New Roman"/>
          <w:sz w:val="24"/>
          <w:szCs w:val="24"/>
          <w:lang w:val="sq-AL"/>
        </w:rPr>
        <w:t>ë</w:t>
      </w:r>
      <w:r w:rsidRPr="00092562">
        <w:rPr>
          <w:rStyle w:val="HTMLTypewriter"/>
          <w:rFonts w:ascii="Times New Roman" w:hAnsi="Times New Roman"/>
          <w:sz w:val="24"/>
          <w:szCs w:val="24"/>
          <w:lang w:val="sq-AL"/>
        </w:rPr>
        <w:t>nieve q</w:t>
      </w:r>
      <w:r w:rsidRPr="00092562">
        <w:rPr>
          <w:rFonts w:ascii="Times New Roman" w:hAnsi="Times New Roman"/>
          <w:sz w:val="24"/>
          <w:szCs w:val="24"/>
          <w:lang w:val="sq-AL"/>
        </w:rPr>
        <w:t>ë</w:t>
      </w:r>
      <w:r w:rsidRPr="00092562">
        <w:rPr>
          <w:rStyle w:val="HTMLTypewriter"/>
          <w:rFonts w:ascii="Times New Roman" w:hAnsi="Times New Roman"/>
          <w:sz w:val="24"/>
          <w:szCs w:val="24"/>
          <w:lang w:val="sq-AL"/>
        </w:rPr>
        <w:t xml:space="preserve"> nuk i p</w:t>
      </w:r>
      <w:r w:rsidRPr="00092562">
        <w:rPr>
          <w:rFonts w:ascii="Times New Roman" w:hAnsi="Times New Roman"/>
          <w:sz w:val="24"/>
          <w:szCs w:val="24"/>
          <w:lang w:val="sq-AL"/>
        </w:rPr>
        <w:t>ë</w:t>
      </w:r>
      <w:r w:rsidRPr="00092562">
        <w:rPr>
          <w:rStyle w:val="HTMLTypewriter"/>
          <w:rFonts w:ascii="Times New Roman" w:hAnsi="Times New Roman"/>
          <w:sz w:val="24"/>
          <w:szCs w:val="24"/>
          <w:lang w:val="sq-AL"/>
        </w:rPr>
        <w:t>rmban kjo rregullore.</w:t>
      </w:r>
    </w:p>
    <w:p w:rsidR="00AA7DF2" w:rsidRPr="00092562" w:rsidRDefault="00AA7DF2" w:rsidP="00AA7DF2">
      <w:pPr>
        <w:pStyle w:val="Title"/>
        <w:numPr>
          <w:ilvl w:val="0"/>
          <w:numId w:val="95"/>
        </w:numPr>
        <w:spacing w:line="240" w:lineRule="atLeast"/>
        <w:jc w:val="both"/>
        <w:rPr>
          <w:b w:val="0"/>
          <w:bCs/>
          <w:iCs/>
          <w:sz w:val="24"/>
          <w:szCs w:val="24"/>
        </w:rPr>
      </w:pPr>
      <w:r w:rsidRPr="00092562">
        <w:rPr>
          <w:b w:val="0"/>
          <w:bCs/>
          <w:iCs/>
          <w:sz w:val="24"/>
          <w:szCs w:val="24"/>
        </w:rPr>
        <w:t>Të gjithë punonjësit e ISHSH-së ngarkohen me njohjen dhe zbatimin e kësaj Rregulloreje.</w:t>
      </w:r>
    </w:p>
    <w:p w:rsidR="00AA7DF2" w:rsidRPr="00092562" w:rsidRDefault="00AA7DF2" w:rsidP="00AA7DF2">
      <w:pPr>
        <w:pStyle w:val="Title"/>
        <w:numPr>
          <w:ilvl w:val="0"/>
          <w:numId w:val="95"/>
        </w:numPr>
        <w:spacing w:line="240" w:lineRule="atLeast"/>
        <w:jc w:val="both"/>
        <w:rPr>
          <w:b w:val="0"/>
          <w:bCs/>
          <w:iCs/>
          <w:sz w:val="24"/>
          <w:szCs w:val="24"/>
        </w:rPr>
      </w:pPr>
      <w:r w:rsidRPr="00092562">
        <w:rPr>
          <w:b w:val="0"/>
          <w:bCs/>
          <w:iCs/>
          <w:sz w:val="24"/>
          <w:szCs w:val="24"/>
        </w:rPr>
        <w:t>ISHSH Qendror nxjerr urdhëra dhe akte të tjera për zbatimin e dispozitave të kësaj  Rregulloreje.</w:t>
      </w:r>
    </w:p>
    <w:p w:rsidR="00AA7DF2" w:rsidRDefault="00AA7DF2" w:rsidP="00AA7DF2">
      <w:pPr>
        <w:pStyle w:val="Title"/>
        <w:numPr>
          <w:ilvl w:val="0"/>
          <w:numId w:val="95"/>
        </w:numPr>
        <w:spacing w:line="240" w:lineRule="atLeast"/>
        <w:jc w:val="both"/>
        <w:rPr>
          <w:b w:val="0"/>
          <w:bCs/>
          <w:iCs/>
          <w:sz w:val="24"/>
          <w:szCs w:val="24"/>
        </w:rPr>
      </w:pPr>
      <w:r w:rsidRPr="00092562">
        <w:rPr>
          <w:b w:val="0"/>
          <w:bCs/>
          <w:iCs/>
          <w:sz w:val="24"/>
          <w:szCs w:val="24"/>
        </w:rPr>
        <w:t>Kryeinspektori ngarkohet me kontrollin e zbatimit të kësaj Rregulloreje.</w:t>
      </w:r>
    </w:p>
    <w:p w:rsidR="00F31758" w:rsidRDefault="00F31758" w:rsidP="00F31758">
      <w:pPr>
        <w:pStyle w:val="Title"/>
        <w:spacing w:line="240" w:lineRule="atLeast"/>
        <w:ind w:left="360"/>
        <w:jc w:val="both"/>
        <w:rPr>
          <w:b w:val="0"/>
          <w:bCs/>
          <w:iCs/>
          <w:sz w:val="24"/>
          <w:szCs w:val="24"/>
        </w:rPr>
      </w:pPr>
    </w:p>
    <w:p w:rsidR="00AA7DF2" w:rsidRPr="00092562" w:rsidRDefault="00AA7DF2" w:rsidP="00AA7DF2">
      <w:pPr>
        <w:spacing w:after="0" w:line="240" w:lineRule="atLeast"/>
        <w:jc w:val="center"/>
        <w:rPr>
          <w:rFonts w:ascii="Times New Roman" w:eastAsia="Times New Roman" w:hAnsi="Times New Roman"/>
          <w:caps/>
          <w:sz w:val="24"/>
          <w:szCs w:val="24"/>
        </w:rPr>
      </w:pPr>
      <w:r w:rsidRPr="00092562">
        <w:rPr>
          <w:rFonts w:ascii="Times New Roman" w:eastAsia="Times New Roman" w:hAnsi="Times New Roman"/>
          <w:caps/>
          <w:sz w:val="24"/>
          <w:szCs w:val="24"/>
        </w:rPr>
        <w:t>Neni 91</w:t>
      </w:r>
    </w:p>
    <w:p w:rsidR="00AA7DF2" w:rsidRPr="00092562" w:rsidRDefault="00AA7DF2" w:rsidP="00AA7DF2">
      <w:pPr>
        <w:spacing w:after="0" w:line="240" w:lineRule="atLeast"/>
        <w:jc w:val="center"/>
        <w:rPr>
          <w:rFonts w:ascii="Times New Roman" w:eastAsia="Times New Roman" w:hAnsi="Times New Roman"/>
          <w:b/>
          <w:sz w:val="24"/>
          <w:szCs w:val="24"/>
        </w:rPr>
      </w:pPr>
      <w:r w:rsidRPr="00092562">
        <w:rPr>
          <w:rFonts w:ascii="Times New Roman" w:eastAsia="Times New Roman" w:hAnsi="Times New Roman"/>
          <w:b/>
          <w:sz w:val="24"/>
          <w:szCs w:val="24"/>
        </w:rPr>
        <w:t>Hyrja në Fuqi</w:t>
      </w:r>
    </w:p>
    <w:p w:rsidR="00AA7DF2" w:rsidRPr="00092562" w:rsidRDefault="00AA7DF2" w:rsidP="00AA7DF2">
      <w:pPr>
        <w:spacing w:after="0" w:line="240" w:lineRule="atLeast"/>
        <w:rPr>
          <w:rFonts w:ascii="Times New Roman" w:eastAsia="Times New Roman" w:hAnsi="Times New Roman"/>
          <w:b/>
          <w:sz w:val="24"/>
          <w:szCs w:val="24"/>
        </w:rPr>
      </w:pPr>
    </w:p>
    <w:p w:rsidR="00AA7DF2" w:rsidRPr="00092562" w:rsidRDefault="00AA7DF2" w:rsidP="00AA7DF2">
      <w:pPr>
        <w:spacing w:after="0" w:line="240" w:lineRule="atLeast"/>
        <w:jc w:val="both"/>
        <w:rPr>
          <w:rFonts w:ascii="Times New Roman" w:hAnsi="Times New Roman"/>
          <w:sz w:val="24"/>
          <w:szCs w:val="24"/>
        </w:rPr>
      </w:pPr>
      <w:r w:rsidRPr="00092562">
        <w:rPr>
          <w:rFonts w:ascii="Times New Roman" w:hAnsi="Times New Roman"/>
          <w:sz w:val="24"/>
          <w:szCs w:val="24"/>
        </w:rPr>
        <w:t>Rregullorja hyn në fuqi PAS miratimit nga Ministri i Shëndetësisë dhe Mbrojtjes Sociale.</w:t>
      </w:r>
    </w:p>
    <w:p w:rsidR="00AA7DF2" w:rsidRPr="00092562" w:rsidRDefault="00AA7DF2"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746BC0">
      <w:pPr>
        <w:tabs>
          <w:tab w:val="left" w:pos="8208"/>
        </w:tabs>
        <w:spacing w:after="0" w:line="240" w:lineRule="atLeast"/>
        <w:jc w:val="both"/>
        <w:rPr>
          <w:rFonts w:ascii="Times New Roman" w:hAnsi="Times New Roman"/>
          <w:sz w:val="24"/>
          <w:szCs w:val="24"/>
        </w:rPr>
      </w:pPr>
      <w:r>
        <w:rPr>
          <w:rFonts w:ascii="Times New Roman" w:hAnsi="Times New Roman"/>
          <w:sz w:val="24"/>
          <w:szCs w:val="24"/>
        </w:rPr>
        <w:tab/>
      </w: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both"/>
        <w:rPr>
          <w:rFonts w:ascii="Times New Roman" w:hAnsi="Times New Roman"/>
          <w:sz w:val="24"/>
          <w:szCs w:val="24"/>
        </w:rPr>
      </w:pPr>
    </w:p>
    <w:p w:rsidR="00746BC0" w:rsidRDefault="00746BC0" w:rsidP="00AA7DF2">
      <w:pPr>
        <w:spacing w:after="0" w:line="240" w:lineRule="atLeast"/>
        <w:jc w:val="center"/>
        <w:rPr>
          <w:rFonts w:ascii="Times New Roman" w:hAnsi="Times New Roman"/>
          <w:b/>
          <w:sz w:val="24"/>
          <w:szCs w:val="24"/>
        </w:rPr>
      </w:pPr>
      <w:r w:rsidRPr="00092562">
        <w:rPr>
          <w:rFonts w:ascii="Times New Roman" w:eastAsia="Times New Roman" w:hAnsi="Times New Roman"/>
          <w:noProof/>
          <w:sz w:val="24"/>
          <w:szCs w:val="24"/>
          <w:lang w:val="en-GB" w:eastAsia="en-GB"/>
        </w:rPr>
        <w:drawing>
          <wp:anchor distT="0" distB="0" distL="114300" distR="114300" simplePos="0" relativeHeight="251679744" behindDoc="0" locked="0" layoutInCell="1" allowOverlap="1" wp14:anchorId="32350B6B" wp14:editId="3803DCFE">
            <wp:simplePos x="0" y="0"/>
            <wp:positionH relativeFrom="margin">
              <wp:align>center</wp:align>
            </wp:positionH>
            <wp:positionV relativeFrom="margin">
              <wp:posOffset>-807720</wp:posOffset>
            </wp:positionV>
            <wp:extent cx="7800975" cy="113665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7800975" cy="1136650"/>
                    </a:xfrm>
                    <a:prstGeom prst="rect">
                      <a:avLst/>
                    </a:prstGeom>
                    <a:noFill/>
                    <a:ln w="9525">
                      <a:noFill/>
                      <a:miter lim="800000"/>
                      <a:headEnd/>
                      <a:tailEnd/>
                    </a:ln>
                  </pic:spPr>
                </pic:pic>
              </a:graphicData>
            </a:graphic>
          </wp:anchor>
        </w:drawing>
      </w:r>
    </w:p>
    <w:p w:rsidR="00AA7DF2" w:rsidRPr="00092562" w:rsidRDefault="00AA7DF2" w:rsidP="00AA7DF2">
      <w:pPr>
        <w:spacing w:after="0" w:line="240" w:lineRule="atLeast"/>
        <w:jc w:val="center"/>
        <w:rPr>
          <w:rFonts w:ascii="Times New Roman" w:hAnsi="Times New Roman"/>
          <w:b/>
          <w:sz w:val="24"/>
          <w:szCs w:val="24"/>
        </w:rPr>
      </w:pPr>
      <w:r w:rsidRPr="00092562">
        <w:rPr>
          <w:rFonts w:ascii="Times New Roman" w:hAnsi="Times New Roman"/>
          <w:b/>
          <w:sz w:val="24"/>
          <w:szCs w:val="24"/>
        </w:rPr>
        <w:t>MINISTRIA E SHËNDETËSISË DHE MBROJTJES SOCIALE</w:t>
      </w:r>
    </w:p>
    <w:p w:rsidR="00AA7DF2" w:rsidRPr="00092562" w:rsidRDefault="00AA7DF2" w:rsidP="00AA7DF2">
      <w:pPr>
        <w:pStyle w:val="Header"/>
        <w:tabs>
          <w:tab w:val="clear" w:pos="4680"/>
          <w:tab w:val="clear" w:pos="9360"/>
        </w:tabs>
        <w:spacing w:line="276" w:lineRule="auto"/>
        <w:jc w:val="center"/>
        <w:rPr>
          <w:rFonts w:ascii="Times New Roman" w:hAnsi="Times New Roman"/>
          <w:b/>
          <w:sz w:val="24"/>
          <w:szCs w:val="24"/>
        </w:rPr>
      </w:pPr>
      <w:r w:rsidRPr="00092562">
        <w:rPr>
          <w:rFonts w:ascii="Times New Roman" w:hAnsi="Times New Roman"/>
          <w:b/>
          <w:sz w:val="24"/>
          <w:szCs w:val="24"/>
        </w:rPr>
        <w:t>INSPEKTORATI SHTETËROR SHËNDETËSOR</w:t>
      </w:r>
    </w:p>
    <w:p w:rsidR="00AA7DF2" w:rsidRPr="00092562" w:rsidRDefault="00AA7DF2" w:rsidP="00AA7DF2">
      <w:pPr>
        <w:tabs>
          <w:tab w:val="left" w:pos="3989"/>
        </w:tabs>
        <w:ind w:firstLine="2880"/>
        <w:jc w:val="right"/>
        <w:rPr>
          <w:rFonts w:ascii="Times New Roman" w:hAnsi="Times New Roman"/>
          <w:b/>
          <w:color w:val="262626"/>
          <w:sz w:val="24"/>
          <w:szCs w:val="24"/>
        </w:rPr>
      </w:pPr>
      <w:r w:rsidRPr="00092562">
        <w:rPr>
          <w:rFonts w:ascii="Times New Roman" w:hAnsi="Times New Roman"/>
          <w:b/>
          <w:color w:val="262626"/>
          <w:sz w:val="24"/>
          <w:szCs w:val="24"/>
        </w:rPr>
        <w:t xml:space="preserve">   </w:t>
      </w:r>
      <w:r w:rsidRPr="00092562">
        <w:rPr>
          <w:rFonts w:ascii="Times New Roman" w:hAnsi="Times New Roman"/>
          <w:noProof/>
          <w:sz w:val="24"/>
          <w:szCs w:val="24"/>
        </w:rPr>
        <w:tab/>
        <w:t xml:space="preserve">                               </w:t>
      </w:r>
      <w:r w:rsidRPr="00092562">
        <w:rPr>
          <w:rFonts w:ascii="Times New Roman" w:hAnsi="Times New Roman"/>
          <w:b/>
          <w:noProof/>
          <w:sz w:val="24"/>
          <w:szCs w:val="24"/>
        </w:rPr>
        <w:t>Aneks nr.1</w:t>
      </w:r>
    </w:p>
    <w:p w:rsidR="00AA7DF2" w:rsidRPr="00092562" w:rsidRDefault="00AA7DF2" w:rsidP="00AA7DF2">
      <w:pPr>
        <w:autoSpaceDE w:val="0"/>
        <w:autoSpaceDN w:val="0"/>
        <w:adjustRightInd w:val="0"/>
        <w:spacing w:line="240" w:lineRule="atLeast"/>
        <w:rPr>
          <w:rFonts w:ascii="Times New Roman" w:hAnsi="Times New Roman"/>
          <w:sz w:val="24"/>
          <w:szCs w:val="24"/>
        </w:rPr>
      </w:pPr>
      <w:r w:rsidRPr="00092562">
        <w:rPr>
          <w:rFonts w:ascii="Times New Roman" w:hAnsi="Times New Roman"/>
          <w:sz w:val="24"/>
          <w:szCs w:val="24"/>
          <w:lang w:val="sq-AL"/>
        </w:rPr>
        <w:t xml:space="preserve">Nr._____ Prot. </w:t>
      </w:r>
      <w:r w:rsidRPr="00092562">
        <w:rPr>
          <w:rFonts w:ascii="Times New Roman" w:hAnsi="Times New Roman"/>
          <w:sz w:val="24"/>
          <w:szCs w:val="24"/>
          <w:lang w:val="sq-AL"/>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t xml:space="preserve">     </w:t>
      </w:r>
      <w:r w:rsidRPr="00092562">
        <w:rPr>
          <w:rFonts w:ascii="Times New Roman" w:hAnsi="Times New Roman"/>
          <w:sz w:val="24"/>
          <w:szCs w:val="24"/>
        </w:rPr>
        <w:tab/>
        <w:t xml:space="preserve">             Tiranë, më ______202_</w:t>
      </w:r>
    </w:p>
    <w:p w:rsidR="00AA7DF2" w:rsidRPr="00092562" w:rsidRDefault="00AA7DF2" w:rsidP="00AA7DF2">
      <w:pPr>
        <w:autoSpaceDE w:val="0"/>
        <w:autoSpaceDN w:val="0"/>
        <w:adjustRightInd w:val="0"/>
        <w:spacing w:line="240" w:lineRule="atLeast"/>
        <w:rPr>
          <w:rFonts w:ascii="Times New Roman" w:hAnsi="Times New Roman"/>
          <w:b/>
          <w:bCs/>
          <w:sz w:val="24"/>
          <w:szCs w:val="24"/>
          <w:lang w:val="sq-AL"/>
        </w:rPr>
      </w:pPr>
    </w:p>
    <w:p w:rsidR="00AA7DF2" w:rsidRPr="00092562" w:rsidRDefault="00AA7DF2" w:rsidP="00AA7DF2">
      <w:pPr>
        <w:autoSpaceDE w:val="0"/>
        <w:autoSpaceDN w:val="0"/>
        <w:adjustRightInd w:val="0"/>
        <w:spacing w:line="240" w:lineRule="atLeast"/>
        <w:rPr>
          <w:rFonts w:ascii="Times New Roman" w:hAnsi="Times New Roman"/>
          <w:b/>
          <w:bCs/>
          <w:sz w:val="24"/>
          <w:szCs w:val="24"/>
          <w:lang w:val="sq-AL"/>
        </w:rPr>
      </w:pPr>
    </w:p>
    <w:p w:rsidR="00AA7DF2" w:rsidRPr="00092562" w:rsidRDefault="00AA7DF2" w:rsidP="00AA7DF2">
      <w:pPr>
        <w:autoSpaceDE w:val="0"/>
        <w:autoSpaceDN w:val="0"/>
        <w:adjustRightInd w:val="0"/>
        <w:spacing w:line="240" w:lineRule="atLeast"/>
        <w:rPr>
          <w:rFonts w:ascii="Times New Roman" w:hAnsi="Times New Roman"/>
          <w:sz w:val="24"/>
          <w:szCs w:val="24"/>
        </w:rPr>
      </w:pPr>
      <w:r w:rsidRPr="00092562">
        <w:rPr>
          <w:rFonts w:ascii="Times New Roman" w:hAnsi="Times New Roman"/>
          <w:b/>
          <w:bCs/>
          <w:sz w:val="24"/>
          <w:szCs w:val="24"/>
          <w:lang w:val="sq-AL"/>
        </w:rPr>
        <w:t>Lënda:</w:t>
      </w:r>
      <w:r w:rsidRPr="00092562">
        <w:rPr>
          <w:rFonts w:ascii="Times New Roman" w:hAnsi="Times New Roman"/>
          <w:b/>
          <w:bCs/>
          <w:sz w:val="24"/>
          <w:szCs w:val="24"/>
        </w:rPr>
        <w:t xml:space="preserve"> </w:t>
      </w:r>
      <w:r w:rsidRPr="00092562">
        <w:rPr>
          <w:rFonts w:ascii="Times New Roman" w:hAnsi="Times New Roman"/>
          <w:sz w:val="24"/>
          <w:szCs w:val="24"/>
        </w:rPr>
        <w:t>Shënohet shkurtimi përmbajtësor i dokumentit</w:t>
      </w:r>
    </w:p>
    <w:p w:rsidR="00AA7DF2" w:rsidRPr="00092562" w:rsidRDefault="00AA7DF2" w:rsidP="00AA7DF2">
      <w:pPr>
        <w:autoSpaceDE w:val="0"/>
        <w:autoSpaceDN w:val="0"/>
        <w:adjustRightInd w:val="0"/>
        <w:spacing w:line="240" w:lineRule="atLeast"/>
        <w:rPr>
          <w:rFonts w:ascii="Times New Roman" w:hAnsi="Times New Roman"/>
          <w:b/>
          <w:bCs/>
          <w:sz w:val="24"/>
          <w:szCs w:val="24"/>
        </w:rPr>
      </w:pPr>
    </w:p>
    <w:p w:rsidR="00AA7DF2" w:rsidRPr="00092562" w:rsidRDefault="00AA7DF2" w:rsidP="00AA7DF2">
      <w:pPr>
        <w:autoSpaceDE w:val="0"/>
        <w:autoSpaceDN w:val="0"/>
        <w:adjustRightInd w:val="0"/>
        <w:spacing w:line="240" w:lineRule="atLeast"/>
        <w:ind w:left="720"/>
        <w:jc w:val="center"/>
        <w:rPr>
          <w:rFonts w:ascii="Times New Roman" w:hAnsi="Times New Roman"/>
          <w:sz w:val="24"/>
          <w:szCs w:val="24"/>
        </w:rPr>
      </w:pPr>
      <w:r w:rsidRPr="00092562">
        <w:rPr>
          <w:rFonts w:ascii="Times New Roman" w:hAnsi="Times New Roman"/>
          <w:b/>
          <w:bCs/>
          <w:sz w:val="24"/>
          <w:szCs w:val="24"/>
        </w:rPr>
        <w:t>EMËRTIMI I PLOTË NË RASËN DHANORE, ME GERMA KAPITALE, I INSTITUCIONIT TË CILIT I DËRGOHET</w:t>
      </w:r>
    </w:p>
    <w:p w:rsidR="00AA7DF2" w:rsidRPr="00092562" w:rsidRDefault="00AA7DF2" w:rsidP="00AA7DF2">
      <w:pPr>
        <w:autoSpaceDE w:val="0"/>
        <w:autoSpaceDN w:val="0"/>
        <w:adjustRightInd w:val="0"/>
        <w:spacing w:line="240" w:lineRule="atLeast"/>
        <w:jc w:val="center"/>
        <w:rPr>
          <w:rFonts w:ascii="Times New Roman" w:hAnsi="Times New Roman"/>
          <w:sz w:val="24"/>
          <w:szCs w:val="24"/>
        </w:rPr>
      </w:pPr>
    </w:p>
    <w:p w:rsidR="00AA7DF2" w:rsidRPr="00092562" w:rsidRDefault="00AA7DF2" w:rsidP="00AA7DF2">
      <w:pPr>
        <w:autoSpaceDE w:val="0"/>
        <w:autoSpaceDN w:val="0"/>
        <w:adjustRightInd w:val="0"/>
        <w:spacing w:line="240" w:lineRule="atLeast"/>
        <w:jc w:val="center"/>
        <w:rPr>
          <w:rFonts w:ascii="Times New Roman" w:hAnsi="Times New Roman"/>
          <w:sz w:val="24"/>
          <w:szCs w:val="24"/>
        </w:rPr>
      </w:pPr>
      <w:r w:rsidRPr="00092562">
        <w:rPr>
          <w:rFonts w:ascii="Times New Roman" w:hAnsi="Times New Roman"/>
          <w:sz w:val="24"/>
          <w:szCs w:val="24"/>
        </w:rPr>
        <w:t>Emërtimi i vendit ku ka selinë institucioni të cilit i dërgohet</w:t>
      </w:r>
    </w:p>
    <w:p w:rsidR="00AA7DF2" w:rsidRPr="00092562" w:rsidRDefault="00AA7DF2" w:rsidP="00AA7DF2">
      <w:pPr>
        <w:autoSpaceDE w:val="0"/>
        <w:autoSpaceDN w:val="0"/>
        <w:adjustRightInd w:val="0"/>
        <w:spacing w:line="240" w:lineRule="atLeast"/>
        <w:rPr>
          <w:rFonts w:ascii="Times New Roman" w:hAnsi="Times New Roman"/>
          <w:sz w:val="24"/>
          <w:szCs w:val="24"/>
        </w:rPr>
      </w:pPr>
    </w:p>
    <w:p w:rsidR="00AA7DF2" w:rsidRPr="00092562" w:rsidRDefault="00AA7DF2" w:rsidP="00AA7DF2">
      <w:pPr>
        <w:autoSpaceDE w:val="0"/>
        <w:autoSpaceDN w:val="0"/>
        <w:adjustRightInd w:val="0"/>
        <w:spacing w:line="240" w:lineRule="atLeast"/>
        <w:rPr>
          <w:rFonts w:ascii="Times New Roman" w:hAnsi="Times New Roman"/>
          <w:sz w:val="24"/>
          <w:szCs w:val="24"/>
        </w:rPr>
      </w:pPr>
      <w:r w:rsidRPr="00092562">
        <w:rPr>
          <w:rFonts w:ascii="Times New Roman" w:hAnsi="Times New Roman"/>
          <w:sz w:val="24"/>
          <w:szCs w:val="24"/>
          <w:lang w:val="sq-AL"/>
        </w:rPr>
        <w:t>Në vijim/ në përgjigje tuajës/tonës me nr. prot, datë</w:t>
      </w:r>
      <w:r w:rsidRPr="00092562">
        <w:rPr>
          <w:rFonts w:ascii="Times New Roman" w:hAnsi="Times New Roman"/>
          <w:sz w:val="24"/>
          <w:szCs w:val="24"/>
        </w:rPr>
        <w:t xml:space="preserve"> ……………………………………… .....................................................................................................................................................</w:t>
      </w:r>
    </w:p>
    <w:p w:rsidR="00AA7DF2" w:rsidRPr="00092562" w:rsidRDefault="00AA7DF2" w:rsidP="00AA7DF2">
      <w:pPr>
        <w:autoSpaceDE w:val="0"/>
        <w:autoSpaceDN w:val="0"/>
        <w:adjustRightInd w:val="0"/>
        <w:spacing w:line="240" w:lineRule="atLeast"/>
        <w:rPr>
          <w:rFonts w:ascii="Times New Roman" w:hAnsi="Times New Roman"/>
          <w:sz w:val="24"/>
          <w:szCs w:val="24"/>
        </w:rPr>
      </w:pPr>
    </w:p>
    <w:p w:rsidR="00AA7DF2" w:rsidRPr="00092562" w:rsidRDefault="00AA7DF2" w:rsidP="00AA7DF2">
      <w:pPr>
        <w:autoSpaceDE w:val="0"/>
        <w:autoSpaceDN w:val="0"/>
        <w:adjustRightInd w:val="0"/>
        <w:spacing w:line="240" w:lineRule="atLeast"/>
        <w:rPr>
          <w:rFonts w:ascii="Times New Roman" w:hAnsi="Times New Roman"/>
          <w:b/>
          <w:sz w:val="24"/>
          <w:szCs w:val="24"/>
        </w:rPr>
      </w:pP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b/>
          <w:sz w:val="24"/>
          <w:szCs w:val="24"/>
        </w:rPr>
        <w:t>Funksioni</w:t>
      </w:r>
    </w:p>
    <w:p w:rsidR="00AA7DF2" w:rsidRPr="00092562" w:rsidRDefault="00AA7DF2" w:rsidP="00AA7DF2">
      <w:pPr>
        <w:autoSpaceDE w:val="0"/>
        <w:autoSpaceDN w:val="0"/>
        <w:adjustRightInd w:val="0"/>
        <w:spacing w:line="240" w:lineRule="atLeast"/>
        <w:ind w:left="2160" w:firstLine="720"/>
        <w:jc w:val="center"/>
        <w:rPr>
          <w:rFonts w:ascii="Times New Roman" w:hAnsi="Times New Roman"/>
          <w:sz w:val="24"/>
          <w:szCs w:val="24"/>
        </w:rPr>
      </w:pPr>
      <w:r w:rsidRPr="00092562">
        <w:rPr>
          <w:rFonts w:ascii="Times New Roman" w:hAnsi="Times New Roman"/>
          <w:sz w:val="24"/>
          <w:szCs w:val="24"/>
        </w:rPr>
        <w:t>(Emërtimi, me germa kapitale,</w:t>
      </w:r>
    </w:p>
    <w:p w:rsidR="00AA7DF2" w:rsidRPr="00092562" w:rsidRDefault="00AA7DF2" w:rsidP="00AA7DF2">
      <w:pPr>
        <w:autoSpaceDE w:val="0"/>
        <w:autoSpaceDN w:val="0"/>
        <w:adjustRightInd w:val="0"/>
        <w:spacing w:line="240" w:lineRule="atLeast"/>
        <w:ind w:left="2160" w:firstLine="720"/>
        <w:jc w:val="center"/>
        <w:rPr>
          <w:rFonts w:ascii="Times New Roman" w:hAnsi="Times New Roman"/>
          <w:sz w:val="24"/>
          <w:szCs w:val="24"/>
        </w:rPr>
      </w:pPr>
      <w:r w:rsidRPr="00092562">
        <w:rPr>
          <w:rFonts w:ascii="Times New Roman" w:hAnsi="Times New Roman"/>
          <w:sz w:val="24"/>
          <w:szCs w:val="24"/>
        </w:rPr>
        <w:t xml:space="preserve"> i funksionit të titullarit)</w:t>
      </w:r>
    </w:p>
    <w:p w:rsidR="00AA7DF2" w:rsidRPr="00092562" w:rsidRDefault="00AA7DF2" w:rsidP="00AA7DF2">
      <w:pPr>
        <w:autoSpaceDE w:val="0"/>
        <w:autoSpaceDN w:val="0"/>
        <w:adjustRightInd w:val="0"/>
        <w:spacing w:line="240" w:lineRule="atLeast"/>
        <w:ind w:left="2880"/>
        <w:jc w:val="center"/>
        <w:rPr>
          <w:rFonts w:ascii="Times New Roman" w:hAnsi="Times New Roman"/>
          <w:b/>
          <w:bCs/>
          <w:sz w:val="24"/>
          <w:szCs w:val="24"/>
        </w:rPr>
      </w:pPr>
      <w:r w:rsidRPr="00092562">
        <w:rPr>
          <w:rFonts w:ascii="Times New Roman" w:hAnsi="Times New Roman"/>
          <w:b/>
          <w:bCs/>
          <w:sz w:val="24"/>
          <w:szCs w:val="24"/>
        </w:rPr>
        <w:t xml:space="preserve">      Emri e Mbiemri</w:t>
      </w:r>
    </w:p>
    <w:p w:rsidR="00AA7DF2" w:rsidRPr="00092562" w:rsidRDefault="00AA7DF2" w:rsidP="00AA7DF2">
      <w:pPr>
        <w:autoSpaceDE w:val="0"/>
        <w:autoSpaceDN w:val="0"/>
        <w:adjustRightInd w:val="0"/>
        <w:spacing w:line="240" w:lineRule="atLeast"/>
        <w:ind w:left="2880" w:firstLine="720"/>
        <w:jc w:val="center"/>
        <w:rPr>
          <w:rFonts w:ascii="Times New Roman" w:hAnsi="Times New Roman"/>
          <w:bCs/>
          <w:sz w:val="24"/>
          <w:szCs w:val="24"/>
        </w:rPr>
      </w:pPr>
      <w:r w:rsidRPr="00092562">
        <w:rPr>
          <w:rFonts w:ascii="Times New Roman" w:hAnsi="Times New Roman"/>
          <w:bCs/>
          <w:sz w:val="24"/>
          <w:szCs w:val="24"/>
        </w:rPr>
        <w:t>Firma</w:t>
      </w:r>
    </w:p>
    <w:p w:rsidR="00AA7DF2" w:rsidRPr="00092562" w:rsidRDefault="00AA7DF2" w:rsidP="00AA7DF2">
      <w:pPr>
        <w:autoSpaceDE w:val="0"/>
        <w:autoSpaceDN w:val="0"/>
        <w:adjustRightInd w:val="0"/>
        <w:spacing w:line="240" w:lineRule="atLeast"/>
        <w:ind w:left="2880" w:firstLine="720"/>
        <w:jc w:val="center"/>
        <w:rPr>
          <w:rFonts w:ascii="Times New Roman" w:hAnsi="Times New Roman"/>
          <w:sz w:val="24"/>
          <w:szCs w:val="24"/>
        </w:rPr>
      </w:pPr>
      <w:r w:rsidRPr="00092562">
        <w:rPr>
          <w:rFonts w:ascii="Times New Roman" w:hAnsi="Times New Roman"/>
          <w:bCs/>
          <w:sz w:val="24"/>
          <w:szCs w:val="24"/>
        </w:rPr>
        <w:t>Vula</w:t>
      </w:r>
    </w:p>
    <w:p w:rsidR="00AA7DF2" w:rsidRPr="00092562" w:rsidRDefault="00AA7DF2" w:rsidP="00AA7DF2">
      <w:pPr>
        <w:autoSpaceDE w:val="0"/>
        <w:autoSpaceDN w:val="0"/>
        <w:adjustRightInd w:val="0"/>
        <w:spacing w:line="240" w:lineRule="atLeast"/>
        <w:rPr>
          <w:rFonts w:ascii="Times New Roman" w:hAnsi="Times New Roman"/>
          <w:sz w:val="24"/>
          <w:szCs w:val="24"/>
        </w:rPr>
      </w:pPr>
      <w:r w:rsidRPr="00092562">
        <w:rPr>
          <w:rFonts w:ascii="Times New Roman" w:hAnsi="Times New Roman"/>
          <w:sz w:val="24"/>
          <w:szCs w:val="24"/>
          <w:lang w:val="sq-AL"/>
        </w:rPr>
        <w:t>Konceptoi:(</w:t>
      </w:r>
      <w:r w:rsidRPr="00092562">
        <w:rPr>
          <w:rFonts w:ascii="Times New Roman" w:hAnsi="Times New Roman"/>
          <w:sz w:val="24"/>
          <w:szCs w:val="24"/>
        </w:rPr>
        <w:t>Nëpunësi që ka përgatitur shkresën)</w:t>
      </w:r>
    </w:p>
    <w:p w:rsidR="00AA7DF2" w:rsidRPr="00092562" w:rsidRDefault="00AA7DF2" w:rsidP="00AA7DF2">
      <w:pPr>
        <w:autoSpaceDE w:val="0"/>
        <w:autoSpaceDN w:val="0"/>
        <w:adjustRightInd w:val="0"/>
        <w:spacing w:line="240" w:lineRule="atLeast"/>
        <w:rPr>
          <w:rFonts w:ascii="Times New Roman" w:hAnsi="Times New Roman"/>
          <w:sz w:val="24"/>
          <w:szCs w:val="24"/>
        </w:rPr>
      </w:pPr>
      <w:r w:rsidRPr="00092562">
        <w:rPr>
          <w:rFonts w:ascii="Times New Roman" w:hAnsi="Times New Roman"/>
          <w:sz w:val="24"/>
          <w:szCs w:val="24"/>
        </w:rPr>
        <w:t>Miratoi: (Nëpunësi/Nëpunësit që miratojnë shkresën)</w:t>
      </w:r>
    </w:p>
    <w:p w:rsidR="00AA7DF2" w:rsidRPr="00092562" w:rsidRDefault="00AA7DF2" w:rsidP="00AA7DF2">
      <w:pPr>
        <w:autoSpaceDE w:val="0"/>
        <w:autoSpaceDN w:val="0"/>
        <w:adjustRightInd w:val="0"/>
        <w:spacing w:line="240" w:lineRule="atLeast"/>
        <w:rPr>
          <w:rFonts w:ascii="Times New Roman" w:hAnsi="Times New Roman"/>
          <w:sz w:val="24"/>
          <w:szCs w:val="24"/>
        </w:rPr>
      </w:pPr>
      <w:r w:rsidRPr="00092562">
        <w:rPr>
          <w:rFonts w:ascii="Times New Roman" w:hAnsi="Times New Roman"/>
          <w:sz w:val="24"/>
          <w:szCs w:val="24"/>
        </w:rPr>
        <w:t>Data ___/___/</w:t>
      </w:r>
    </w:p>
    <w:p w:rsidR="00AA7DF2" w:rsidRPr="00092562" w:rsidRDefault="00AA7DF2" w:rsidP="00AA7DF2">
      <w:pPr>
        <w:autoSpaceDE w:val="0"/>
        <w:autoSpaceDN w:val="0"/>
        <w:adjustRightInd w:val="0"/>
        <w:spacing w:line="240" w:lineRule="atLeast"/>
        <w:rPr>
          <w:rFonts w:ascii="Times New Roman" w:hAnsi="Times New Roman"/>
          <w:sz w:val="24"/>
          <w:szCs w:val="24"/>
        </w:rPr>
      </w:pPr>
      <w:r w:rsidRPr="00092562">
        <w:rPr>
          <w:rFonts w:ascii="Times New Roman" w:hAnsi="Times New Roman"/>
          <w:sz w:val="24"/>
          <w:szCs w:val="24"/>
        </w:rPr>
        <w:t>Numri i kopjeve</w:t>
      </w:r>
    </w:p>
    <w:p w:rsidR="00AA7DF2" w:rsidRPr="00092562" w:rsidRDefault="00AA7DF2" w:rsidP="00AA7DF2">
      <w:pPr>
        <w:autoSpaceDE w:val="0"/>
        <w:autoSpaceDN w:val="0"/>
        <w:adjustRightInd w:val="0"/>
        <w:spacing w:line="240" w:lineRule="atLeast"/>
        <w:rPr>
          <w:rFonts w:ascii="Times New Roman" w:hAnsi="Times New Roman"/>
          <w:sz w:val="24"/>
          <w:szCs w:val="24"/>
        </w:rPr>
      </w:pPr>
      <w:r w:rsidRPr="00092562">
        <w:rPr>
          <w:rFonts w:ascii="Times New Roman" w:hAnsi="Times New Roman"/>
          <w:sz w:val="24"/>
          <w:szCs w:val="24"/>
        </w:rPr>
        <w:t>Teksti në format Times New Roman, madhësia 12.</w:t>
      </w:r>
    </w:p>
    <w:p w:rsidR="00AA7DF2" w:rsidRPr="00092562" w:rsidRDefault="00AA7DF2" w:rsidP="00AA7DF2">
      <w:pPr>
        <w:pStyle w:val="NoSpacing"/>
        <w:spacing w:line="276" w:lineRule="auto"/>
        <w:jc w:val="center"/>
        <w:rPr>
          <w:rFonts w:ascii="Times New Roman" w:hAnsi="Times New Roman"/>
          <w:b/>
          <w:sz w:val="24"/>
          <w:szCs w:val="24"/>
        </w:rPr>
      </w:pPr>
    </w:p>
    <w:p w:rsidR="00AA7DF2" w:rsidRPr="00092562" w:rsidRDefault="00AA7DF2" w:rsidP="00AA7DF2">
      <w:pPr>
        <w:pStyle w:val="NoSpacing"/>
        <w:spacing w:line="276" w:lineRule="auto"/>
        <w:jc w:val="center"/>
        <w:rPr>
          <w:rFonts w:ascii="Times New Roman" w:hAnsi="Times New Roman"/>
          <w:b/>
          <w:sz w:val="24"/>
          <w:szCs w:val="24"/>
        </w:rPr>
      </w:pPr>
    </w:p>
    <w:p w:rsidR="00AA7DF2" w:rsidRDefault="00AA7DF2" w:rsidP="00AA7DF2">
      <w:pPr>
        <w:pStyle w:val="NoSpacing"/>
        <w:spacing w:line="276" w:lineRule="auto"/>
        <w:jc w:val="center"/>
        <w:rPr>
          <w:rFonts w:ascii="Times New Roman" w:hAnsi="Times New Roman"/>
          <w:b/>
          <w:sz w:val="24"/>
          <w:szCs w:val="24"/>
        </w:rPr>
      </w:pPr>
    </w:p>
    <w:p w:rsidR="00F31758" w:rsidRDefault="00F31758" w:rsidP="00AA7DF2">
      <w:pPr>
        <w:pStyle w:val="NoSpacing"/>
        <w:spacing w:line="276" w:lineRule="auto"/>
        <w:jc w:val="center"/>
        <w:rPr>
          <w:rFonts w:ascii="Times New Roman" w:hAnsi="Times New Roman"/>
          <w:b/>
          <w:sz w:val="24"/>
          <w:szCs w:val="24"/>
        </w:rPr>
      </w:pPr>
    </w:p>
    <w:p w:rsidR="00F31758" w:rsidRPr="00092562" w:rsidRDefault="00F31758" w:rsidP="00AA7DF2">
      <w:pPr>
        <w:pStyle w:val="NoSpacing"/>
        <w:spacing w:line="276" w:lineRule="auto"/>
        <w:jc w:val="center"/>
        <w:rPr>
          <w:rFonts w:ascii="Times New Roman" w:hAnsi="Times New Roman"/>
          <w:b/>
          <w:sz w:val="24"/>
          <w:szCs w:val="24"/>
        </w:rPr>
      </w:pPr>
    </w:p>
    <w:p w:rsidR="00AA7DF2" w:rsidRPr="00092562" w:rsidRDefault="00AA7DF2" w:rsidP="00AA7DF2">
      <w:pPr>
        <w:pStyle w:val="NoSpacing"/>
        <w:spacing w:line="276" w:lineRule="auto"/>
        <w:jc w:val="center"/>
        <w:rPr>
          <w:rFonts w:ascii="Times New Roman" w:hAnsi="Times New Roman"/>
          <w:b/>
          <w:sz w:val="24"/>
          <w:szCs w:val="24"/>
        </w:rPr>
      </w:pPr>
      <w:r w:rsidRPr="00092562">
        <w:rPr>
          <w:rFonts w:ascii="Times New Roman" w:eastAsia="Times New Roman" w:hAnsi="Times New Roman"/>
          <w:noProof/>
          <w:sz w:val="24"/>
          <w:szCs w:val="24"/>
          <w:lang w:val="en-GB" w:eastAsia="en-GB"/>
        </w:rPr>
        <w:drawing>
          <wp:anchor distT="0" distB="0" distL="114300" distR="114300" simplePos="0" relativeHeight="251665408" behindDoc="0" locked="0" layoutInCell="1" allowOverlap="1" wp14:anchorId="523C9014" wp14:editId="787042A7">
            <wp:simplePos x="0" y="0"/>
            <wp:positionH relativeFrom="page">
              <wp:align>left</wp:align>
            </wp:positionH>
            <wp:positionV relativeFrom="margin">
              <wp:posOffset>-806796</wp:posOffset>
            </wp:positionV>
            <wp:extent cx="7800975" cy="1136650"/>
            <wp:effectExtent l="0" t="0" r="9525" b="6350"/>
            <wp:wrapSquare wrapText="bothSides"/>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7800975" cy="1136650"/>
                    </a:xfrm>
                    <a:prstGeom prst="rect">
                      <a:avLst/>
                    </a:prstGeom>
                    <a:noFill/>
                    <a:ln w="9525">
                      <a:noFill/>
                      <a:miter lim="800000"/>
                      <a:headEnd/>
                      <a:tailEnd/>
                    </a:ln>
                  </pic:spPr>
                </pic:pic>
              </a:graphicData>
            </a:graphic>
          </wp:anchor>
        </w:drawing>
      </w:r>
      <w:r w:rsidRPr="00092562">
        <w:rPr>
          <w:rFonts w:ascii="Times New Roman" w:hAnsi="Times New Roman"/>
          <w:b/>
          <w:sz w:val="24"/>
          <w:szCs w:val="24"/>
        </w:rPr>
        <w:t>MINISTRIA E SHËNDETËSISË DHE MBROJTJES SOCIALE</w:t>
      </w:r>
    </w:p>
    <w:p w:rsidR="00AA7DF2" w:rsidRPr="00092562" w:rsidRDefault="00AA7DF2" w:rsidP="00AA7DF2">
      <w:pPr>
        <w:pStyle w:val="Header"/>
        <w:tabs>
          <w:tab w:val="clear" w:pos="4680"/>
          <w:tab w:val="clear" w:pos="9360"/>
        </w:tabs>
        <w:spacing w:line="276" w:lineRule="auto"/>
        <w:jc w:val="center"/>
        <w:rPr>
          <w:rFonts w:ascii="Times New Roman" w:hAnsi="Times New Roman"/>
          <w:b/>
          <w:sz w:val="24"/>
          <w:szCs w:val="24"/>
        </w:rPr>
      </w:pPr>
      <w:r w:rsidRPr="00092562">
        <w:rPr>
          <w:rFonts w:ascii="Times New Roman" w:hAnsi="Times New Roman"/>
          <w:b/>
          <w:sz w:val="24"/>
          <w:szCs w:val="24"/>
        </w:rPr>
        <w:t>INSPEKTORATI SHTETËROR SHËNDETËSOR</w:t>
      </w:r>
    </w:p>
    <w:p w:rsidR="00AA7DF2" w:rsidRPr="00092562" w:rsidRDefault="00AA7DF2" w:rsidP="00AA7DF2">
      <w:pPr>
        <w:autoSpaceDE w:val="0"/>
        <w:autoSpaceDN w:val="0"/>
        <w:adjustRightInd w:val="0"/>
        <w:jc w:val="right"/>
        <w:rPr>
          <w:rFonts w:ascii="Times New Roman" w:hAnsi="Times New Roman"/>
          <w:sz w:val="24"/>
          <w:szCs w:val="24"/>
        </w:rPr>
      </w:pPr>
      <w:r w:rsidRPr="00092562">
        <w:rPr>
          <w:rFonts w:ascii="Times New Roman" w:hAnsi="Times New Roman"/>
          <w:sz w:val="24"/>
          <w:szCs w:val="24"/>
        </w:rPr>
        <w:t xml:space="preserve">                            </w:t>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t xml:space="preserve">  </w:t>
      </w:r>
      <w:r w:rsidRPr="00092562">
        <w:rPr>
          <w:rFonts w:ascii="Times New Roman" w:hAnsi="Times New Roman"/>
          <w:b/>
          <w:sz w:val="24"/>
          <w:szCs w:val="24"/>
        </w:rPr>
        <w:t>Aneks Nr.2</w:t>
      </w:r>
    </w:p>
    <w:p w:rsidR="00AA7DF2" w:rsidRPr="00092562" w:rsidRDefault="00AA7DF2" w:rsidP="00AA7DF2">
      <w:pPr>
        <w:autoSpaceDE w:val="0"/>
        <w:autoSpaceDN w:val="0"/>
        <w:adjustRightInd w:val="0"/>
        <w:rPr>
          <w:rFonts w:ascii="Times New Roman" w:hAnsi="Times New Roman"/>
          <w:sz w:val="24"/>
          <w:szCs w:val="24"/>
        </w:rPr>
      </w:pPr>
      <w:r w:rsidRPr="00092562">
        <w:rPr>
          <w:rFonts w:ascii="Times New Roman" w:hAnsi="Times New Roman"/>
          <w:sz w:val="24"/>
          <w:szCs w:val="24"/>
          <w:lang w:val="sq-AL"/>
        </w:rPr>
        <w:t xml:space="preserve">Nr._____ Prot. </w:t>
      </w:r>
      <w:r w:rsidRPr="00092562">
        <w:rPr>
          <w:rFonts w:ascii="Times New Roman" w:hAnsi="Times New Roman"/>
          <w:sz w:val="24"/>
          <w:szCs w:val="24"/>
          <w:lang w:val="sq-AL"/>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t xml:space="preserve">      Tiranë, më ______202_</w:t>
      </w:r>
    </w:p>
    <w:p w:rsidR="00AA7DF2" w:rsidRPr="00092562" w:rsidRDefault="00AA7DF2" w:rsidP="00AA7DF2">
      <w:pPr>
        <w:autoSpaceDE w:val="0"/>
        <w:autoSpaceDN w:val="0"/>
        <w:adjustRightInd w:val="0"/>
        <w:rPr>
          <w:rFonts w:ascii="Times New Roman" w:hAnsi="Times New Roman"/>
          <w:i/>
          <w:iCs/>
          <w:sz w:val="24"/>
          <w:szCs w:val="24"/>
        </w:rPr>
      </w:pPr>
    </w:p>
    <w:p w:rsidR="00AA7DF2" w:rsidRPr="00092562" w:rsidRDefault="00AA7DF2" w:rsidP="00AA7DF2">
      <w:pPr>
        <w:autoSpaceDE w:val="0"/>
        <w:autoSpaceDN w:val="0"/>
        <w:adjustRightInd w:val="0"/>
        <w:rPr>
          <w:rFonts w:ascii="Times New Roman" w:hAnsi="Times New Roman"/>
          <w:i/>
          <w:iCs/>
          <w:sz w:val="24"/>
          <w:szCs w:val="24"/>
        </w:rPr>
      </w:pPr>
      <w:r w:rsidRPr="00092562">
        <w:rPr>
          <w:rFonts w:ascii="Times New Roman" w:hAnsi="Times New Roman"/>
          <w:i/>
          <w:iCs/>
          <w:sz w:val="24"/>
          <w:szCs w:val="24"/>
        </w:rPr>
        <w:t>Shkresë në mungesë të Kryeinspektorit</w:t>
      </w:r>
    </w:p>
    <w:p w:rsidR="00AA7DF2" w:rsidRPr="00092562" w:rsidRDefault="00AA7DF2" w:rsidP="00AA7DF2">
      <w:pPr>
        <w:autoSpaceDE w:val="0"/>
        <w:autoSpaceDN w:val="0"/>
        <w:adjustRightInd w:val="0"/>
        <w:rPr>
          <w:rFonts w:ascii="Times New Roman" w:hAnsi="Times New Roman"/>
          <w:sz w:val="24"/>
          <w:szCs w:val="24"/>
        </w:rPr>
      </w:pPr>
      <w:r w:rsidRPr="00092562">
        <w:rPr>
          <w:rFonts w:ascii="Times New Roman" w:hAnsi="Times New Roman"/>
          <w:b/>
          <w:bCs/>
          <w:sz w:val="24"/>
          <w:szCs w:val="24"/>
          <w:lang w:val="sq-AL"/>
        </w:rPr>
        <w:t>Lënda:</w:t>
      </w:r>
      <w:r w:rsidRPr="00092562">
        <w:rPr>
          <w:rFonts w:ascii="Times New Roman" w:hAnsi="Times New Roman"/>
          <w:b/>
          <w:bCs/>
          <w:sz w:val="24"/>
          <w:szCs w:val="24"/>
        </w:rPr>
        <w:t xml:space="preserve"> </w:t>
      </w:r>
      <w:r w:rsidRPr="00092562">
        <w:rPr>
          <w:rFonts w:ascii="Times New Roman" w:hAnsi="Times New Roman"/>
          <w:sz w:val="24"/>
          <w:szCs w:val="24"/>
        </w:rPr>
        <w:t>Shënohet shkurtimi përmbajtësor i dokumentit</w:t>
      </w:r>
    </w:p>
    <w:p w:rsidR="00AA7DF2" w:rsidRPr="00092562" w:rsidRDefault="00AA7DF2" w:rsidP="00AA7DF2">
      <w:pPr>
        <w:autoSpaceDE w:val="0"/>
        <w:autoSpaceDN w:val="0"/>
        <w:adjustRightInd w:val="0"/>
        <w:ind w:left="720"/>
        <w:jc w:val="center"/>
        <w:rPr>
          <w:rFonts w:ascii="Times New Roman" w:hAnsi="Times New Roman"/>
          <w:b/>
          <w:bCs/>
          <w:sz w:val="24"/>
          <w:szCs w:val="24"/>
        </w:rPr>
      </w:pPr>
    </w:p>
    <w:p w:rsidR="00AA7DF2" w:rsidRPr="00092562" w:rsidRDefault="00AA7DF2" w:rsidP="00AA7DF2">
      <w:pPr>
        <w:autoSpaceDE w:val="0"/>
        <w:autoSpaceDN w:val="0"/>
        <w:adjustRightInd w:val="0"/>
        <w:ind w:left="720"/>
        <w:jc w:val="center"/>
        <w:rPr>
          <w:rFonts w:ascii="Times New Roman" w:hAnsi="Times New Roman"/>
          <w:sz w:val="24"/>
          <w:szCs w:val="24"/>
        </w:rPr>
      </w:pPr>
      <w:r w:rsidRPr="00092562">
        <w:rPr>
          <w:rFonts w:ascii="Times New Roman" w:hAnsi="Times New Roman"/>
          <w:b/>
          <w:bCs/>
          <w:sz w:val="24"/>
          <w:szCs w:val="24"/>
        </w:rPr>
        <w:t>EMËRTIMI I PLOTË NË RASËN DHANORE, ME GERMA KAPITALE, I INSTITUCIONIT TË CILIT I DËRGOHET</w:t>
      </w:r>
    </w:p>
    <w:p w:rsidR="00AA7DF2" w:rsidRPr="00092562" w:rsidRDefault="00AA7DF2" w:rsidP="00AA7DF2">
      <w:pPr>
        <w:autoSpaceDE w:val="0"/>
        <w:autoSpaceDN w:val="0"/>
        <w:adjustRightInd w:val="0"/>
        <w:jc w:val="center"/>
        <w:rPr>
          <w:rFonts w:ascii="Times New Roman" w:hAnsi="Times New Roman"/>
          <w:sz w:val="24"/>
          <w:szCs w:val="24"/>
        </w:rPr>
      </w:pPr>
      <w:r w:rsidRPr="00092562">
        <w:rPr>
          <w:rFonts w:ascii="Times New Roman" w:hAnsi="Times New Roman"/>
          <w:sz w:val="24"/>
          <w:szCs w:val="24"/>
        </w:rPr>
        <w:t>Emërtimi i vendit ku ka selinë institucioni të cilit i dërgohet</w:t>
      </w:r>
    </w:p>
    <w:p w:rsidR="00AA7DF2" w:rsidRPr="00092562" w:rsidRDefault="00AA7DF2" w:rsidP="00AA7DF2">
      <w:pPr>
        <w:autoSpaceDE w:val="0"/>
        <w:autoSpaceDN w:val="0"/>
        <w:adjustRightInd w:val="0"/>
        <w:rPr>
          <w:rFonts w:ascii="Times New Roman" w:hAnsi="Times New Roman"/>
          <w:sz w:val="24"/>
          <w:szCs w:val="24"/>
        </w:rPr>
      </w:pPr>
    </w:p>
    <w:p w:rsidR="00AA7DF2" w:rsidRPr="00092562" w:rsidRDefault="00AA7DF2" w:rsidP="00AA7DF2">
      <w:pPr>
        <w:autoSpaceDE w:val="0"/>
        <w:autoSpaceDN w:val="0"/>
        <w:adjustRightInd w:val="0"/>
        <w:rPr>
          <w:rFonts w:ascii="Times New Roman" w:hAnsi="Times New Roman"/>
          <w:sz w:val="24"/>
          <w:szCs w:val="24"/>
        </w:rPr>
      </w:pPr>
      <w:r w:rsidRPr="00092562">
        <w:rPr>
          <w:rFonts w:ascii="Times New Roman" w:hAnsi="Times New Roman"/>
          <w:sz w:val="24"/>
          <w:szCs w:val="24"/>
          <w:lang w:val="sq-AL"/>
        </w:rPr>
        <w:t>Në vijim/ në përgjigje tuajës/tonës me nr. prot, datë</w:t>
      </w:r>
      <w:r w:rsidRPr="00092562">
        <w:rPr>
          <w:rFonts w:ascii="Times New Roman" w:hAnsi="Times New Roman"/>
          <w:sz w:val="24"/>
          <w:szCs w:val="24"/>
        </w:rPr>
        <w:t xml:space="preserve"> ………………………………………………. ...........................................................................................................................................................</w:t>
      </w:r>
    </w:p>
    <w:p w:rsidR="00AA7DF2" w:rsidRPr="00092562" w:rsidRDefault="00AA7DF2" w:rsidP="00AA7DF2">
      <w:pPr>
        <w:autoSpaceDE w:val="0"/>
        <w:autoSpaceDN w:val="0"/>
        <w:adjustRightInd w:val="0"/>
        <w:ind w:left="5760" w:firstLine="720"/>
        <w:rPr>
          <w:rFonts w:ascii="Times New Roman" w:hAnsi="Times New Roman"/>
          <w:b/>
          <w:sz w:val="24"/>
          <w:szCs w:val="24"/>
        </w:rPr>
      </w:pPr>
      <w:r w:rsidRPr="00092562">
        <w:rPr>
          <w:rFonts w:ascii="Times New Roman" w:hAnsi="Times New Roman"/>
          <w:b/>
          <w:sz w:val="24"/>
          <w:szCs w:val="24"/>
        </w:rPr>
        <w:t>Funksioni</w:t>
      </w:r>
    </w:p>
    <w:p w:rsidR="00AA7DF2" w:rsidRPr="00092562" w:rsidRDefault="00AA7DF2" w:rsidP="00AA7DF2">
      <w:pPr>
        <w:autoSpaceDE w:val="0"/>
        <w:autoSpaceDN w:val="0"/>
        <w:adjustRightInd w:val="0"/>
        <w:ind w:left="3600" w:firstLine="720"/>
        <w:jc w:val="center"/>
        <w:rPr>
          <w:rFonts w:ascii="Times New Roman" w:hAnsi="Times New Roman"/>
          <w:sz w:val="24"/>
          <w:szCs w:val="24"/>
        </w:rPr>
      </w:pPr>
      <w:r w:rsidRPr="00092562">
        <w:rPr>
          <w:rFonts w:ascii="Times New Roman" w:hAnsi="Times New Roman"/>
          <w:sz w:val="24"/>
          <w:szCs w:val="24"/>
        </w:rPr>
        <w:t>(Emërtimi, me germa kapitale,</w:t>
      </w:r>
    </w:p>
    <w:p w:rsidR="00AA7DF2" w:rsidRPr="00092562" w:rsidRDefault="00AA7DF2" w:rsidP="00AA7DF2">
      <w:pPr>
        <w:autoSpaceDE w:val="0"/>
        <w:autoSpaceDN w:val="0"/>
        <w:adjustRightInd w:val="0"/>
        <w:ind w:left="3600"/>
        <w:jc w:val="center"/>
        <w:rPr>
          <w:rFonts w:ascii="Times New Roman" w:hAnsi="Times New Roman"/>
          <w:sz w:val="24"/>
          <w:szCs w:val="24"/>
        </w:rPr>
      </w:pPr>
      <w:r w:rsidRPr="00092562">
        <w:rPr>
          <w:rFonts w:ascii="Times New Roman" w:hAnsi="Times New Roman"/>
          <w:sz w:val="24"/>
          <w:szCs w:val="24"/>
        </w:rPr>
        <w:t xml:space="preserve">            i funksionit të titullarit)</w:t>
      </w:r>
    </w:p>
    <w:p w:rsidR="00AA7DF2" w:rsidRPr="00092562" w:rsidRDefault="00AA7DF2" w:rsidP="00AA7DF2">
      <w:pPr>
        <w:autoSpaceDE w:val="0"/>
        <w:autoSpaceDN w:val="0"/>
        <w:adjustRightInd w:val="0"/>
        <w:ind w:left="3600" w:firstLine="720"/>
        <w:jc w:val="center"/>
        <w:rPr>
          <w:rFonts w:ascii="Times New Roman" w:hAnsi="Times New Roman"/>
          <w:b/>
          <w:bCs/>
          <w:sz w:val="24"/>
          <w:szCs w:val="24"/>
        </w:rPr>
      </w:pPr>
      <w:r w:rsidRPr="00092562">
        <w:rPr>
          <w:rFonts w:ascii="Times New Roman" w:hAnsi="Times New Roman"/>
          <w:b/>
          <w:bCs/>
          <w:sz w:val="24"/>
          <w:szCs w:val="24"/>
        </w:rPr>
        <w:t>Emri e Mbiemri</w:t>
      </w:r>
    </w:p>
    <w:p w:rsidR="00AA7DF2" w:rsidRPr="00092562" w:rsidRDefault="00AA7DF2" w:rsidP="00AA7DF2">
      <w:pPr>
        <w:autoSpaceDE w:val="0"/>
        <w:autoSpaceDN w:val="0"/>
        <w:adjustRightInd w:val="0"/>
        <w:spacing w:line="240" w:lineRule="auto"/>
        <w:rPr>
          <w:rFonts w:ascii="Times New Roman" w:hAnsi="Times New Roman"/>
          <w:b/>
          <w:sz w:val="24"/>
          <w:szCs w:val="24"/>
          <w:u w:val="single"/>
        </w:rPr>
      </w:pPr>
      <w:r w:rsidRPr="00092562">
        <w:rPr>
          <w:rFonts w:ascii="Times New Roman" w:hAnsi="Times New Roman"/>
          <w:b/>
          <w:sz w:val="24"/>
          <w:szCs w:val="24"/>
          <w:u w:val="single"/>
        </w:rPr>
        <w:t>NË MUNGESË DHE ME URDHËR</w:t>
      </w:r>
    </w:p>
    <w:p w:rsidR="00AA7DF2" w:rsidRPr="00092562" w:rsidRDefault="00AA7DF2" w:rsidP="00AA7DF2">
      <w:pPr>
        <w:autoSpaceDE w:val="0"/>
        <w:autoSpaceDN w:val="0"/>
        <w:adjustRightInd w:val="0"/>
        <w:spacing w:line="240" w:lineRule="auto"/>
        <w:rPr>
          <w:rFonts w:ascii="Times New Roman" w:hAnsi="Times New Roman"/>
          <w:sz w:val="24"/>
          <w:szCs w:val="24"/>
        </w:rPr>
      </w:pPr>
      <w:r w:rsidRPr="00092562">
        <w:rPr>
          <w:rFonts w:ascii="Times New Roman" w:hAnsi="Times New Roman"/>
          <w:sz w:val="24"/>
          <w:szCs w:val="24"/>
        </w:rPr>
        <w:t xml:space="preserve">        (Emërtimi, me germa kapitale,</w:t>
      </w:r>
    </w:p>
    <w:p w:rsidR="00AA7DF2" w:rsidRPr="00092562" w:rsidRDefault="00AA7DF2" w:rsidP="00AA7DF2">
      <w:pPr>
        <w:autoSpaceDE w:val="0"/>
        <w:autoSpaceDN w:val="0"/>
        <w:adjustRightInd w:val="0"/>
        <w:spacing w:line="240" w:lineRule="auto"/>
        <w:rPr>
          <w:rFonts w:ascii="Times New Roman" w:hAnsi="Times New Roman"/>
          <w:b/>
          <w:sz w:val="24"/>
          <w:szCs w:val="24"/>
        </w:rPr>
      </w:pPr>
      <w:r w:rsidRPr="00092562">
        <w:rPr>
          <w:rFonts w:ascii="Times New Roman" w:hAnsi="Times New Roman"/>
          <w:sz w:val="24"/>
          <w:szCs w:val="24"/>
        </w:rPr>
        <w:t xml:space="preserve">          i funksionit të të autorizuarit)</w:t>
      </w:r>
    </w:p>
    <w:p w:rsidR="00AA7DF2" w:rsidRPr="00092562" w:rsidRDefault="00AA7DF2" w:rsidP="00AA7DF2">
      <w:pPr>
        <w:autoSpaceDE w:val="0"/>
        <w:autoSpaceDN w:val="0"/>
        <w:adjustRightInd w:val="0"/>
        <w:spacing w:line="240" w:lineRule="auto"/>
        <w:ind w:left="720"/>
        <w:rPr>
          <w:rFonts w:ascii="Times New Roman" w:hAnsi="Times New Roman"/>
          <w:b/>
          <w:sz w:val="24"/>
          <w:szCs w:val="24"/>
        </w:rPr>
      </w:pPr>
      <w:r w:rsidRPr="00092562">
        <w:rPr>
          <w:rFonts w:ascii="Times New Roman" w:hAnsi="Times New Roman"/>
          <w:b/>
          <w:bCs/>
          <w:sz w:val="24"/>
          <w:szCs w:val="24"/>
        </w:rPr>
        <w:t xml:space="preserve">    Emri e Mbiemri</w:t>
      </w:r>
    </w:p>
    <w:p w:rsidR="00AA7DF2" w:rsidRPr="00092562" w:rsidRDefault="00AA7DF2" w:rsidP="00AA7DF2">
      <w:pPr>
        <w:autoSpaceDE w:val="0"/>
        <w:autoSpaceDN w:val="0"/>
        <w:adjustRightInd w:val="0"/>
        <w:spacing w:line="240" w:lineRule="auto"/>
        <w:ind w:left="720"/>
        <w:rPr>
          <w:rFonts w:ascii="Times New Roman" w:hAnsi="Times New Roman"/>
          <w:bCs/>
          <w:sz w:val="24"/>
          <w:szCs w:val="24"/>
        </w:rPr>
      </w:pPr>
      <w:r w:rsidRPr="00092562">
        <w:rPr>
          <w:rFonts w:ascii="Times New Roman" w:hAnsi="Times New Roman"/>
          <w:bCs/>
          <w:sz w:val="24"/>
          <w:szCs w:val="24"/>
        </w:rPr>
        <w:t xml:space="preserve">          Firma</w:t>
      </w:r>
    </w:p>
    <w:p w:rsidR="00AA7DF2" w:rsidRPr="00092562" w:rsidRDefault="00AA7DF2" w:rsidP="00AA7DF2">
      <w:pPr>
        <w:autoSpaceDE w:val="0"/>
        <w:autoSpaceDN w:val="0"/>
        <w:adjustRightInd w:val="0"/>
        <w:spacing w:line="240" w:lineRule="auto"/>
        <w:ind w:firstLine="720"/>
        <w:rPr>
          <w:rFonts w:ascii="Times New Roman" w:hAnsi="Times New Roman"/>
          <w:bCs/>
          <w:sz w:val="24"/>
          <w:szCs w:val="24"/>
        </w:rPr>
      </w:pPr>
      <w:r w:rsidRPr="00092562">
        <w:rPr>
          <w:rFonts w:ascii="Times New Roman" w:hAnsi="Times New Roman"/>
          <w:bCs/>
          <w:sz w:val="24"/>
          <w:szCs w:val="24"/>
        </w:rPr>
        <w:t xml:space="preserve">          Vula</w:t>
      </w:r>
    </w:p>
    <w:p w:rsidR="00AA7DF2" w:rsidRPr="00092562" w:rsidRDefault="00AA7DF2" w:rsidP="00AA7DF2">
      <w:pPr>
        <w:autoSpaceDE w:val="0"/>
        <w:autoSpaceDN w:val="0"/>
        <w:adjustRightInd w:val="0"/>
        <w:spacing w:line="240" w:lineRule="auto"/>
        <w:rPr>
          <w:rFonts w:ascii="Times New Roman" w:hAnsi="Times New Roman"/>
          <w:sz w:val="24"/>
          <w:szCs w:val="24"/>
        </w:rPr>
      </w:pPr>
      <w:r w:rsidRPr="00092562">
        <w:rPr>
          <w:rFonts w:ascii="Times New Roman" w:hAnsi="Times New Roman"/>
          <w:sz w:val="24"/>
          <w:szCs w:val="24"/>
          <w:lang w:val="sq-AL"/>
        </w:rPr>
        <w:t>Konceptoi:(</w:t>
      </w:r>
      <w:r w:rsidRPr="00092562">
        <w:rPr>
          <w:rFonts w:ascii="Times New Roman" w:hAnsi="Times New Roman"/>
          <w:sz w:val="24"/>
          <w:szCs w:val="24"/>
        </w:rPr>
        <w:t>Nëpunësi që ka përgatitur shkresën)</w:t>
      </w:r>
    </w:p>
    <w:p w:rsidR="00AA7DF2" w:rsidRPr="00092562" w:rsidRDefault="00AA7DF2" w:rsidP="00AA7DF2">
      <w:pPr>
        <w:autoSpaceDE w:val="0"/>
        <w:autoSpaceDN w:val="0"/>
        <w:adjustRightInd w:val="0"/>
        <w:spacing w:line="240" w:lineRule="auto"/>
        <w:rPr>
          <w:rFonts w:ascii="Times New Roman" w:hAnsi="Times New Roman"/>
          <w:sz w:val="24"/>
          <w:szCs w:val="24"/>
        </w:rPr>
      </w:pPr>
      <w:r w:rsidRPr="00092562">
        <w:rPr>
          <w:rFonts w:ascii="Times New Roman" w:hAnsi="Times New Roman"/>
          <w:sz w:val="24"/>
          <w:szCs w:val="24"/>
        </w:rPr>
        <w:t>Miratoi: (Nëpunësi/Nëpunësit që miratojnë shkresën)</w:t>
      </w:r>
    </w:p>
    <w:p w:rsidR="00AA7DF2" w:rsidRPr="00092562" w:rsidRDefault="00AA7DF2" w:rsidP="00AA7DF2">
      <w:pPr>
        <w:autoSpaceDE w:val="0"/>
        <w:autoSpaceDN w:val="0"/>
        <w:adjustRightInd w:val="0"/>
        <w:spacing w:line="240" w:lineRule="auto"/>
        <w:rPr>
          <w:rFonts w:ascii="Times New Roman" w:hAnsi="Times New Roman"/>
          <w:sz w:val="24"/>
          <w:szCs w:val="24"/>
        </w:rPr>
      </w:pPr>
      <w:r w:rsidRPr="00092562">
        <w:rPr>
          <w:rFonts w:ascii="Times New Roman" w:hAnsi="Times New Roman"/>
          <w:sz w:val="24"/>
          <w:szCs w:val="24"/>
        </w:rPr>
        <w:t>Data ___/___/</w:t>
      </w:r>
    </w:p>
    <w:p w:rsidR="00AA7DF2" w:rsidRPr="00092562" w:rsidRDefault="00AA7DF2" w:rsidP="00AA7DF2">
      <w:pPr>
        <w:autoSpaceDE w:val="0"/>
        <w:autoSpaceDN w:val="0"/>
        <w:adjustRightInd w:val="0"/>
        <w:spacing w:line="240" w:lineRule="auto"/>
        <w:rPr>
          <w:rFonts w:ascii="Times New Roman" w:hAnsi="Times New Roman"/>
          <w:sz w:val="24"/>
          <w:szCs w:val="24"/>
        </w:rPr>
      </w:pPr>
      <w:r w:rsidRPr="00092562">
        <w:rPr>
          <w:rFonts w:ascii="Times New Roman" w:hAnsi="Times New Roman"/>
          <w:sz w:val="24"/>
          <w:szCs w:val="24"/>
        </w:rPr>
        <w:t>Numri i kopjeve</w:t>
      </w:r>
    </w:p>
    <w:p w:rsidR="00AA7DF2" w:rsidRPr="00092562" w:rsidRDefault="00AA7DF2" w:rsidP="00AA7DF2">
      <w:pPr>
        <w:autoSpaceDE w:val="0"/>
        <w:autoSpaceDN w:val="0"/>
        <w:adjustRightInd w:val="0"/>
        <w:rPr>
          <w:rFonts w:ascii="Times New Roman" w:hAnsi="Times New Roman"/>
          <w:sz w:val="24"/>
          <w:szCs w:val="24"/>
        </w:rPr>
      </w:pPr>
      <w:r w:rsidRPr="00092562">
        <w:rPr>
          <w:rFonts w:ascii="Times New Roman" w:hAnsi="Times New Roman"/>
          <w:sz w:val="24"/>
          <w:szCs w:val="24"/>
        </w:rPr>
        <w:t>Teksti në format Times New Roman, madhësia 12.</w:t>
      </w:r>
    </w:p>
    <w:p w:rsidR="00AA7DF2" w:rsidRPr="00092562" w:rsidRDefault="00AA7DF2" w:rsidP="00AA7DF2">
      <w:pPr>
        <w:pStyle w:val="NoSpacing"/>
        <w:spacing w:line="276" w:lineRule="auto"/>
        <w:jc w:val="center"/>
        <w:rPr>
          <w:rFonts w:ascii="Times New Roman" w:hAnsi="Times New Roman"/>
          <w:b/>
          <w:sz w:val="24"/>
          <w:szCs w:val="24"/>
        </w:rPr>
      </w:pPr>
      <w:r w:rsidRPr="00092562">
        <w:rPr>
          <w:rFonts w:ascii="Times New Roman" w:eastAsia="Times New Roman" w:hAnsi="Times New Roman"/>
          <w:noProof/>
          <w:sz w:val="24"/>
          <w:szCs w:val="24"/>
          <w:lang w:val="en-GB" w:eastAsia="en-GB"/>
        </w:rPr>
        <w:drawing>
          <wp:anchor distT="0" distB="0" distL="114300" distR="114300" simplePos="0" relativeHeight="251669504" behindDoc="0" locked="0" layoutInCell="1" allowOverlap="1" wp14:anchorId="05B9F662" wp14:editId="4A2DCEDD">
            <wp:simplePos x="0" y="0"/>
            <wp:positionH relativeFrom="page">
              <wp:align>left</wp:align>
            </wp:positionH>
            <wp:positionV relativeFrom="margin">
              <wp:posOffset>-858693</wp:posOffset>
            </wp:positionV>
            <wp:extent cx="7800975" cy="1136650"/>
            <wp:effectExtent l="0" t="0" r="9525" b="635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7800975" cy="1136650"/>
                    </a:xfrm>
                    <a:prstGeom prst="rect">
                      <a:avLst/>
                    </a:prstGeom>
                    <a:noFill/>
                    <a:ln w="9525">
                      <a:noFill/>
                      <a:miter lim="800000"/>
                      <a:headEnd/>
                      <a:tailEnd/>
                    </a:ln>
                  </pic:spPr>
                </pic:pic>
              </a:graphicData>
            </a:graphic>
          </wp:anchor>
        </w:drawing>
      </w:r>
    </w:p>
    <w:p w:rsidR="00AA7DF2" w:rsidRPr="00092562" w:rsidRDefault="00AA7DF2" w:rsidP="00AA7DF2">
      <w:pPr>
        <w:pStyle w:val="NoSpacing"/>
        <w:spacing w:line="276" w:lineRule="auto"/>
        <w:jc w:val="center"/>
        <w:rPr>
          <w:rFonts w:ascii="Times New Roman" w:hAnsi="Times New Roman"/>
          <w:b/>
          <w:sz w:val="24"/>
          <w:szCs w:val="24"/>
        </w:rPr>
      </w:pPr>
      <w:r w:rsidRPr="00092562">
        <w:rPr>
          <w:rFonts w:ascii="Times New Roman" w:hAnsi="Times New Roman"/>
          <w:b/>
          <w:sz w:val="24"/>
          <w:szCs w:val="24"/>
        </w:rPr>
        <w:t xml:space="preserve">MINISTRIA E SHËNDETËSISË DHE MBROJTJES SOCIALE </w:t>
      </w:r>
    </w:p>
    <w:p w:rsidR="00AA7DF2" w:rsidRPr="00092562" w:rsidRDefault="00AA7DF2" w:rsidP="00AA7DF2">
      <w:pPr>
        <w:pStyle w:val="Header"/>
        <w:tabs>
          <w:tab w:val="clear" w:pos="4680"/>
          <w:tab w:val="clear" w:pos="9360"/>
        </w:tabs>
        <w:spacing w:line="276" w:lineRule="auto"/>
        <w:jc w:val="center"/>
        <w:rPr>
          <w:rFonts w:ascii="Times New Roman" w:hAnsi="Times New Roman"/>
          <w:b/>
          <w:sz w:val="24"/>
          <w:szCs w:val="24"/>
        </w:rPr>
      </w:pPr>
      <w:r w:rsidRPr="00092562">
        <w:rPr>
          <w:rFonts w:ascii="Times New Roman" w:hAnsi="Times New Roman"/>
          <w:b/>
          <w:sz w:val="24"/>
          <w:szCs w:val="24"/>
        </w:rPr>
        <w:t xml:space="preserve">INSPEKTORATI SHTETËROR SHËNDETËSOR  </w:t>
      </w:r>
    </w:p>
    <w:p w:rsidR="00AA7DF2" w:rsidRPr="00092562" w:rsidRDefault="00AA7DF2" w:rsidP="00AA7DF2">
      <w:pPr>
        <w:keepNext/>
        <w:keepLines/>
        <w:tabs>
          <w:tab w:val="left" w:pos="7384"/>
        </w:tabs>
        <w:jc w:val="right"/>
        <w:outlineLvl w:val="5"/>
        <w:rPr>
          <w:rFonts w:ascii="Times New Roman" w:hAnsi="Times New Roman"/>
          <w:b/>
          <w:sz w:val="24"/>
          <w:szCs w:val="24"/>
        </w:rPr>
      </w:pPr>
      <w:r w:rsidRPr="00092562">
        <w:rPr>
          <w:rFonts w:ascii="Times New Roman" w:hAnsi="Times New Roman"/>
          <w:b/>
          <w:sz w:val="24"/>
          <w:szCs w:val="24"/>
        </w:rPr>
        <w:t>Aneks Nr.3</w:t>
      </w:r>
    </w:p>
    <w:p w:rsidR="00AA7DF2" w:rsidRPr="00092562" w:rsidRDefault="00AA7DF2" w:rsidP="00AA7DF2">
      <w:pPr>
        <w:autoSpaceDE w:val="0"/>
        <w:autoSpaceDN w:val="0"/>
        <w:adjustRightInd w:val="0"/>
        <w:rPr>
          <w:rFonts w:ascii="Times New Roman" w:hAnsi="Times New Roman"/>
          <w:sz w:val="24"/>
          <w:szCs w:val="24"/>
          <w:lang w:val="sq-AL"/>
        </w:rPr>
      </w:pPr>
      <w:r w:rsidRPr="00092562">
        <w:rPr>
          <w:rFonts w:ascii="Times New Roman" w:hAnsi="Times New Roman"/>
          <w:sz w:val="24"/>
          <w:szCs w:val="24"/>
          <w:lang w:val="sq-AL"/>
        </w:rPr>
        <w:t xml:space="preserve">Nr._____ Prot. </w:t>
      </w:r>
      <w:r w:rsidRPr="00092562">
        <w:rPr>
          <w:rFonts w:ascii="Times New Roman" w:hAnsi="Times New Roman"/>
          <w:sz w:val="24"/>
          <w:szCs w:val="24"/>
          <w:lang w:val="sq-AL"/>
        </w:rPr>
        <w:tab/>
      </w:r>
      <w:r w:rsidRPr="00092562">
        <w:rPr>
          <w:rFonts w:ascii="Times New Roman" w:hAnsi="Times New Roman"/>
          <w:sz w:val="24"/>
          <w:szCs w:val="24"/>
          <w:lang w:val="sq-AL"/>
        </w:rPr>
        <w:tab/>
      </w:r>
      <w:r w:rsidRPr="00092562">
        <w:rPr>
          <w:rFonts w:ascii="Times New Roman" w:hAnsi="Times New Roman"/>
          <w:sz w:val="24"/>
          <w:szCs w:val="24"/>
          <w:lang w:val="sq-AL"/>
        </w:rPr>
        <w:tab/>
      </w:r>
      <w:r w:rsidRPr="00092562">
        <w:rPr>
          <w:rFonts w:ascii="Times New Roman" w:hAnsi="Times New Roman"/>
          <w:sz w:val="24"/>
          <w:szCs w:val="24"/>
          <w:lang w:val="sq-AL"/>
        </w:rPr>
        <w:tab/>
      </w:r>
      <w:r w:rsidRPr="00092562">
        <w:rPr>
          <w:rFonts w:ascii="Times New Roman" w:hAnsi="Times New Roman"/>
          <w:sz w:val="24"/>
          <w:szCs w:val="24"/>
          <w:lang w:val="sq-AL"/>
        </w:rPr>
        <w:tab/>
      </w:r>
      <w:r w:rsidRPr="00092562">
        <w:rPr>
          <w:rFonts w:ascii="Times New Roman" w:hAnsi="Times New Roman"/>
          <w:sz w:val="24"/>
          <w:szCs w:val="24"/>
          <w:lang w:val="sq-AL"/>
        </w:rPr>
        <w:tab/>
      </w:r>
      <w:r w:rsidRPr="00092562">
        <w:rPr>
          <w:rFonts w:ascii="Times New Roman" w:hAnsi="Times New Roman"/>
          <w:sz w:val="24"/>
          <w:szCs w:val="24"/>
          <w:lang w:val="sq-AL"/>
        </w:rPr>
        <w:tab/>
        <w:t xml:space="preserve">               Tiranë, më ______202_</w:t>
      </w:r>
    </w:p>
    <w:p w:rsidR="00AA7DF2" w:rsidRPr="00092562" w:rsidRDefault="00AA7DF2" w:rsidP="00AA7DF2">
      <w:pPr>
        <w:autoSpaceDE w:val="0"/>
        <w:autoSpaceDN w:val="0"/>
        <w:adjustRightInd w:val="0"/>
        <w:jc w:val="center"/>
        <w:rPr>
          <w:rFonts w:ascii="Times New Roman" w:hAnsi="Times New Roman"/>
          <w:b/>
          <w:bCs/>
          <w:sz w:val="24"/>
          <w:szCs w:val="24"/>
        </w:rPr>
      </w:pPr>
    </w:p>
    <w:p w:rsidR="00AA7DF2" w:rsidRPr="00092562" w:rsidRDefault="00AA7DF2" w:rsidP="00AA7DF2">
      <w:pPr>
        <w:autoSpaceDE w:val="0"/>
        <w:autoSpaceDN w:val="0"/>
        <w:adjustRightInd w:val="0"/>
        <w:jc w:val="center"/>
        <w:rPr>
          <w:rFonts w:ascii="Times New Roman" w:hAnsi="Times New Roman"/>
          <w:b/>
          <w:bCs/>
          <w:sz w:val="24"/>
          <w:szCs w:val="24"/>
        </w:rPr>
      </w:pPr>
      <w:r w:rsidRPr="00092562">
        <w:rPr>
          <w:rFonts w:ascii="Times New Roman" w:hAnsi="Times New Roman"/>
          <w:b/>
          <w:bCs/>
          <w:sz w:val="24"/>
          <w:szCs w:val="24"/>
        </w:rPr>
        <w:t>U R D H Ë R / VENDIM</w:t>
      </w:r>
    </w:p>
    <w:p w:rsidR="00AA7DF2" w:rsidRPr="00092562" w:rsidRDefault="00AA7DF2" w:rsidP="00AA7DF2">
      <w:pPr>
        <w:autoSpaceDE w:val="0"/>
        <w:autoSpaceDN w:val="0"/>
        <w:adjustRightInd w:val="0"/>
        <w:jc w:val="center"/>
        <w:rPr>
          <w:rFonts w:ascii="Times New Roman" w:hAnsi="Times New Roman"/>
          <w:sz w:val="24"/>
          <w:szCs w:val="24"/>
        </w:rPr>
      </w:pPr>
      <w:r w:rsidRPr="00092562">
        <w:rPr>
          <w:rFonts w:ascii="Times New Roman" w:hAnsi="Times New Roman"/>
          <w:sz w:val="24"/>
          <w:szCs w:val="24"/>
        </w:rPr>
        <w:t>Nr. ______, Datë ________ 202</w:t>
      </w:r>
    </w:p>
    <w:p w:rsidR="00AA7DF2" w:rsidRPr="00092562" w:rsidRDefault="00AA7DF2" w:rsidP="00AA7DF2">
      <w:pPr>
        <w:autoSpaceDE w:val="0"/>
        <w:autoSpaceDN w:val="0"/>
        <w:adjustRightInd w:val="0"/>
        <w:jc w:val="center"/>
        <w:rPr>
          <w:rFonts w:ascii="Times New Roman" w:hAnsi="Times New Roman"/>
          <w:sz w:val="24"/>
          <w:szCs w:val="24"/>
        </w:rPr>
      </w:pPr>
    </w:p>
    <w:p w:rsidR="00AA7DF2" w:rsidRPr="00092562" w:rsidRDefault="00AA7DF2" w:rsidP="00AA7DF2">
      <w:pPr>
        <w:autoSpaceDE w:val="0"/>
        <w:autoSpaceDN w:val="0"/>
        <w:adjustRightInd w:val="0"/>
        <w:jc w:val="center"/>
        <w:rPr>
          <w:rFonts w:ascii="Times New Roman" w:hAnsi="Times New Roman"/>
          <w:b/>
          <w:bCs/>
          <w:sz w:val="24"/>
          <w:szCs w:val="24"/>
        </w:rPr>
      </w:pPr>
      <w:r w:rsidRPr="00092562">
        <w:rPr>
          <w:rFonts w:ascii="Times New Roman" w:hAnsi="Times New Roman"/>
          <w:b/>
          <w:bCs/>
          <w:sz w:val="24"/>
          <w:szCs w:val="24"/>
        </w:rPr>
        <w:t>Për</w:t>
      </w:r>
    </w:p>
    <w:p w:rsidR="00AA7DF2" w:rsidRPr="00092562" w:rsidRDefault="00AA7DF2" w:rsidP="00AA7DF2">
      <w:pPr>
        <w:autoSpaceDE w:val="0"/>
        <w:autoSpaceDN w:val="0"/>
        <w:adjustRightInd w:val="0"/>
        <w:jc w:val="center"/>
        <w:rPr>
          <w:rFonts w:ascii="Times New Roman" w:hAnsi="Times New Roman"/>
          <w:b/>
          <w:bCs/>
          <w:sz w:val="24"/>
          <w:szCs w:val="24"/>
        </w:rPr>
      </w:pPr>
      <w:r w:rsidRPr="00092562">
        <w:rPr>
          <w:rFonts w:ascii="Times New Roman" w:hAnsi="Times New Roman"/>
          <w:b/>
          <w:bCs/>
          <w:sz w:val="24"/>
          <w:szCs w:val="24"/>
        </w:rPr>
        <w:t>_______________________________________________________</w:t>
      </w:r>
    </w:p>
    <w:p w:rsidR="00AA7DF2" w:rsidRPr="00092562" w:rsidRDefault="00AA7DF2" w:rsidP="00AA7DF2">
      <w:pPr>
        <w:autoSpaceDE w:val="0"/>
        <w:autoSpaceDN w:val="0"/>
        <w:adjustRightInd w:val="0"/>
        <w:rPr>
          <w:rFonts w:ascii="Times New Roman" w:hAnsi="Times New Roman"/>
          <w:sz w:val="24"/>
          <w:szCs w:val="24"/>
        </w:rPr>
      </w:pPr>
    </w:p>
    <w:p w:rsidR="00AA7DF2" w:rsidRPr="00092562" w:rsidRDefault="00AA7DF2" w:rsidP="00AA7DF2">
      <w:pPr>
        <w:autoSpaceDE w:val="0"/>
        <w:autoSpaceDN w:val="0"/>
        <w:adjustRightInd w:val="0"/>
        <w:rPr>
          <w:rFonts w:ascii="Times New Roman" w:hAnsi="Times New Roman"/>
          <w:sz w:val="24"/>
          <w:szCs w:val="24"/>
        </w:rPr>
      </w:pPr>
      <w:r w:rsidRPr="00092562">
        <w:rPr>
          <w:rFonts w:ascii="Times New Roman" w:hAnsi="Times New Roman"/>
          <w:sz w:val="24"/>
          <w:szCs w:val="24"/>
        </w:rPr>
        <w:t>Në mbështetje të nenit ……………………………………………………………………………..,</w:t>
      </w:r>
    </w:p>
    <w:p w:rsidR="00AA7DF2" w:rsidRPr="00092562" w:rsidRDefault="00AA7DF2" w:rsidP="00AA7DF2">
      <w:pPr>
        <w:autoSpaceDE w:val="0"/>
        <w:autoSpaceDN w:val="0"/>
        <w:adjustRightInd w:val="0"/>
        <w:jc w:val="center"/>
        <w:rPr>
          <w:rFonts w:ascii="Times New Roman" w:hAnsi="Times New Roman"/>
          <w:b/>
          <w:bCs/>
          <w:sz w:val="24"/>
          <w:szCs w:val="24"/>
        </w:rPr>
      </w:pPr>
      <w:r w:rsidRPr="00092562">
        <w:rPr>
          <w:rFonts w:ascii="Times New Roman" w:hAnsi="Times New Roman"/>
          <w:b/>
          <w:bCs/>
          <w:sz w:val="24"/>
          <w:szCs w:val="24"/>
        </w:rPr>
        <w:t>U r d h ë r o j:</w:t>
      </w:r>
    </w:p>
    <w:p w:rsidR="00AA7DF2" w:rsidRPr="00092562" w:rsidRDefault="00AA7DF2" w:rsidP="00AA7DF2">
      <w:pPr>
        <w:autoSpaceDE w:val="0"/>
        <w:autoSpaceDN w:val="0"/>
        <w:adjustRightInd w:val="0"/>
        <w:rPr>
          <w:rFonts w:ascii="Times New Roman" w:hAnsi="Times New Roman"/>
          <w:sz w:val="24"/>
          <w:szCs w:val="24"/>
          <w:lang w:val="sq-AL"/>
        </w:rPr>
      </w:pPr>
      <w:r w:rsidRPr="00092562">
        <w:rPr>
          <w:rFonts w:ascii="Times New Roman" w:hAnsi="Times New Roman"/>
          <w:sz w:val="24"/>
          <w:szCs w:val="24"/>
          <w:lang w:val="sq-AL"/>
        </w:rPr>
        <w:t>1. .......................................................................................................................................................</w:t>
      </w:r>
    </w:p>
    <w:p w:rsidR="00AA7DF2" w:rsidRPr="00092562" w:rsidRDefault="00AA7DF2" w:rsidP="00AA7DF2">
      <w:pPr>
        <w:autoSpaceDE w:val="0"/>
        <w:autoSpaceDN w:val="0"/>
        <w:adjustRightInd w:val="0"/>
        <w:rPr>
          <w:rFonts w:ascii="Times New Roman" w:hAnsi="Times New Roman"/>
          <w:sz w:val="24"/>
          <w:szCs w:val="24"/>
          <w:lang w:val="sq-AL"/>
        </w:rPr>
      </w:pPr>
      <w:r w:rsidRPr="00092562">
        <w:rPr>
          <w:rFonts w:ascii="Times New Roman" w:hAnsi="Times New Roman"/>
          <w:sz w:val="24"/>
          <w:szCs w:val="24"/>
          <w:lang w:val="sq-AL"/>
        </w:rPr>
        <w:t>2. .......................................................................................................................................................</w:t>
      </w:r>
    </w:p>
    <w:p w:rsidR="00AA7DF2" w:rsidRPr="00092562" w:rsidRDefault="00AA7DF2" w:rsidP="00AA7DF2">
      <w:pPr>
        <w:autoSpaceDE w:val="0"/>
        <w:autoSpaceDN w:val="0"/>
        <w:adjustRightInd w:val="0"/>
        <w:rPr>
          <w:rFonts w:ascii="Times New Roman" w:hAnsi="Times New Roman"/>
          <w:sz w:val="24"/>
          <w:szCs w:val="24"/>
        </w:rPr>
      </w:pPr>
      <w:r w:rsidRPr="00092562">
        <w:rPr>
          <w:rFonts w:ascii="Times New Roman" w:hAnsi="Times New Roman"/>
          <w:sz w:val="24"/>
          <w:szCs w:val="24"/>
        </w:rPr>
        <w:t>Ky urdhër hyn në fuqi menjëherë.</w:t>
      </w:r>
    </w:p>
    <w:p w:rsidR="00AA7DF2" w:rsidRPr="00092562" w:rsidRDefault="00AA7DF2" w:rsidP="00AA7DF2">
      <w:pPr>
        <w:autoSpaceDE w:val="0"/>
        <w:autoSpaceDN w:val="0"/>
        <w:adjustRightInd w:val="0"/>
        <w:ind w:left="3600" w:firstLine="720"/>
        <w:rPr>
          <w:rFonts w:ascii="Times New Roman" w:hAnsi="Times New Roman"/>
          <w:b/>
          <w:sz w:val="24"/>
          <w:szCs w:val="24"/>
        </w:rPr>
      </w:pPr>
      <w:r w:rsidRPr="00092562">
        <w:rPr>
          <w:rFonts w:ascii="Times New Roman" w:hAnsi="Times New Roman"/>
          <w:b/>
          <w:sz w:val="24"/>
          <w:szCs w:val="24"/>
        </w:rPr>
        <w:t>Funksioni</w:t>
      </w:r>
    </w:p>
    <w:p w:rsidR="00AA7DF2" w:rsidRPr="00092562" w:rsidRDefault="00AA7DF2" w:rsidP="00AA7DF2">
      <w:pPr>
        <w:autoSpaceDE w:val="0"/>
        <w:autoSpaceDN w:val="0"/>
        <w:adjustRightInd w:val="0"/>
        <w:jc w:val="center"/>
        <w:rPr>
          <w:rFonts w:ascii="Times New Roman" w:hAnsi="Times New Roman"/>
          <w:sz w:val="24"/>
          <w:szCs w:val="24"/>
        </w:rPr>
      </w:pPr>
      <w:r w:rsidRPr="00092562">
        <w:rPr>
          <w:rFonts w:ascii="Times New Roman" w:hAnsi="Times New Roman"/>
          <w:sz w:val="24"/>
          <w:szCs w:val="24"/>
        </w:rPr>
        <w:t>(Emërtimi, me germa kapitale,</w:t>
      </w:r>
    </w:p>
    <w:p w:rsidR="00AA7DF2" w:rsidRPr="00092562" w:rsidRDefault="00AA7DF2" w:rsidP="00AA7DF2">
      <w:pPr>
        <w:autoSpaceDE w:val="0"/>
        <w:autoSpaceDN w:val="0"/>
        <w:adjustRightInd w:val="0"/>
        <w:jc w:val="center"/>
        <w:rPr>
          <w:rFonts w:ascii="Times New Roman" w:hAnsi="Times New Roman"/>
          <w:sz w:val="24"/>
          <w:szCs w:val="24"/>
        </w:rPr>
      </w:pPr>
      <w:r w:rsidRPr="00092562">
        <w:rPr>
          <w:rFonts w:ascii="Times New Roman" w:hAnsi="Times New Roman"/>
          <w:sz w:val="24"/>
          <w:szCs w:val="24"/>
        </w:rPr>
        <w:t xml:space="preserve"> i funksionit të titullarit)</w:t>
      </w:r>
    </w:p>
    <w:p w:rsidR="00AA7DF2" w:rsidRPr="00092562" w:rsidRDefault="00AA7DF2" w:rsidP="00AA7DF2">
      <w:pPr>
        <w:autoSpaceDE w:val="0"/>
        <w:autoSpaceDN w:val="0"/>
        <w:adjustRightInd w:val="0"/>
        <w:jc w:val="center"/>
        <w:rPr>
          <w:rFonts w:ascii="Times New Roman" w:hAnsi="Times New Roman"/>
          <w:b/>
          <w:bCs/>
          <w:sz w:val="24"/>
          <w:szCs w:val="24"/>
        </w:rPr>
      </w:pPr>
      <w:r w:rsidRPr="00092562">
        <w:rPr>
          <w:rFonts w:ascii="Times New Roman" w:hAnsi="Times New Roman"/>
          <w:b/>
          <w:bCs/>
          <w:sz w:val="24"/>
          <w:szCs w:val="24"/>
        </w:rPr>
        <w:t>Emri e Mbiemri</w:t>
      </w:r>
    </w:p>
    <w:p w:rsidR="00AA7DF2" w:rsidRPr="00092562" w:rsidRDefault="00AA7DF2" w:rsidP="00AA7DF2">
      <w:pPr>
        <w:autoSpaceDE w:val="0"/>
        <w:autoSpaceDN w:val="0"/>
        <w:adjustRightInd w:val="0"/>
        <w:jc w:val="center"/>
        <w:rPr>
          <w:rFonts w:ascii="Times New Roman" w:hAnsi="Times New Roman"/>
          <w:bCs/>
          <w:sz w:val="24"/>
          <w:szCs w:val="24"/>
        </w:rPr>
      </w:pPr>
      <w:r w:rsidRPr="00092562">
        <w:rPr>
          <w:rFonts w:ascii="Times New Roman" w:hAnsi="Times New Roman"/>
          <w:bCs/>
          <w:sz w:val="24"/>
          <w:szCs w:val="24"/>
        </w:rPr>
        <w:t>Firma</w:t>
      </w:r>
    </w:p>
    <w:p w:rsidR="00AA7DF2" w:rsidRPr="00092562" w:rsidRDefault="00AA7DF2" w:rsidP="00AA7DF2">
      <w:pPr>
        <w:autoSpaceDE w:val="0"/>
        <w:autoSpaceDN w:val="0"/>
        <w:adjustRightInd w:val="0"/>
        <w:jc w:val="center"/>
        <w:rPr>
          <w:rFonts w:ascii="Times New Roman" w:hAnsi="Times New Roman"/>
          <w:sz w:val="24"/>
          <w:szCs w:val="24"/>
        </w:rPr>
      </w:pPr>
      <w:r w:rsidRPr="00092562">
        <w:rPr>
          <w:rFonts w:ascii="Times New Roman" w:hAnsi="Times New Roman"/>
          <w:bCs/>
          <w:sz w:val="24"/>
          <w:szCs w:val="24"/>
        </w:rPr>
        <w:t>Vula</w:t>
      </w:r>
    </w:p>
    <w:p w:rsidR="00AA7DF2" w:rsidRPr="00092562" w:rsidRDefault="00AA7DF2" w:rsidP="00AA7DF2">
      <w:pPr>
        <w:autoSpaceDE w:val="0"/>
        <w:autoSpaceDN w:val="0"/>
        <w:adjustRightInd w:val="0"/>
        <w:rPr>
          <w:rFonts w:ascii="Times New Roman" w:hAnsi="Times New Roman"/>
          <w:sz w:val="24"/>
          <w:szCs w:val="24"/>
        </w:rPr>
      </w:pPr>
      <w:r w:rsidRPr="00092562">
        <w:rPr>
          <w:rFonts w:ascii="Times New Roman" w:hAnsi="Times New Roman"/>
          <w:sz w:val="24"/>
          <w:szCs w:val="24"/>
        </w:rPr>
        <w:t>Konceptoi:(Nëpunësi që ka përgatitur shkresën)</w:t>
      </w:r>
    </w:p>
    <w:p w:rsidR="00AA7DF2" w:rsidRPr="00092562" w:rsidRDefault="00AA7DF2" w:rsidP="00AA7DF2">
      <w:pPr>
        <w:autoSpaceDE w:val="0"/>
        <w:autoSpaceDN w:val="0"/>
        <w:adjustRightInd w:val="0"/>
        <w:rPr>
          <w:rFonts w:ascii="Times New Roman" w:hAnsi="Times New Roman"/>
          <w:sz w:val="24"/>
          <w:szCs w:val="24"/>
        </w:rPr>
      </w:pPr>
      <w:r w:rsidRPr="00092562">
        <w:rPr>
          <w:rFonts w:ascii="Times New Roman" w:hAnsi="Times New Roman"/>
          <w:sz w:val="24"/>
          <w:szCs w:val="24"/>
        </w:rPr>
        <w:t>Miratoi: (Nëpunësi/Nëpunësit që miratojnë shkresën)</w:t>
      </w:r>
    </w:p>
    <w:p w:rsidR="00AA7DF2" w:rsidRPr="00092562" w:rsidRDefault="00AA7DF2" w:rsidP="00AA7DF2">
      <w:pPr>
        <w:autoSpaceDE w:val="0"/>
        <w:autoSpaceDN w:val="0"/>
        <w:adjustRightInd w:val="0"/>
        <w:rPr>
          <w:rFonts w:ascii="Times New Roman" w:hAnsi="Times New Roman"/>
          <w:sz w:val="24"/>
          <w:szCs w:val="24"/>
        </w:rPr>
      </w:pPr>
      <w:r w:rsidRPr="00092562">
        <w:rPr>
          <w:rFonts w:ascii="Times New Roman" w:hAnsi="Times New Roman"/>
          <w:sz w:val="24"/>
          <w:szCs w:val="24"/>
        </w:rPr>
        <w:t>Data ___/___/</w:t>
      </w:r>
    </w:p>
    <w:p w:rsidR="00AA7DF2" w:rsidRPr="00092562" w:rsidRDefault="00AA7DF2" w:rsidP="00AA7DF2">
      <w:pPr>
        <w:autoSpaceDE w:val="0"/>
        <w:autoSpaceDN w:val="0"/>
        <w:adjustRightInd w:val="0"/>
        <w:rPr>
          <w:rFonts w:ascii="Times New Roman" w:hAnsi="Times New Roman"/>
          <w:sz w:val="24"/>
          <w:szCs w:val="24"/>
        </w:rPr>
      </w:pPr>
      <w:r w:rsidRPr="00092562">
        <w:rPr>
          <w:rFonts w:ascii="Times New Roman" w:hAnsi="Times New Roman"/>
          <w:sz w:val="24"/>
          <w:szCs w:val="24"/>
        </w:rPr>
        <w:t>Numri i kopjeve</w:t>
      </w:r>
    </w:p>
    <w:p w:rsidR="00AA7DF2" w:rsidRPr="00092562" w:rsidRDefault="00AA7DF2" w:rsidP="00AA7DF2">
      <w:pPr>
        <w:autoSpaceDE w:val="0"/>
        <w:autoSpaceDN w:val="0"/>
        <w:adjustRightInd w:val="0"/>
        <w:rPr>
          <w:rFonts w:ascii="Times New Roman" w:hAnsi="Times New Roman"/>
          <w:sz w:val="24"/>
          <w:szCs w:val="24"/>
        </w:rPr>
      </w:pPr>
      <w:r w:rsidRPr="00092562">
        <w:rPr>
          <w:rFonts w:ascii="Times New Roman" w:hAnsi="Times New Roman"/>
          <w:sz w:val="24"/>
          <w:szCs w:val="24"/>
        </w:rPr>
        <w:t>Teksti në format Times New Roman, madhësia 12.</w:t>
      </w:r>
    </w:p>
    <w:p w:rsidR="003B0C87" w:rsidRDefault="003B0C87" w:rsidP="00AA7DF2">
      <w:pPr>
        <w:pStyle w:val="NoSpacing"/>
        <w:spacing w:line="276" w:lineRule="auto"/>
        <w:jc w:val="center"/>
        <w:rPr>
          <w:rFonts w:ascii="Times New Roman" w:hAnsi="Times New Roman"/>
          <w:b/>
          <w:sz w:val="24"/>
          <w:szCs w:val="24"/>
        </w:rPr>
      </w:pPr>
    </w:p>
    <w:p w:rsidR="00AA7DF2" w:rsidRPr="00092562" w:rsidRDefault="00AA7DF2" w:rsidP="00AA7DF2">
      <w:pPr>
        <w:pStyle w:val="NoSpacing"/>
        <w:spacing w:line="276" w:lineRule="auto"/>
        <w:jc w:val="center"/>
        <w:rPr>
          <w:rFonts w:ascii="Times New Roman" w:hAnsi="Times New Roman"/>
          <w:b/>
          <w:sz w:val="24"/>
          <w:szCs w:val="24"/>
        </w:rPr>
      </w:pPr>
      <w:r w:rsidRPr="00092562">
        <w:rPr>
          <w:rFonts w:ascii="Times New Roman" w:eastAsia="Times New Roman" w:hAnsi="Times New Roman"/>
          <w:noProof/>
          <w:sz w:val="24"/>
          <w:szCs w:val="24"/>
          <w:lang w:val="en-GB" w:eastAsia="en-GB"/>
        </w:rPr>
        <w:drawing>
          <wp:anchor distT="0" distB="0" distL="114300" distR="114300" simplePos="0" relativeHeight="251667456" behindDoc="0" locked="0" layoutInCell="1" allowOverlap="1" wp14:anchorId="5A65D624" wp14:editId="0FD50576">
            <wp:simplePos x="0" y="0"/>
            <wp:positionH relativeFrom="margin">
              <wp:posOffset>-790575</wp:posOffset>
            </wp:positionH>
            <wp:positionV relativeFrom="margin">
              <wp:posOffset>-959485</wp:posOffset>
            </wp:positionV>
            <wp:extent cx="7800975" cy="1136650"/>
            <wp:effectExtent l="19050" t="0" r="9525" b="0"/>
            <wp:wrapSquare wrapText="bothSides"/>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7800975" cy="1136650"/>
                    </a:xfrm>
                    <a:prstGeom prst="rect">
                      <a:avLst/>
                    </a:prstGeom>
                    <a:noFill/>
                    <a:ln w="9525">
                      <a:noFill/>
                      <a:miter lim="800000"/>
                      <a:headEnd/>
                      <a:tailEnd/>
                    </a:ln>
                  </pic:spPr>
                </pic:pic>
              </a:graphicData>
            </a:graphic>
          </wp:anchor>
        </w:drawing>
      </w:r>
      <w:r w:rsidRPr="00092562">
        <w:rPr>
          <w:rFonts w:ascii="Times New Roman" w:hAnsi="Times New Roman"/>
          <w:b/>
          <w:sz w:val="24"/>
          <w:szCs w:val="24"/>
        </w:rPr>
        <w:t xml:space="preserve">MINISTRIA E SHËNDETËSISË DHE MBROJTJES SOCIALE </w:t>
      </w:r>
    </w:p>
    <w:p w:rsidR="00AA7DF2" w:rsidRPr="00092562" w:rsidRDefault="00AA7DF2" w:rsidP="00AA7DF2">
      <w:pPr>
        <w:pStyle w:val="Header"/>
        <w:tabs>
          <w:tab w:val="clear" w:pos="4680"/>
          <w:tab w:val="clear" w:pos="9360"/>
        </w:tabs>
        <w:spacing w:line="276" w:lineRule="auto"/>
        <w:jc w:val="center"/>
        <w:rPr>
          <w:rFonts w:ascii="Times New Roman" w:hAnsi="Times New Roman"/>
          <w:b/>
          <w:sz w:val="24"/>
          <w:szCs w:val="24"/>
        </w:rPr>
      </w:pPr>
      <w:r w:rsidRPr="00092562">
        <w:rPr>
          <w:rFonts w:ascii="Times New Roman" w:hAnsi="Times New Roman"/>
          <w:b/>
          <w:sz w:val="24"/>
          <w:szCs w:val="24"/>
        </w:rPr>
        <w:t xml:space="preserve">INSPEKTORATI SHTETËROR SHËNDETËSOR  </w:t>
      </w:r>
    </w:p>
    <w:p w:rsidR="00AA7DF2" w:rsidRPr="00092562" w:rsidRDefault="00AA7DF2" w:rsidP="00AA7DF2">
      <w:pPr>
        <w:keepNext/>
        <w:keepLines/>
        <w:jc w:val="both"/>
        <w:outlineLvl w:val="5"/>
        <w:rPr>
          <w:rFonts w:ascii="Times New Roman" w:hAnsi="Times New Roman"/>
          <w:b/>
          <w:sz w:val="24"/>
          <w:szCs w:val="24"/>
        </w:rPr>
      </w:pP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b/>
          <w:sz w:val="24"/>
          <w:szCs w:val="24"/>
        </w:rPr>
        <w:t>Aneks Nr.4</w:t>
      </w:r>
    </w:p>
    <w:p w:rsidR="00AA7DF2" w:rsidRPr="00092562" w:rsidRDefault="00AA7DF2" w:rsidP="00AA7DF2">
      <w:pPr>
        <w:keepNext/>
        <w:keepLines/>
        <w:jc w:val="both"/>
        <w:outlineLvl w:val="5"/>
        <w:rPr>
          <w:rFonts w:ascii="Times New Roman" w:hAnsi="Times New Roman"/>
          <w:sz w:val="24"/>
          <w:szCs w:val="24"/>
        </w:rPr>
      </w:pPr>
      <w:r w:rsidRPr="00092562">
        <w:rPr>
          <w:rFonts w:ascii="Times New Roman" w:hAnsi="Times New Roman"/>
          <w:sz w:val="24"/>
          <w:szCs w:val="24"/>
        </w:rPr>
        <w:t>Marrëveshje ndërinstitucionale</w:t>
      </w:r>
    </w:p>
    <w:p w:rsidR="00AA7DF2" w:rsidRPr="00092562" w:rsidRDefault="00AA7DF2" w:rsidP="00AA7DF2">
      <w:pPr>
        <w:keepNext/>
        <w:keepLines/>
        <w:jc w:val="both"/>
        <w:outlineLvl w:val="5"/>
        <w:rPr>
          <w:rFonts w:ascii="Times New Roman" w:hAnsi="Times New Roman"/>
          <w:sz w:val="24"/>
          <w:szCs w:val="24"/>
        </w:rPr>
      </w:pP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p>
    <w:p w:rsidR="00AA7DF2" w:rsidRPr="00092562" w:rsidRDefault="00AA7DF2" w:rsidP="00AA7DF2">
      <w:pPr>
        <w:autoSpaceDE w:val="0"/>
        <w:autoSpaceDN w:val="0"/>
        <w:adjustRightInd w:val="0"/>
        <w:rPr>
          <w:rFonts w:ascii="Times New Roman" w:hAnsi="Times New Roman"/>
          <w:bCs/>
          <w:sz w:val="24"/>
          <w:szCs w:val="24"/>
        </w:rPr>
      </w:pPr>
      <w:r w:rsidRPr="00092562">
        <w:rPr>
          <w:rFonts w:ascii="Times New Roman" w:hAnsi="Times New Roman"/>
          <w:bCs/>
          <w:sz w:val="24"/>
          <w:szCs w:val="24"/>
        </w:rPr>
        <w:t>Emërtimi, me gërma kapitale,</w:t>
      </w:r>
      <w:r w:rsidRPr="00092562">
        <w:rPr>
          <w:rFonts w:ascii="Times New Roman" w:hAnsi="Times New Roman"/>
          <w:bCs/>
          <w:sz w:val="24"/>
          <w:szCs w:val="24"/>
        </w:rPr>
        <w:tab/>
      </w:r>
      <w:r w:rsidRPr="00092562">
        <w:rPr>
          <w:rFonts w:ascii="Times New Roman" w:hAnsi="Times New Roman"/>
          <w:bCs/>
          <w:sz w:val="24"/>
          <w:szCs w:val="24"/>
        </w:rPr>
        <w:tab/>
      </w:r>
      <w:r w:rsidRPr="00092562">
        <w:rPr>
          <w:rFonts w:ascii="Times New Roman" w:hAnsi="Times New Roman"/>
          <w:bCs/>
          <w:sz w:val="24"/>
          <w:szCs w:val="24"/>
        </w:rPr>
        <w:tab/>
      </w:r>
      <w:r w:rsidRPr="00092562">
        <w:rPr>
          <w:rFonts w:ascii="Times New Roman" w:hAnsi="Times New Roman"/>
          <w:bCs/>
          <w:sz w:val="24"/>
          <w:szCs w:val="24"/>
        </w:rPr>
        <w:tab/>
      </w:r>
      <w:r w:rsidRPr="00092562">
        <w:rPr>
          <w:rFonts w:ascii="Times New Roman" w:hAnsi="Times New Roman"/>
          <w:bCs/>
          <w:sz w:val="24"/>
          <w:szCs w:val="24"/>
        </w:rPr>
        <w:tab/>
        <w:t>Emërtimi, me gërma kapitale</w:t>
      </w:r>
    </w:p>
    <w:p w:rsidR="00AA7DF2" w:rsidRPr="00092562" w:rsidRDefault="00AA7DF2" w:rsidP="00AA7DF2">
      <w:pPr>
        <w:autoSpaceDE w:val="0"/>
        <w:autoSpaceDN w:val="0"/>
        <w:adjustRightInd w:val="0"/>
        <w:rPr>
          <w:rFonts w:ascii="Times New Roman" w:hAnsi="Times New Roman"/>
          <w:bCs/>
          <w:sz w:val="24"/>
          <w:szCs w:val="24"/>
        </w:rPr>
      </w:pPr>
      <w:r w:rsidRPr="00092562">
        <w:rPr>
          <w:rFonts w:ascii="Times New Roman" w:hAnsi="Times New Roman"/>
          <w:bCs/>
          <w:sz w:val="24"/>
          <w:szCs w:val="24"/>
        </w:rPr>
        <w:t>I institucionit palë në marrëveshje</w:t>
      </w:r>
      <w:r w:rsidRPr="00092562">
        <w:rPr>
          <w:rFonts w:ascii="Times New Roman" w:hAnsi="Times New Roman"/>
          <w:bCs/>
          <w:sz w:val="24"/>
          <w:szCs w:val="24"/>
        </w:rPr>
        <w:tab/>
      </w:r>
      <w:r w:rsidRPr="00092562">
        <w:rPr>
          <w:rFonts w:ascii="Times New Roman" w:hAnsi="Times New Roman"/>
          <w:bCs/>
          <w:sz w:val="24"/>
          <w:szCs w:val="24"/>
        </w:rPr>
        <w:tab/>
      </w:r>
      <w:r w:rsidRPr="00092562">
        <w:rPr>
          <w:rFonts w:ascii="Times New Roman" w:hAnsi="Times New Roman"/>
          <w:bCs/>
          <w:sz w:val="24"/>
          <w:szCs w:val="24"/>
        </w:rPr>
        <w:tab/>
      </w:r>
      <w:r w:rsidRPr="00092562">
        <w:rPr>
          <w:rFonts w:ascii="Times New Roman" w:hAnsi="Times New Roman"/>
          <w:bCs/>
          <w:sz w:val="24"/>
          <w:szCs w:val="24"/>
        </w:rPr>
        <w:tab/>
        <w:t>I institucionit palë në marrëveshje</w:t>
      </w:r>
    </w:p>
    <w:p w:rsidR="00AA7DF2" w:rsidRPr="00092562" w:rsidRDefault="00AA7DF2" w:rsidP="00AA7DF2">
      <w:pPr>
        <w:autoSpaceDE w:val="0"/>
        <w:autoSpaceDN w:val="0"/>
        <w:adjustRightInd w:val="0"/>
        <w:rPr>
          <w:rFonts w:ascii="Times New Roman" w:hAnsi="Times New Roman"/>
          <w:bCs/>
          <w:sz w:val="24"/>
          <w:szCs w:val="24"/>
        </w:rPr>
      </w:pPr>
    </w:p>
    <w:p w:rsidR="00AA7DF2" w:rsidRPr="00092562" w:rsidRDefault="00AA7DF2" w:rsidP="00AA7DF2">
      <w:pPr>
        <w:autoSpaceDE w:val="0"/>
        <w:autoSpaceDN w:val="0"/>
        <w:adjustRightInd w:val="0"/>
        <w:rPr>
          <w:rFonts w:ascii="Times New Roman" w:hAnsi="Times New Roman"/>
          <w:bCs/>
          <w:sz w:val="24"/>
          <w:szCs w:val="24"/>
        </w:rPr>
      </w:pPr>
      <w:r w:rsidRPr="00092562">
        <w:rPr>
          <w:rFonts w:ascii="Times New Roman" w:hAnsi="Times New Roman"/>
          <w:bCs/>
          <w:sz w:val="24"/>
          <w:szCs w:val="24"/>
        </w:rPr>
        <w:t xml:space="preserve">      Nr.____, datë___/____/202_</w:t>
      </w:r>
      <w:r w:rsidRPr="00092562">
        <w:rPr>
          <w:rFonts w:ascii="Times New Roman" w:hAnsi="Times New Roman"/>
          <w:bCs/>
          <w:sz w:val="24"/>
          <w:szCs w:val="24"/>
        </w:rPr>
        <w:tab/>
      </w:r>
      <w:r w:rsidRPr="00092562">
        <w:rPr>
          <w:rFonts w:ascii="Times New Roman" w:hAnsi="Times New Roman"/>
          <w:bCs/>
          <w:sz w:val="24"/>
          <w:szCs w:val="24"/>
        </w:rPr>
        <w:tab/>
      </w:r>
      <w:r w:rsidRPr="00092562">
        <w:rPr>
          <w:rFonts w:ascii="Times New Roman" w:hAnsi="Times New Roman"/>
          <w:bCs/>
          <w:sz w:val="24"/>
          <w:szCs w:val="24"/>
        </w:rPr>
        <w:tab/>
      </w:r>
      <w:r w:rsidRPr="00092562">
        <w:rPr>
          <w:rFonts w:ascii="Times New Roman" w:hAnsi="Times New Roman"/>
          <w:bCs/>
          <w:sz w:val="24"/>
          <w:szCs w:val="24"/>
        </w:rPr>
        <w:tab/>
      </w:r>
      <w:r w:rsidRPr="00092562">
        <w:rPr>
          <w:rFonts w:ascii="Times New Roman" w:hAnsi="Times New Roman"/>
          <w:bCs/>
          <w:sz w:val="24"/>
          <w:szCs w:val="24"/>
        </w:rPr>
        <w:tab/>
      </w:r>
      <w:r w:rsidRPr="00092562">
        <w:rPr>
          <w:rFonts w:ascii="Times New Roman" w:hAnsi="Times New Roman"/>
          <w:bCs/>
          <w:sz w:val="24"/>
          <w:szCs w:val="24"/>
        </w:rPr>
        <w:tab/>
        <w:t>Nr.___/___/202_</w:t>
      </w:r>
    </w:p>
    <w:p w:rsidR="00AA7DF2" w:rsidRPr="00092562" w:rsidRDefault="00AA7DF2" w:rsidP="00AA7DF2">
      <w:pPr>
        <w:autoSpaceDE w:val="0"/>
        <w:autoSpaceDN w:val="0"/>
        <w:adjustRightInd w:val="0"/>
        <w:rPr>
          <w:rFonts w:ascii="Times New Roman" w:hAnsi="Times New Roman"/>
          <w:bCs/>
          <w:sz w:val="24"/>
          <w:szCs w:val="24"/>
        </w:rPr>
      </w:pPr>
      <w:r w:rsidRPr="00092562">
        <w:rPr>
          <w:rFonts w:ascii="Times New Roman" w:hAnsi="Times New Roman"/>
          <w:bCs/>
          <w:sz w:val="24"/>
          <w:szCs w:val="24"/>
        </w:rPr>
        <w:t xml:space="preserve">Emërtimi i vendit ku ka selinë </w:t>
      </w:r>
      <w:r w:rsidRPr="00092562">
        <w:rPr>
          <w:rFonts w:ascii="Times New Roman" w:hAnsi="Times New Roman"/>
          <w:bCs/>
          <w:sz w:val="24"/>
          <w:szCs w:val="24"/>
        </w:rPr>
        <w:tab/>
      </w:r>
      <w:r w:rsidRPr="00092562">
        <w:rPr>
          <w:rFonts w:ascii="Times New Roman" w:hAnsi="Times New Roman"/>
          <w:bCs/>
          <w:sz w:val="24"/>
          <w:szCs w:val="24"/>
        </w:rPr>
        <w:tab/>
      </w:r>
      <w:r w:rsidRPr="00092562">
        <w:rPr>
          <w:rFonts w:ascii="Times New Roman" w:hAnsi="Times New Roman"/>
          <w:bCs/>
          <w:sz w:val="24"/>
          <w:szCs w:val="24"/>
        </w:rPr>
        <w:tab/>
      </w:r>
      <w:r w:rsidRPr="00092562">
        <w:rPr>
          <w:rFonts w:ascii="Times New Roman" w:hAnsi="Times New Roman"/>
          <w:bCs/>
          <w:sz w:val="24"/>
          <w:szCs w:val="24"/>
        </w:rPr>
        <w:tab/>
      </w:r>
      <w:r w:rsidRPr="00092562">
        <w:rPr>
          <w:rFonts w:ascii="Times New Roman" w:hAnsi="Times New Roman"/>
          <w:bCs/>
          <w:sz w:val="24"/>
          <w:szCs w:val="24"/>
        </w:rPr>
        <w:tab/>
        <w:t>Emërtimi i vendit ku ka selinë</w:t>
      </w:r>
    </w:p>
    <w:p w:rsidR="00AA7DF2" w:rsidRPr="00092562" w:rsidRDefault="00AA7DF2" w:rsidP="00AA7DF2">
      <w:pPr>
        <w:autoSpaceDE w:val="0"/>
        <w:autoSpaceDN w:val="0"/>
        <w:adjustRightInd w:val="0"/>
        <w:rPr>
          <w:rFonts w:ascii="Times New Roman" w:hAnsi="Times New Roman"/>
          <w:bCs/>
          <w:sz w:val="24"/>
          <w:szCs w:val="24"/>
        </w:rPr>
      </w:pPr>
    </w:p>
    <w:p w:rsidR="00AA7DF2" w:rsidRPr="00092562" w:rsidRDefault="00AA7DF2" w:rsidP="00AA7DF2">
      <w:pPr>
        <w:autoSpaceDE w:val="0"/>
        <w:autoSpaceDN w:val="0"/>
        <w:adjustRightInd w:val="0"/>
        <w:rPr>
          <w:rFonts w:ascii="Times New Roman" w:hAnsi="Times New Roman"/>
          <w:bCs/>
          <w:sz w:val="24"/>
          <w:szCs w:val="24"/>
        </w:rPr>
      </w:pPr>
      <w:r w:rsidRPr="00092562">
        <w:rPr>
          <w:rFonts w:ascii="Times New Roman" w:hAnsi="Times New Roman"/>
          <w:bCs/>
          <w:sz w:val="24"/>
          <w:szCs w:val="24"/>
        </w:rPr>
        <w:t>Nr._____, prot,</w:t>
      </w:r>
    </w:p>
    <w:p w:rsidR="00AA7DF2" w:rsidRPr="00092562" w:rsidRDefault="00AA7DF2" w:rsidP="00AA7DF2">
      <w:pPr>
        <w:autoSpaceDE w:val="0"/>
        <w:autoSpaceDN w:val="0"/>
        <w:adjustRightInd w:val="0"/>
        <w:jc w:val="center"/>
        <w:rPr>
          <w:rFonts w:ascii="Times New Roman" w:hAnsi="Times New Roman"/>
          <w:b/>
          <w:bCs/>
          <w:sz w:val="24"/>
          <w:szCs w:val="24"/>
        </w:rPr>
      </w:pPr>
      <w:r w:rsidRPr="00092562">
        <w:rPr>
          <w:rFonts w:ascii="Times New Roman" w:hAnsi="Times New Roman"/>
          <w:b/>
          <w:bCs/>
          <w:sz w:val="24"/>
          <w:szCs w:val="24"/>
        </w:rPr>
        <w:t>MARRËVESHJE</w:t>
      </w:r>
    </w:p>
    <w:p w:rsidR="00AA7DF2" w:rsidRPr="00092562" w:rsidRDefault="00AA7DF2" w:rsidP="00AA7DF2">
      <w:pPr>
        <w:autoSpaceDE w:val="0"/>
        <w:autoSpaceDN w:val="0"/>
        <w:adjustRightInd w:val="0"/>
        <w:jc w:val="center"/>
        <w:rPr>
          <w:rFonts w:ascii="Times New Roman" w:hAnsi="Times New Roman"/>
          <w:b/>
          <w:bCs/>
          <w:sz w:val="24"/>
          <w:szCs w:val="24"/>
        </w:rPr>
      </w:pPr>
      <w:r w:rsidRPr="00092562">
        <w:rPr>
          <w:rFonts w:ascii="Times New Roman" w:hAnsi="Times New Roman"/>
          <w:b/>
          <w:bCs/>
          <w:sz w:val="24"/>
          <w:szCs w:val="24"/>
        </w:rPr>
        <w:t>PËR</w:t>
      </w:r>
    </w:p>
    <w:p w:rsidR="00AA7DF2" w:rsidRPr="00092562" w:rsidRDefault="00AA7DF2" w:rsidP="00AA7DF2">
      <w:pPr>
        <w:autoSpaceDE w:val="0"/>
        <w:autoSpaceDN w:val="0"/>
        <w:adjustRightInd w:val="0"/>
        <w:jc w:val="center"/>
        <w:rPr>
          <w:rFonts w:ascii="Times New Roman" w:hAnsi="Times New Roman"/>
          <w:b/>
          <w:bCs/>
          <w:sz w:val="24"/>
          <w:szCs w:val="24"/>
        </w:rPr>
      </w:pPr>
      <w:r w:rsidRPr="00092562">
        <w:rPr>
          <w:rFonts w:ascii="Times New Roman" w:hAnsi="Times New Roman"/>
          <w:b/>
          <w:bCs/>
          <w:sz w:val="24"/>
          <w:szCs w:val="24"/>
        </w:rPr>
        <w:t>“_____________________________________________”</w:t>
      </w:r>
    </w:p>
    <w:p w:rsidR="00AA7DF2" w:rsidRPr="00092562" w:rsidRDefault="00AA7DF2" w:rsidP="00AA7DF2">
      <w:pPr>
        <w:autoSpaceDE w:val="0"/>
        <w:autoSpaceDN w:val="0"/>
        <w:adjustRightInd w:val="0"/>
        <w:rPr>
          <w:rFonts w:ascii="Times New Roman" w:hAnsi="Times New Roman"/>
          <w:sz w:val="24"/>
          <w:szCs w:val="24"/>
        </w:rPr>
      </w:pPr>
    </w:p>
    <w:p w:rsidR="00AA7DF2" w:rsidRPr="00092562" w:rsidRDefault="00AA7DF2" w:rsidP="00AA7DF2">
      <w:pPr>
        <w:autoSpaceDE w:val="0"/>
        <w:autoSpaceDN w:val="0"/>
        <w:adjustRightInd w:val="0"/>
        <w:ind w:firstLine="720"/>
        <w:rPr>
          <w:rFonts w:ascii="Times New Roman" w:hAnsi="Times New Roman"/>
          <w:b/>
          <w:sz w:val="24"/>
          <w:szCs w:val="24"/>
        </w:rPr>
      </w:pPr>
      <w:r w:rsidRPr="00092562">
        <w:rPr>
          <w:rFonts w:ascii="Times New Roman" w:hAnsi="Times New Roman"/>
          <w:b/>
          <w:sz w:val="24"/>
          <w:szCs w:val="24"/>
        </w:rPr>
        <w:t xml:space="preserve">PËR </w:t>
      </w:r>
      <w:r w:rsidRPr="00092562">
        <w:rPr>
          <w:rFonts w:ascii="Times New Roman" w:hAnsi="Times New Roman"/>
          <w:b/>
          <w:sz w:val="24"/>
          <w:szCs w:val="24"/>
        </w:rPr>
        <w:tab/>
      </w:r>
      <w:r w:rsidRPr="00092562">
        <w:rPr>
          <w:rFonts w:ascii="Times New Roman" w:hAnsi="Times New Roman"/>
          <w:b/>
          <w:sz w:val="24"/>
          <w:szCs w:val="24"/>
        </w:rPr>
        <w:tab/>
      </w:r>
      <w:r w:rsidRPr="00092562">
        <w:rPr>
          <w:rFonts w:ascii="Times New Roman" w:hAnsi="Times New Roman"/>
          <w:b/>
          <w:sz w:val="24"/>
          <w:szCs w:val="24"/>
        </w:rPr>
        <w:tab/>
      </w:r>
      <w:r w:rsidRPr="00092562">
        <w:rPr>
          <w:rFonts w:ascii="Times New Roman" w:hAnsi="Times New Roman"/>
          <w:b/>
          <w:sz w:val="24"/>
          <w:szCs w:val="24"/>
        </w:rPr>
        <w:tab/>
      </w:r>
      <w:r w:rsidRPr="00092562">
        <w:rPr>
          <w:rFonts w:ascii="Times New Roman" w:hAnsi="Times New Roman"/>
          <w:b/>
          <w:sz w:val="24"/>
          <w:szCs w:val="24"/>
        </w:rPr>
        <w:tab/>
      </w:r>
      <w:r w:rsidRPr="00092562">
        <w:rPr>
          <w:rFonts w:ascii="Times New Roman" w:hAnsi="Times New Roman"/>
          <w:b/>
          <w:sz w:val="24"/>
          <w:szCs w:val="24"/>
        </w:rPr>
        <w:tab/>
      </w:r>
      <w:r w:rsidRPr="00092562">
        <w:rPr>
          <w:rFonts w:ascii="Times New Roman" w:hAnsi="Times New Roman"/>
          <w:b/>
          <w:sz w:val="24"/>
          <w:szCs w:val="24"/>
        </w:rPr>
        <w:tab/>
      </w:r>
      <w:r w:rsidRPr="00092562">
        <w:rPr>
          <w:rFonts w:ascii="Times New Roman" w:hAnsi="Times New Roman"/>
          <w:b/>
          <w:sz w:val="24"/>
          <w:szCs w:val="24"/>
        </w:rPr>
        <w:tab/>
      </w:r>
      <w:r w:rsidRPr="00092562">
        <w:rPr>
          <w:rFonts w:ascii="Times New Roman" w:hAnsi="Times New Roman"/>
          <w:b/>
          <w:sz w:val="24"/>
          <w:szCs w:val="24"/>
        </w:rPr>
        <w:tab/>
        <w:t xml:space="preserve">PËR </w:t>
      </w:r>
    </w:p>
    <w:p w:rsidR="00AA7DF2" w:rsidRPr="00092562" w:rsidRDefault="00AA7DF2" w:rsidP="00AA7DF2">
      <w:pPr>
        <w:autoSpaceDE w:val="0"/>
        <w:autoSpaceDN w:val="0"/>
        <w:adjustRightInd w:val="0"/>
        <w:ind w:firstLine="720"/>
        <w:rPr>
          <w:rFonts w:ascii="Times New Roman" w:hAnsi="Times New Roman"/>
          <w:b/>
          <w:sz w:val="24"/>
          <w:szCs w:val="24"/>
        </w:rPr>
      </w:pPr>
    </w:p>
    <w:p w:rsidR="00AA7DF2" w:rsidRPr="00092562" w:rsidRDefault="00AA7DF2" w:rsidP="00AA7DF2">
      <w:pPr>
        <w:autoSpaceDE w:val="0"/>
        <w:autoSpaceDN w:val="0"/>
        <w:adjustRightInd w:val="0"/>
        <w:rPr>
          <w:rFonts w:ascii="Times New Roman" w:hAnsi="Times New Roman"/>
          <w:sz w:val="24"/>
          <w:szCs w:val="24"/>
        </w:rPr>
      </w:pPr>
      <w:r w:rsidRPr="00092562">
        <w:rPr>
          <w:rFonts w:ascii="Times New Roman" w:hAnsi="Times New Roman"/>
          <w:sz w:val="24"/>
          <w:szCs w:val="24"/>
        </w:rPr>
        <w:t>Emërtimi në rasën kallzore,</w:t>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t>Emërtimi në rasën kallzore</w:t>
      </w:r>
    </w:p>
    <w:p w:rsidR="00AA7DF2" w:rsidRPr="00092562" w:rsidRDefault="00AA7DF2" w:rsidP="00AA7DF2">
      <w:pPr>
        <w:autoSpaceDE w:val="0"/>
        <w:autoSpaceDN w:val="0"/>
        <w:adjustRightInd w:val="0"/>
        <w:rPr>
          <w:rFonts w:ascii="Times New Roman" w:hAnsi="Times New Roman"/>
          <w:sz w:val="24"/>
          <w:szCs w:val="24"/>
        </w:rPr>
      </w:pPr>
      <w:r w:rsidRPr="00092562">
        <w:rPr>
          <w:rFonts w:ascii="Times New Roman" w:hAnsi="Times New Roman"/>
          <w:sz w:val="24"/>
          <w:szCs w:val="24"/>
        </w:rPr>
        <w:t xml:space="preserve">me germa kapitale, </w:t>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t>me germa kapitale</w:t>
      </w:r>
    </w:p>
    <w:p w:rsidR="00AA7DF2" w:rsidRPr="00092562" w:rsidRDefault="00AA7DF2" w:rsidP="00AA7DF2">
      <w:pPr>
        <w:autoSpaceDE w:val="0"/>
        <w:autoSpaceDN w:val="0"/>
        <w:adjustRightInd w:val="0"/>
        <w:rPr>
          <w:rFonts w:ascii="Times New Roman" w:hAnsi="Times New Roman"/>
          <w:sz w:val="24"/>
          <w:szCs w:val="24"/>
        </w:rPr>
      </w:pPr>
      <w:r w:rsidRPr="00092562">
        <w:rPr>
          <w:rFonts w:ascii="Times New Roman" w:hAnsi="Times New Roman"/>
          <w:sz w:val="24"/>
          <w:szCs w:val="24"/>
        </w:rPr>
        <w:t>i institucionit palë</w:t>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t>i institucionit palë</w:t>
      </w:r>
    </w:p>
    <w:p w:rsidR="00AA7DF2" w:rsidRPr="00092562" w:rsidRDefault="00AA7DF2" w:rsidP="00AA7DF2">
      <w:pPr>
        <w:autoSpaceDE w:val="0"/>
        <w:autoSpaceDN w:val="0"/>
        <w:adjustRightInd w:val="0"/>
        <w:rPr>
          <w:rFonts w:ascii="Times New Roman" w:hAnsi="Times New Roman"/>
          <w:sz w:val="24"/>
          <w:szCs w:val="24"/>
        </w:rPr>
      </w:pPr>
    </w:p>
    <w:p w:rsidR="00AA7DF2" w:rsidRPr="00092562" w:rsidRDefault="00AA7DF2" w:rsidP="00AA7DF2">
      <w:pPr>
        <w:autoSpaceDE w:val="0"/>
        <w:autoSpaceDN w:val="0"/>
        <w:adjustRightInd w:val="0"/>
        <w:rPr>
          <w:rFonts w:ascii="Times New Roman" w:hAnsi="Times New Roman"/>
          <w:sz w:val="24"/>
          <w:szCs w:val="24"/>
        </w:rPr>
      </w:pPr>
      <w:r w:rsidRPr="00092562">
        <w:rPr>
          <w:rFonts w:ascii="Times New Roman" w:hAnsi="Times New Roman"/>
          <w:sz w:val="24"/>
          <w:szCs w:val="24"/>
        </w:rPr>
        <w:t>(Emërtimi i funksionit të</w:t>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t>(Emërtimi i funksionit të</w:t>
      </w:r>
    </w:p>
    <w:p w:rsidR="00AA7DF2" w:rsidRPr="00092562" w:rsidRDefault="00AA7DF2" w:rsidP="00AA7DF2">
      <w:pPr>
        <w:autoSpaceDE w:val="0"/>
        <w:autoSpaceDN w:val="0"/>
        <w:adjustRightInd w:val="0"/>
        <w:rPr>
          <w:rFonts w:ascii="Times New Roman" w:hAnsi="Times New Roman"/>
          <w:sz w:val="24"/>
          <w:szCs w:val="24"/>
        </w:rPr>
      </w:pPr>
      <w:r w:rsidRPr="00092562">
        <w:rPr>
          <w:rFonts w:ascii="Times New Roman" w:hAnsi="Times New Roman"/>
          <w:sz w:val="24"/>
          <w:szCs w:val="24"/>
        </w:rPr>
        <w:t xml:space="preserve">        Nënshkruesit)</w:t>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t>Nënshkruesit)</w:t>
      </w:r>
    </w:p>
    <w:p w:rsidR="00AA7DF2" w:rsidRPr="00092562" w:rsidRDefault="00AA7DF2" w:rsidP="00AA7DF2">
      <w:pPr>
        <w:autoSpaceDE w:val="0"/>
        <w:autoSpaceDN w:val="0"/>
        <w:adjustRightInd w:val="0"/>
        <w:rPr>
          <w:rFonts w:ascii="Times New Roman" w:hAnsi="Times New Roman"/>
          <w:b/>
          <w:bCs/>
          <w:sz w:val="24"/>
          <w:szCs w:val="24"/>
        </w:rPr>
      </w:pPr>
      <w:r w:rsidRPr="00092562">
        <w:rPr>
          <w:rFonts w:ascii="Times New Roman" w:hAnsi="Times New Roman"/>
          <w:b/>
          <w:bCs/>
          <w:sz w:val="24"/>
          <w:szCs w:val="24"/>
        </w:rPr>
        <w:t xml:space="preserve">   Emri e Mbiemri</w:t>
      </w:r>
      <w:r w:rsidRPr="00092562">
        <w:rPr>
          <w:rFonts w:ascii="Times New Roman" w:hAnsi="Times New Roman"/>
          <w:b/>
          <w:bCs/>
          <w:sz w:val="24"/>
          <w:szCs w:val="24"/>
        </w:rPr>
        <w:tab/>
      </w:r>
      <w:r w:rsidRPr="00092562">
        <w:rPr>
          <w:rFonts w:ascii="Times New Roman" w:hAnsi="Times New Roman"/>
          <w:b/>
          <w:bCs/>
          <w:sz w:val="24"/>
          <w:szCs w:val="24"/>
        </w:rPr>
        <w:tab/>
      </w:r>
      <w:r w:rsidRPr="00092562">
        <w:rPr>
          <w:rFonts w:ascii="Times New Roman" w:hAnsi="Times New Roman"/>
          <w:b/>
          <w:bCs/>
          <w:sz w:val="24"/>
          <w:szCs w:val="24"/>
        </w:rPr>
        <w:tab/>
      </w:r>
      <w:r w:rsidRPr="00092562">
        <w:rPr>
          <w:rFonts w:ascii="Times New Roman" w:hAnsi="Times New Roman"/>
          <w:b/>
          <w:bCs/>
          <w:sz w:val="24"/>
          <w:szCs w:val="24"/>
        </w:rPr>
        <w:tab/>
      </w:r>
      <w:r w:rsidRPr="00092562">
        <w:rPr>
          <w:rFonts w:ascii="Times New Roman" w:hAnsi="Times New Roman"/>
          <w:b/>
          <w:bCs/>
          <w:sz w:val="24"/>
          <w:szCs w:val="24"/>
        </w:rPr>
        <w:tab/>
      </w:r>
      <w:r w:rsidRPr="00092562">
        <w:rPr>
          <w:rFonts w:ascii="Times New Roman" w:hAnsi="Times New Roman"/>
          <w:b/>
          <w:bCs/>
          <w:sz w:val="24"/>
          <w:szCs w:val="24"/>
        </w:rPr>
        <w:tab/>
        <w:t xml:space="preserve">     Emri e Mbiemri</w:t>
      </w:r>
    </w:p>
    <w:p w:rsidR="00AA7DF2" w:rsidRPr="00092562" w:rsidRDefault="00AA7DF2" w:rsidP="00AA7DF2">
      <w:pPr>
        <w:autoSpaceDE w:val="0"/>
        <w:autoSpaceDN w:val="0"/>
        <w:adjustRightInd w:val="0"/>
        <w:rPr>
          <w:rFonts w:ascii="Times New Roman" w:hAnsi="Times New Roman"/>
          <w:bCs/>
          <w:sz w:val="24"/>
          <w:szCs w:val="24"/>
        </w:rPr>
      </w:pPr>
      <w:r w:rsidRPr="00092562">
        <w:rPr>
          <w:rFonts w:ascii="Times New Roman" w:hAnsi="Times New Roman"/>
          <w:bCs/>
          <w:sz w:val="24"/>
          <w:szCs w:val="24"/>
        </w:rPr>
        <w:t xml:space="preserve">        Firma</w:t>
      </w:r>
      <w:r w:rsidRPr="00092562">
        <w:rPr>
          <w:rFonts w:ascii="Times New Roman" w:hAnsi="Times New Roman"/>
          <w:bCs/>
          <w:sz w:val="24"/>
          <w:szCs w:val="24"/>
        </w:rPr>
        <w:tab/>
      </w:r>
      <w:r w:rsidRPr="00092562">
        <w:rPr>
          <w:rFonts w:ascii="Times New Roman" w:hAnsi="Times New Roman"/>
          <w:bCs/>
          <w:sz w:val="24"/>
          <w:szCs w:val="24"/>
        </w:rPr>
        <w:tab/>
      </w:r>
      <w:r w:rsidRPr="00092562">
        <w:rPr>
          <w:rFonts w:ascii="Times New Roman" w:hAnsi="Times New Roman"/>
          <w:bCs/>
          <w:sz w:val="24"/>
          <w:szCs w:val="24"/>
        </w:rPr>
        <w:tab/>
      </w:r>
      <w:r w:rsidRPr="00092562">
        <w:rPr>
          <w:rFonts w:ascii="Times New Roman" w:hAnsi="Times New Roman"/>
          <w:bCs/>
          <w:sz w:val="24"/>
          <w:szCs w:val="24"/>
        </w:rPr>
        <w:tab/>
      </w:r>
      <w:r w:rsidRPr="00092562">
        <w:rPr>
          <w:rFonts w:ascii="Times New Roman" w:hAnsi="Times New Roman"/>
          <w:bCs/>
          <w:sz w:val="24"/>
          <w:szCs w:val="24"/>
        </w:rPr>
        <w:tab/>
      </w:r>
      <w:r w:rsidRPr="00092562">
        <w:rPr>
          <w:rFonts w:ascii="Times New Roman" w:hAnsi="Times New Roman"/>
          <w:bCs/>
          <w:sz w:val="24"/>
          <w:szCs w:val="24"/>
        </w:rPr>
        <w:tab/>
      </w:r>
      <w:r w:rsidRPr="00092562">
        <w:rPr>
          <w:rFonts w:ascii="Times New Roman" w:hAnsi="Times New Roman"/>
          <w:bCs/>
          <w:sz w:val="24"/>
          <w:szCs w:val="24"/>
        </w:rPr>
        <w:tab/>
      </w:r>
      <w:r w:rsidRPr="00092562">
        <w:rPr>
          <w:rFonts w:ascii="Times New Roman" w:hAnsi="Times New Roman"/>
          <w:bCs/>
          <w:sz w:val="24"/>
          <w:szCs w:val="24"/>
        </w:rPr>
        <w:tab/>
        <w:t xml:space="preserve"> Firma</w:t>
      </w:r>
      <w:r w:rsidRPr="00092562">
        <w:rPr>
          <w:rFonts w:ascii="Times New Roman" w:hAnsi="Times New Roman"/>
          <w:bCs/>
          <w:sz w:val="24"/>
          <w:szCs w:val="24"/>
        </w:rPr>
        <w:tab/>
      </w:r>
      <w:r w:rsidRPr="00092562">
        <w:rPr>
          <w:rFonts w:ascii="Times New Roman" w:hAnsi="Times New Roman"/>
          <w:bCs/>
          <w:sz w:val="24"/>
          <w:szCs w:val="24"/>
        </w:rPr>
        <w:tab/>
      </w:r>
      <w:r w:rsidRPr="00092562">
        <w:rPr>
          <w:rFonts w:ascii="Times New Roman" w:hAnsi="Times New Roman"/>
          <w:bCs/>
          <w:sz w:val="24"/>
          <w:szCs w:val="24"/>
        </w:rPr>
        <w:tab/>
      </w:r>
    </w:p>
    <w:p w:rsidR="00AA7DF2" w:rsidRPr="00092562" w:rsidRDefault="00AA7DF2" w:rsidP="00AA7DF2">
      <w:pPr>
        <w:autoSpaceDE w:val="0"/>
        <w:autoSpaceDN w:val="0"/>
        <w:adjustRightInd w:val="0"/>
        <w:rPr>
          <w:rFonts w:ascii="Times New Roman" w:hAnsi="Times New Roman"/>
          <w:sz w:val="24"/>
          <w:szCs w:val="24"/>
        </w:rPr>
      </w:pPr>
      <w:r w:rsidRPr="00092562">
        <w:rPr>
          <w:rFonts w:ascii="Times New Roman" w:hAnsi="Times New Roman"/>
          <w:bCs/>
          <w:sz w:val="24"/>
          <w:szCs w:val="24"/>
        </w:rPr>
        <w:t xml:space="preserve">        Vula</w:t>
      </w:r>
      <w:r w:rsidRPr="00092562">
        <w:rPr>
          <w:rFonts w:ascii="Times New Roman" w:hAnsi="Times New Roman"/>
          <w:bCs/>
          <w:sz w:val="24"/>
          <w:szCs w:val="24"/>
        </w:rPr>
        <w:tab/>
      </w:r>
      <w:r w:rsidRPr="00092562">
        <w:rPr>
          <w:rFonts w:ascii="Times New Roman" w:hAnsi="Times New Roman"/>
          <w:bCs/>
          <w:sz w:val="24"/>
          <w:szCs w:val="24"/>
        </w:rPr>
        <w:tab/>
      </w:r>
      <w:r w:rsidRPr="00092562">
        <w:rPr>
          <w:rFonts w:ascii="Times New Roman" w:hAnsi="Times New Roman"/>
          <w:bCs/>
          <w:sz w:val="24"/>
          <w:szCs w:val="24"/>
        </w:rPr>
        <w:tab/>
      </w:r>
      <w:r w:rsidRPr="00092562">
        <w:rPr>
          <w:rFonts w:ascii="Times New Roman" w:hAnsi="Times New Roman"/>
          <w:bCs/>
          <w:sz w:val="24"/>
          <w:szCs w:val="24"/>
        </w:rPr>
        <w:tab/>
      </w:r>
      <w:r w:rsidRPr="00092562">
        <w:rPr>
          <w:rFonts w:ascii="Times New Roman" w:hAnsi="Times New Roman"/>
          <w:bCs/>
          <w:sz w:val="24"/>
          <w:szCs w:val="24"/>
        </w:rPr>
        <w:tab/>
      </w:r>
      <w:r w:rsidRPr="00092562">
        <w:rPr>
          <w:rFonts w:ascii="Times New Roman" w:hAnsi="Times New Roman"/>
          <w:bCs/>
          <w:sz w:val="24"/>
          <w:szCs w:val="24"/>
        </w:rPr>
        <w:tab/>
      </w:r>
      <w:r w:rsidRPr="00092562">
        <w:rPr>
          <w:rFonts w:ascii="Times New Roman" w:hAnsi="Times New Roman"/>
          <w:bCs/>
          <w:sz w:val="24"/>
          <w:szCs w:val="24"/>
        </w:rPr>
        <w:tab/>
      </w:r>
      <w:r w:rsidRPr="00092562">
        <w:rPr>
          <w:rFonts w:ascii="Times New Roman" w:hAnsi="Times New Roman"/>
          <w:bCs/>
          <w:sz w:val="24"/>
          <w:szCs w:val="24"/>
        </w:rPr>
        <w:tab/>
        <w:t xml:space="preserve"> Vula</w:t>
      </w:r>
    </w:p>
    <w:p w:rsidR="003B0C87" w:rsidRDefault="003B0C87" w:rsidP="00AA7DF2">
      <w:pPr>
        <w:pStyle w:val="NoSpacing"/>
        <w:spacing w:line="276" w:lineRule="auto"/>
        <w:jc w:val="center"/>
        <w:rPr>
          <w:rFonts w:ascii="Times New Roman" w:hAnsi="Times New Roman"/>
          <w:b/>
          <w:sz w:val="24"/>
          <w:szCs w:val="24"/>
        </w:rPr>
      </w:pPr>
    </w:p>
    <w:p w:rsidR="003B0C87" w:rsidRDefault="003B0C87" w:rsidP="00AA7DF2">
      <w:pPr>
        <w:pStyle w:val="NoSpacing"/>
        <w:spacing w:line="276" w:lineRule="auto"/>
        <w:jc w:val="center"/>
        <w:rPr>
          <w:rFonts w:ascii="Times New Roman" w:hAnsi="Times New Roman"/>
          <w:b/>
          <w:sz w:val="24"/>
          <w:szCs w:val="24"/>
        </w:rPr>
      </w:pPr>
    </w:p>
    <w:p w:rsidR="00AA7DF2" w:rsidRPr="00092562" w:rsidRDefault="00AA7DF2" w:rsidP="00AA7DF2">
      <w:pPr>
        <w:pStyle w:val="NoSpacing"/>
        <w:spacing w:line="276" w:lineRule="auto"/>
        <w:jc w:val="center"/>
        <w:rPr>
          <w:rFonts w:ascii="Times New Roman" w:eastAsia="Times New Roman" w:hAnsi="Times New Roman"/>
          <w:sz w:val="24"/>
          <w:szCs w:val="24"/>
          <w:lang w:bidi="en-US"/>
        </w:rPr>
      </w:pPr>
      <w:r w:rsidRPr="00092562">
        <w:rPr>
          <w:rFonts w:ascii="Times New Roman" w:eastAsia="Times New Roman" w:hAnsi="Times New Roman"/>
          <w:noProof/>
          <w:sz w:val="24"/>
          <w:szCs w:val="24"/>
          <w:lang w:val="en-GB" w:eastAsia="en-GB"/>
        </w:rPr>
        <w:drawing>
          <wp:anchor distT="0" distB="0" distL="114300" distR="114300" simplePos="0" relativeHeight="251666432" behindDoc="0" locked="0" layoutInCell="1" allowOverlap="1" wp14:anchorId="7A3F464C" wp14:editId="6878C7EB">
            <wp:simplePos x="0" y="0"/>
            <wp:positionH relativeFrom="margin">
              <wp:align>center</wp:align>
            </wp:positionH>
            <wp:positionV relativeFrom="margin">
              <wp:posOffset>-959485</wp:posOffset>
            </wp:positionV>
            <wp:extent cx="7800975" cy="1136650"/>
            <wp:effectExtent l="0" t="0" r="9525" b="6350"/>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7800975" cy="1136650"/>
                    </a:xfrm>
                    <a:prstGeom prst="rect">
                      <a:avLst/>
                    </a:prstGeom>
                    <a:noFill/>
                    <a:ln w="9525">
                      <a:noFill/>
                      <a:miter lim="800000"/>
                      <a:headEnd/>
                      <a:tailEnd/>
                    </a:ln>
                  </pic:spPr>
                </pic:pic>
              </a:graphicData>
            </a:graphic>
          </wp:anchor>
        </w:drawing>
      </w:r>
      <w:r w:rsidRPr="00092562">
        <w:rPr>
          <w:rFonts w:ascii="Times New Roman" w:hAnsi="Times New Roman"/>
          <w:b/>
          <w:sz w:val="24"/>
          <w:szCs w:val="24"/>
        </w:rPr>
        <w:t>MINISTRIA E SHËNDETËSISË DHE MBROJTJES SOCIALE</w:t>
      </w:r>
    </w:p>
    <w:p w:rsidR="00AA7DF2" w:rsidRPr="00092562" w:rsidRDefault="00AA7DF2" w:rsidP="00AA7DF2">
      <w:pPr>
        <w:pStyle w:val="Header"/>
        <w:tabs>
          <w:tab w:val="clear" w:pos="4680"/>
          <w:tab w:val="clear" w:pos="9360"/>
        </w:tabs>
        <w:spacing w:line="276" w:lineRule="auto"/>
        <w:jc w:val="center"/>
        <w:rPr>
          <w:rFonts w:ascii="Times New Roman" w:hAnsi="Times New Roman"/>
          <w:b/>
          <w:sz w:val="24"/>
          <w:szCs w:val="24"/>
        </w:rPr>
      </w:pPr>
      <w:r w:rsidRPr="00092562">
        <w:rPr>
          <w:rFonts w:ascii="Times New Roman" w:hAnsi="Times New Roman"/>
          <w:b/>
          <w:sz w:val="24"/>
          <w:szCs w:val="24"/>
        </w:rPr>
        <w:t>INSPEKTORATI SHTETËROR SHËNDETËSOR</w:t>
      </w:r>
    </w:p>
    <w:p w:rsidR="00AA7DF2" w:rsidRPr="00092562" w:rsidRDefault="00AA7DF2" w:rsidP="00AA7DF2">
      <w:pPr>
        <w:tabs>
          <w:tab w:val="left" w:pos="3989"/>
        </w:tabs>
        <w:rPr>
          <w:rFonts w:ascii="Times New Roman" w:hAnsi="Times New Roman"/>
          <w:b/>
          <w:sz w:val="24"/>
          <w:szCs w:val="24"/>
        </w:rPr>
      </w:pP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r>
      <w:r w:rsidR="00773F7D">
        <w:rPr>
          <w:rFonts w:ascii="Times New Roman" w:hAnsi="Times New Roman"/>
          <w:b/>
          <w:sz w:val="24"/>
          <w:szCs w:val="24"/>
        </w:rPr>
        <w:t>Aneks</w:t>
      </w:r>
      <w:r w:rsidRPr="00092562">
        <w:rPr>
          <w:rFonts w:ascii="Times New Roman" w:hAnsi="Times New Roman"/>
          <w:b/>
          <w:sz w:val="24"/>
          <w:szCs w:val="24"/>
        </w:rPr>
        <w:t xml:space="preserve">  Nr.5</w:t>
      </w:r>
    </w:p>
    <w:p w:rsidR="00AA7DF2" w:rsidRPr="00092562" w:rsidRDefault="00AA7DF2" w:rsidP="00AA7DF2">
      <w:pPr>
        <w:autoSpaceDE w:val="0"/>
        <w:autoSpaceDN w:val="0"/>
        <w:adjustRightInd w:val="0"/>
        <w:jc w:val="center"/>
        <w:rPr>
          <w:rFonts w:ascii="Times New Roman" w:hAnsi="Times New Roman"/>
          <w:b/>
          <w:sz w:val="24"/>
          <w:szCs w:val="24"/>
        </w:rPr>
      </w:pPr>
      <w:r w:rsidRPr="00092562">
        <w:rPr>
          <w:rFonts w:ascii="Times New Roman" w:hAnsi="Times New Roman"/>
          <w:b/>
          <w:sz w:val="24"/>
          <w:szCs w:val="24"/>
        </w:rPr>
        <w:t>KARTELË SHOQËRUESE E PRAKTIKËS</w:t>
      </w:r>
    </w:p>
    <w:p w:rsidR="00AA7DF2" w:rsidRPr="00092562" w:rsidRDefault="00AA7DF2" w:rsidP="00AA7DF2">
      <w:pPr>
        <w:autoSpaceDE w:val="0"/>
        <w:autoSpaceDN w:val="0"/>
        <w:adjustRightInd w:val="0"/>
        <w:rPr>
          <w:rFonts w:ascii="Times New Roman" w:hAnsi="Times New Roman"/>
          <w:sz w:val="24"/>
          <w:szCs w:val="24"/>
        </w:rPr>
      </w:pPr>
      <w:r w:rsidRPr="00092562">
        <w:rPr>
          <w:rFonts w:ascii="Times New Roman" w:hAnsi="Times New Roman"/>
          <w:bCs/>
          <w:sz w:val="24"/>
          <w:szCs w:val="24"/>
        </w:rPr>
        <w:t>Dërgues:</w:t>
      </w:r>
      <w:r w:rsidRPr="00092562">
        <w:rPr>
          <w:rFonts w:ascii="Times New Roman" w:hAnsi="Times New Roman"/>
          <w:sz w:val="24"/>
          <w:szCs w:val="24"/>
        </w:rPr>
        <w:t>________________________________________Nr.________ Prot./ datë ___ . ___ . 202_</w:t>
      </w:r>
    </w:p>
    <w:p w:rsidR="00AA7DF2" w:rsidRPr="00092562" w:rsidRDefault="00AA7DF2" w:rsidP="00AA7DF2">
      <w:pPr>
        <w:autoSpaceDE w:val="0"/>
        <w:autoSpaceDN w:val="0"/>
        <w:adjustRightInd w:val="0"/>
        <w:rPr>
          <w:rFonts w:ascii="Times New Roman" w:hAnsi="Times New Roman"/>
          <w:sz w:val="24"/>
          <w:szCs w:val="24"/>
        </w:rPr>
      </w:pPr>
      <w:r w:rsidRPr="00092562">
        <w:rPr>
          <w:rFonts w:ascii="Times New Roman" w:hAnsi="Times New Roman"/>
          <w:sz w:val="24"/>
          <w:szCs w:val="24"/>
        </w:rPr>
        <w:t>Përmbajtja:____________________________________________________________________</w:t>
      </w:r>
    </w:p>
    <w:p w:rsidR="00AA7DF2" w:rsidRPr="00092562" w:rsidRDefault="00AA7DF2" w:rsidP="00AA7DF2">
      <w:pPr>
        <w:autoSpaceDE w:val="0"/>
        <w:autoSpaceDN w:val="0"/>
        <w:adjustRightInd w:val="0"/>
        <w:rPr>
          <w:rFonts w:ascii="Times New Roman" w:hAnsi="Times New Roman"/>
          <w:sz w:val="24"/>
          <w:szCs w:val="24"/>
        </w:rPr>
      </w:pPr>
      <w:r w:rsidRPr="00092562">
        <w:rPr>
          <w:rFonts w:ascii="Times New Roman" w:hAnsi="Times New Roman"/>
          <w:sz w:val="24"/>
          <w:szCs w:val="24"/>
        </w:rPr>
        <w:t>Shkurtimi i lendës  ______________________________________________________________</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8118"/>
      </w:tblGrid>
      <w:tr w:rsidR="00AA7DF2" w:rsidRPr="00092562" w:rsidTr="002E1753">
        <w:tc>
          <w:tcPr>
            <w:tcW w:w="2088" w:type="dxa"/>
            <w:shd w:val="clear" w:color="auto" w:fill="auto"/>
          </w:tcPr>
          <w:p w:rsidR="00AA7DF2" w:rsidRPr="00092562" w:rsidRDefault="00AA7DF2" w:rsidP="002E1753">
            <w:pPr>
              <w:autoSpaceDE w:val="0"/>
              <w:autoSpaceDN w:val="0"/>
              <w:adjustRightInd w:val="0"/>
              <w:rPr>
                <w:rFonts w:ascii="Times New Roman" w:eastAsia="Times New Roman,Bold" w:hAnsi="Times New Roman"/>
                <w:bCs/>
                <w:sz w:val="24"/>
                <w:szCs w:val="24"/>
              </w:rPr>
            </w:pPr>
            <w:r w:rsidRPr="00092562">
              <w:rPr>
                <w:rFonts w:ascii="Times New Roman" w:eastAsia="Times New Roman,Bold" w:hAnsi="Times New Roman"/>
                <w:bCs/>
                <w:sz w:val="24"/>
                <w:szCs w:val="24"/>
              </w:rPr>
              <w:t>Për trajtim nga:</w:t>
            </w:r>
          </w:p>
        </w:tc>
        <w:tc>
          <w:tcPr>
            <w:tcW w:w="8118" w:type="dxa"/>
            <w:shd w:val="clear" w:color="auto" w:fill="auto"/>
          </w:tcPr>
          <w:p w:rsidR="00AA7DF2" w:rsidRPr="00092562" w:rsidRDefault="00AA7DF2" w:rsidP="002E1753">
            <w:pPr>
              <w:autoSpaceDE w:val="0"/>
              <w:autoSpaceDN w:val="0"/>
              <w:adjustRightInd w:val="0"/>
              <w:rPr>
                <w:rFonts w:ascii="Times New Roman" w:eastAsia="Times New Roman,Bold" w:hAnsi="Times New Roman"/>
                <w:b/>
                <w:bCs/>
                <w:sz w:val="24"/>
                <w:szCs w:val="24"/>
              </w:rPr>
            </w:pPr>
          </w:p>
        </w:tc>
      </w:tr>
      <w:tr w:rsidR="00AA7DF2" w:rsidRPr="00092562" w:rsidTr="002E1753">
        <w:tc>
          <w:tcPr>
            <w:tcW w:w="2088" w:type="dxa"/>
            <w:shd w:val="clear" w:color="auto" w:fill="auto"/>
          </w:tcPr>
          <w:p w:rsidR="00AA7DF2" w:rsidRPr="00092562" w:rsidRDefault="00AA7DF2" w:rsidP="002E1753">
            <w:pPr>
              <w:autoSpaceDE w:val="0"/>
              <w:autoSpaceDN w:val="0"/>
              <w:adjustRightInd w:val="0"/>
              <w:rPr>
                <w:rFonts w:ascii="Times New Roman" w:eastAsia="Times New Roman,Bold" w:hAnsi="Times New Roman"/>
                <w:bCs/>
                <w:sz w:val="24"/>
                <w:szCs w:val="24"/>
              </w:rPr>
            </w:pPr>
            <w:r w:rsidRPr="00092562">
              <w:rPr>
                <w:rFonts w:ascii="Times New Roman" w:eastAsia="Times New Roman,Bold" w:hAnsi="Times New Roman"/>
                <w:bCs/>
                <w:sz w:val="24"/>
                <w:szCs w:val="24"/>
              </w:rPr>
              <w:t>Struktura të tjera</w:t>
            </w:r>
          </w:p>
        </w:tc>
        <w:tc>
          <w:tcPr>
            <w:tcW w:w="8118" w:type="dxa"/>
            <w:shd w:val="clear" w:color="auto" w:fill="auto"/>
          </w:tcPr>
          <w:p w:rsidR="00AA7DF2" w:rsidRPr="00092562" w:rsidRDefault="00AA7DF2" w:rsidP="002E1753">
            <w:pPr>
              <w:autoSpaceDE w:val="0"/>
              <w:autoSpaceDN w:val="0"/>
              <w:adjustRightInd w:val="0"/>
              <w:rPr>
                <w:rFonts w:ascii="Times New Roman" w:eastAsia="Times New Roman,Bold" w:hAnsi="Times New Roman"/>
                <w:b/>
                <w:bCs/>
                <w:sz w:val="24"/>
                <w:szCs w:val="24"/>
              </w:rPr>
            </w:pPr>
          </w:p>
        </w:tc>
      </w:tr>
      <w:tr w:rsidR="00AA7DF2" w:rsidRPr="00092562" w:rsidTr="002E1753">
        <w:tc>
          <w:tcPr>
            <w:tcW w:w="2088" w:type="dxa"/>
            <w:shd w:val="clear" w:color="auto" w:fill="auto"/>
          </w:tcPr>
          <w:p w:rsidR="00AA7DF2" w:rsidRPr="00092562" w:rsidRDefault="00AA7DF2" w:rsidP="002E1753">
            <w:pPr>
              <w:autoSpaceDE w:val="0"/>
              <w:autoSpaceDN w:val="0"/>
              <w:adjustRightInd w:val="0"/>
              <w:rPr>
                <w:rFonts w:ascii="Times New Roman" w:eastAsia="Times New Roman,Bold" w:hAnsi="Times New Roman"/>
                <w:bCs/>
                <w:sz w:val="24"/>
                <w:szCs w:val="24"/>
              </w:rPr>
            </w:pPr>
            <w:r w:rsidRPr="00092562">
              <w:rPr>
                <w:rFonts w:ascii="Times New Roman" w:eastAsia="Times New Roman,Bold" w:hAnsi="Times New Roman"/>
                <w:bCs/>
                <w:sz w:val="24"/>
                <w:szCs w:val="24"/>
              </w:rPr>
              <w:t>Me porosi</w:t>
            </w:r>
          </w:p>
        </w:tc>
        <w:tc>
          <w:tcPr>
            <w:tcW w:w="8118" w:type="dxa"/>
            <w:shd w:val="clear" w:color="auto" w:fill="auto"/>
          </w:tcPr>
          <w:p w:rsidR="00AA7DF2" w:rsidRPr="00092562" w:rsidRDefault="00AA7DF2" w:rsidP="002E1753">
            <w:pPr>
              <w:autoSpaceDE w:val="0"/>
              <w:autoSpaceDN w:val="0"/>
              <w:adjustRightInd w:val="0"/>
              <w:rPr>
                <w:rFonts w:ascii="Times New Roman" w:eastAsia="Times New Roman,Bold" w:hAnsi="Times New Roman"/>
                <w:b/>
                <w:bCs/>
                <w:sz w:val="24"/>
                <w:szCs w:val="24"/>
              </w:rPr>
            </w:pPr>
          </w:p>
        </w:tc>
      </w:tr>
    </w:tbl>
    <w:p w:rsidR="00AA7DF2" w:rsidRPr="00092562" w:rsidRDefault="00AA7DF2" w:rsidP="00AA7DF2">
      <w:pPr>
        <w:autoSpaceDE w:val="0"/>
        <w:autoSpaceDN w:val="0"/>
        <w:adjustRightInd w:val="0"/>
        <w:rPr>
          <w:rFonts w:ascii="Times New Roman" w:eastAsia="Times New Roman,Bold" w:hAnsi="Times New Roman"/>
          <w:b/>
          <w:bCs/>
          <w:sz w:val="24"/>
          <w:szCs w:val="24"/>
        </w:rPr>
      </w:pPr>
      <w:r w:rsidRPr="00092562">
        <w:rPr>
          <w:rFonts w:ascii="Times New Roman" w:hAnsi="Times New Roman"/>
          <w:noProof/>
          <w:sz w:val="24"/>
          <w:szCs w:val="24"/>
          <w:lang w:val="en-GB" w:eastAsia="en-GB"/>
        </w:rPr>
        <mc:AlternateContent>
          <mc:Choice Requires="wps">
            <w:drawing>
              <wp:anchor distT="0" distB="0" distL="114300" distR="114300" simplePos="0" relativeHeight="251663360" behindDoc="0" locked="0" layoutInCell="1" allowOverlap="1" wp14:anchorId="7C9A7B60" wp14:editId="4D7C1F7D">
                <wp:simplePos x="0" y="0"/>
                <wp:positionH relativeFrom="column">
                  <wp:posOffset>5560695</wp:posOffset>
                </wp:positionH>
                <wp:positionV relativeFrom="paragraph">
                  <wp:posOffset>140970</wp:posOffset>
                </wp:positionV>
                <wp:extent cx="312420" cy="198755"/>
                <wp:effectExtent l="0" t="0" r="11430" b="1079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198755"/>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8F96698" id="Rounded Rectangle 24" o:spid="_x0000_s1026" style="position:absolute;margin-left:437.85pt;margin-top:11.1pt;width:24.6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" fillcolor="#4f81bd" strokecolor="#385d8a" strokeweight="2pt">
                <v:path arrowok="t"/>
              </v:roundrect>
            </w:pict>
          </mc:Fallback>
        </mc:AlternateContent>
      </w:r>
      <w:r w:rsidRPr="00092562">
        <w:rPr>
          <w:rFonts w:ascii="Times New Roman" w:hAnsi="Times New Roman"/>
          <w:noProof/>
          <w:sz w:val="24"/>
          <w:szCs w:val="24"/>
          <w:lang w:val="en-GB" w:eastAsia="en-GB"/>
        </w:rPr>
        <mc:AlternateContent>
          <mc:Choice Requires="wps">
            <w:drawing>
              <wp:anchor distT="0" distB="0" distL="114300" distR="114300" simplePos="0" relativeHeight="251660288" behindDoc="0" locked="0" layoutInCell="1" allowOverlap="1" wp14:anchorId="2DD0E3F0" wp14:editId="41C54CBF">
                <wp:simplePos x="0" y="0"/>
                <wp:positionH relativeFrom="column">
                  <wp:posOffset>1793875</wp:posOffset>
                </wp:positionH>
                <wp:positionV relativeFrom="paragraph">
                  <wp:posOffset>140970</wp:posOffset>
                </wp:positionV>
                <wp:extent cx="187325" cy="160020"/>
                <wp:effectExtent l="0" t="0" r="22225"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6002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9E0D189" id="Rectangle 21" o:spid="_x0000_s1026" style="position:absolute;margin-left:141.25pt;margin-top:11.1pt;width:14.7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" fillcolor="#4f81bd" strokecolor="#385d8a" strokeweight="2pt">
                <v:path arrowok="t"/>
              </v:rect>
            </w:pict>
          </mc:Fallback>
        </mc:AlternateContent>
      </w:r>
    </w:p>
    <w:p w:rsidR="00AA7DF2" w:rsidRPr="00092562" w:rsidRDefault="00AA7DF2" w:rsidP="00AA7DF2">
      <w:pPr>
        <w:tabs>
          <w:tab w:val="left" w:pos="720"/>
          <w:tab w:val="left" w:pos="1440"/>
          <w:tab w:val="left" w:pos="2160"/>
          <w:tab w:val="left" w:pos="2880"/>
          <w:tab w:val="left" w:pos="3600"/>
          <w:tab w:val="left" w:pos="4320"/>
          <w:tab w:val="left" w:pos="5409"/>
          <w:tab w:val="left" w:pos="7877"/>
          <w:tab w:val="right" w:pos="9360"/>
        </w:tabs>
        <w:autoSpaceDE w:val="0"/>
        <w:autoSpaceDN w:val="0"/>
        <w:adjustRightInd w:val="0"/>
        <w:rPr>
          <w:rFonts w:ascii="Times New Roman" w:hAnsi="Times New Roman"/>
          <w:sz w:val="24"/>
          <w:szCs w:val="24"/>
        </w:rPr>
      </w:pPr>
      <w:r w:rsidRPr="00092562">
        <w:rPr>
          <w:rFonts w:ascii="Times New Roman" w:hAnsi="Times New Roman"/>
          <w:noProof/>
          <w:sz w:val="24"/>
          <w:szCs w:val="24"/>
          <w:lang w:val="en-GB" w:eastAsia="en-GB"/>
        </w:rPr>
        <mc:AlternateContent>
          <mc:Choice Requires="wps">
            <w:drawing>
              <wp:anchor distT="0" distB="0" distL="114300" distR="114300" simplePos="0" relativeHeight="251662336" behindDoc="0" locked="0" layoutInCell="1" allowOverlap="1" wp14:anchorId="491E1E11" wp14:editId="2374547C">
                <wp:simplePos x="0" y="0"/>
                <wp:positionH relativeFrom="column">
                  <wp:posOffset>4712970</wp:posOffset>
                </wp:positionH>
                <wp:positionV relativeFrom="paragraph">
                  <wp:posOffset>34925</wp:posOffset>
                </wp:positionV>
                <wp:extent cx="163830" cy="105410"/>
                <wp:effectExtent l="0" t="0" r="26670" b="2794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105410"/>
                        </a:xfrm>
                        <a:prstGeom prst="roundRect">
                          <a:avLst>
                            <a:gd name="adj"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2DA1167" id="Rounded Rectangle 23" o:spid="_x0000_s1026" style="position:absolute;margin-left:371.1pt;margin-top:2.75pt;width:12.9pt;height: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" fillcolor="#4f81bd" strokecolor="#385d8a" strokeweight="2pt">
                <v:path arrowok="t"/>
              </v:roundrect>
            </w:pict>
          </mc:Fallback>
        </mc:AlternateContent>
      </w:r>
      <w:r w:rsidRPr="00092562">
        <w:rPr>
          <w:rFonts w:ascii="Times New Roman" w:hAnsi="Times New Roman"/>
          <w:noProof/>
          <w:sz w:val="24"/>
          <w:szCs w:val="24"/>
          <w:lang w:val="en-GB" w:eastAsia="en-GB"/>
        </w:rPr>
        <mc:AlternateContent>
          <mc:Choice Requires="wps">
            <w:drawing>
              <wp:anchor distT="0" distB="0" distL="114300" distR="114300" simplePos="0" relativeHeight="251661312" behindDoc="0" locked="0" layoutInCell="1" allowOverlap="1" wp14:anchorId="40D9D883" wp14:editId="0053EDAA">
                <wp:simplePos x="0" y="0"/>
                <wp:positionH relativeFrom="column">
                  <wp:posOffset>3102610</wp:posOffset>
                </wp:positionH>
                <wp:positionV relativeFrom="paragraph">
                  <wp:posOffset>7620</wp:posOffset>
                </wp:positionV>
                <wp:extent cx="300990" cy="172085"/>
                <wp:effectExtent l="0" t="0" r="22860" b="1841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990" cy="172085"/>
                        </a:xfrm>
                        <a:prstGeom prst="round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0ACB459" id="Rounded Rectangle 22" o:spid="_x0000_s1026" style="position:absolute;margin-left:244.3pt;margin-top:.6pt;width:23.7pt;height: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" fillcolor="#4f81bd" strokecolor="#385d8a" strokeweight="2pt">
                <v:path arrowok="t"/>
              </v:roundrect>
            </w:pict>
          </mc:Fallback>
        </mc:AlternateContent>
      </w:r>
      <w:r w:rsidRPr="00092562">
        <w:rPr>
          <w:rFonts w:ascii="Times New Roman" w:hAnsi="Times New Roman"/>
          <w:noProof/>
          <w:sz w:val="24"/>
          <w:szCs w:val="24"/>
          <w:lang w:val="en-GB" w:eastAsia="en-GB"/>
        </w:rPr>
        <mc:AlternateContent>
          <mc:Choice Requires="wps">
            <w:drawing>
              <wp:anchor distT="0" distB="0" distL="114300" distR="114300" simplePos="0" relativeHeight="251659264" behindDoc="0" locked="0" layoutInCell="1" allowOverlap="1" wp14:anchorId="2ED13E98" wp14:editId="2C5B0AAA">
                <wp:simplePos x="0" y="0"/>
                <wp:positionH relativeFrom="column">
                  <wp:posOffset>363220</wp:posOffset>
                </wp:positionH>
                <wp:positionV relativeFrom="paragraph">
                  <wp:posOffset>7620</wp:posOffset>
                </wp:positionV>
                <wp:extent cx="277495" cy="132715"/>
                <wp:effectExtent l="0" t="0" r="27305" b="196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495" cy="13271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75FD418" id="Rectangle 20" o:spid="_x0000_s1026" style="position:absolute;margin-left:28.6pt;margin-top:.6pt;width:21.8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" fillcolor="#4f81bd" strokecolor="#385d8a" strokeweight="2pt">
                <v:path arrowok="t"/>
              </v:rect>
            </w:pict>
          </mc:Fallback>
        </mc:AlternateContent>
      </w:r>
      <w:r w:rsidRPr="00092562">
        <w:rPr>
          <w:rFonts w:ascii="Times New Roman" w:eastAsia="Times New Roman,Bold" w:hAnsi="Times New Roman"/>
          <w:bCs/>
          <w:sz w:val="24"/>
          <w:szCs w:val="24"/>
        </w:rPr>
        <w:t>Afati</w:t>
      </w:r>
      <w:r w:rsidRPr="00092562">
        <w:rPr>
          <w:rFonts w:ascii="Times New Roman" w:eastAsia="Times New Roman,Bold" w:hAnsi="Times New Roman"/>
          <w:b/>
          <w:bCs/>
          <w:sz w:val="24"/>
          <w:szCs w:val="24"/>
        </w:rPr>
        <w:t xml:space="preserve">  </w:t>
      </w:r>
      <w:r w:rsidRPr="00092562">
        <w:rPr>
          <w:rFonts w:ascii="Times New Roman" w:eastAsia="Times New Roman,Bold" w:hAnsi="Times New Roman"/>
          <w:b/>
          <w:bCs/>
          <w:sz w:val="24"/>
          <w:szCs w:val="24"/>
        </w:rPr>
        <w:tab/>
        <w:t xml:space="preserve">      </w:t>
      </w:r>
      <w:r w:rsidRPr="00092562">
        <w:rPr>
          <w:rFonts w:ascii="Times New Roman" w:eastAsia="Times New Roman,Bold" w:hAnsi="Times New Roman"/>
          <w:bCs/>
          <w:sz w:val="24"/>
          <w:szCs w:val="24"/>
        </w:rPr>
        <w:t xml:space="preserve">Normal 7 dite  </w:t>
      </w:r>
      <w:r w:rsidRPr="00092562">
        <w:rPr>
          <w:rFonts w:ascii="Times New Roman" w:hAnsi="Times New Roman"/>
          <w:sz w:val="24"/>
          <w:szCs w:val="24"/>
        </w:rPr>
        <w:t>________prioritet 3 ditë</w:t>
      </w:r>
      <w:r w:rsidRPr="00092562">
        <w:rPr>
          <w:rFonts w:ascii="Times New Roman" w:hAnsi="Times New Roman"/>
          <w:sz w:val="24"/>
          <w:szCs w:val="24"/>
        </w:rPr>
        <w:tab/>
        <w:t xml:space="preserve"> urgjent Brenda dites </w:t>
      </w:r>
      <w:r w:rsidRPr="00092562">
        <w:rPr>
          <w:rFonts w:ascii="Times New Roman" w:hAnsi="Times New Roman"/>
          <w:sz w:val="24"/>
          <w:szCs w:val="24"/>
        </w:rPr>
        <w:tab/>
        <w:t xml:space="preserve">pa afat </w:t>
      </w:r>
    </w:p>
    <w:p w:rsidR="00AA7DF2" w:rsidRPr="00092562" w:rsidRDefault="00AA7DF2" w:rsidP="00B32671">
      <w:pPr>
        <w:autoSpaceDE w:val="0"/>
        <w:autoSpaceDN w:val="0"/>
        <w:adjustRightInd w:val="0"/>
        <w:spacing w:line="240" w:lineRule="auto"/>
        <w:rPr>
          <w:rFonts w:ascii="Times New Roman" w:hAnsi="Times New Roman"/>
          <w:b/>
          <w:bCs/>
          <w:sz w:val="24"/>
          <w:szCs w:val="24"/>
        </w:rPr>
      </w:pPr>
      <w:r w:rsidRPr="00092562">
        <w:rPr>
          <w:rFonts w:ascii="Times New Roman" w:hAnsi="Times New Roman"/>
          <w:bCs/>
          <w:i/>
          <w:sz w:val="24"/>
          <w:szCs w:val="24"/>
        </w:rPr>
        <w:t>Data ________,</w:t>
      </w:r>
      <w:r w:rsidRPr="00092562">
        <w:rPr>
          <w:rFonts w:ascii="Times New Roman" w:hAnsi="Times New Roman"/>
          <w:bCs/>
          <w:i/>
          <w:sz w:val="24"/>
          <w:szCs w:val="24"/>
        </w:rPr>
        <w:tab/>
      </w:r>
      <w:r w:rsidRPr="00092562">
        <w:rPr>
          <w:rFonts w:ascii="Times New Roman" w:hAnsi="Times New Roman"/>
          <w:b/>
          <w:bCs/>
          <w:sz w:val="24"/>
          <w:szCs w:val="24"/>
        </w:rPr>
        <w:tab/>
      </w:r>
      <w:r w:rsidRPr="00092562">
        <w:rPr>
          <w:rFonts w:ascii="Times New Roman" w:hAnsi="Times New Roman"/>
          <w:b/>
          <w:bCs/>
          <w:sz w:val="24"/>
          <w:szCs w:val="24"/>
        </w:rPr>
        <w:tab/>
      </w:r>
      <w:r w:rsidRPr="00092562">
        <w:rPr>
          <w:rFonts w:ascii="Times New Roman" w:hAnsi="Times New Roman"/>
          <w:b/>
          <w:bCs/>
          <w:sz w:val="24"/>
          <w:szCs w:val="24"/>
        </w:rPr>
        <w:tab/>
      </w:r>
      <w:r w:rsidRPr="00092562">
        <w:rPr>
          <w:rFonts w:ascii="Times New Roman" w:hAnsi="Times New Roman"/>
          <w:b/>
          <w:bCs/>
          <w:sz w:val="24"/>
          <w:szCs w:val="24"/>
        </w:rPr>
        <w:tab/>
      </w:r>
      <w:r w:rsidRPr="00092562">
        <w:rPr>
          <w:rFonts w:ascii="Times New Roman" w:hAnsi="Times New Roman"/>
          <w:b/>
          <w:bCs/>
          <w:sz w:val="24"/>
          <w:szCs w:val="24"/>
        </w:rPr>
        <w:tab/>
      </w:r>
      <w:r w:rsidRPr="00092562">
        <w:rPr>
          <w:rFonts w:ascii="Times New Roman" w:hAnsi="Times New Roman"/>
          <w:b/>
          <w:bCs/>
          <w:sz w:val="24"/>
          <w:szCs w:val="24"/>
        </w:rPr>
        <w:tab/>
      </w:r>
      <w:r w:rsidRPr="00092562">
        <w:rPr>
          <w:rFonts w:ascii="Times New Roman" w:hAnsi="Times New Roman"/>
          <w:b/>
          <w:bCs/>
          <w:sz w:val="24"/>
          <w:szCs w:val="24"/>
        </w:rPr>
        <w:tab/>
      </w:r>
    </w:p>
    <w:p w:rsidR="00AA7DF2" w:rsidRPr="00092562" w:rsidRDefault="00AA7DF2" w:rsidP="00B32671">
      <w:pPr>
        <w:autoSpaceDE w:val="0"/>
        <w:autoSpaceDN w:val="0"/>
        <w:adjustRightInd w:val="0"/>
        <w:spacing w:line="240" w:lineRule="auto"/>
        <w:rPr>
          <w:rFonts w:ascii="Times New Roman" w:hAnsi="Times New Roman"/>
          <w:b/>
          <w:bCs/>
          <w:sz w:val="24"/>
          <w:szCs w:val="24"/>
        </w:rPr>
      </w:pPr>
      <w:r w:rsidRPr="00092562">
        <w:rPr>
          <w:rFonts w:ascii="Times New Roman" w:hAnsi="Times New Roman"/>
          <w:bCs/>
          <w:sz w:val="24"/>
          <w:szCs w:val="24"/>
        </w:rPr>
        <w:t>Nënshkrimi_________</w:t>
      </w:r>
    </w:p>
    <w:p w:rsidR="00AA7DF2" w:rsidRPr="00092562" w:rsidRDefault="00AA7DF2" w:rsidP="00B32671">
      <w:pPr>
        <w:autoSpaceDE w:val="0"/>
        <w:autoSpaceDN w:val="0"/>
        <w:adjustRightInd w:val="0"/>
        <w:spacing w:line="240" w:lineRule="auto"/>
        <w:rPr>
          <w:rFonts w:ascii="Times New Roman" w:hAnsi="Times New Roman"/>
          <w:bCs/>
          <w:sz w:val="24"/>
          <w:szCs w:val="24"/>
        </w:rPr>
      </w:pPr>
      <w:r w:rsidRPr="00092562">
        <w:rPr>
          <w:rFonts w:ascii="Times New Roman" w:hAnsi="Times New Roman"/>
          <w:bCs/>
          <w:sz w:val="24"/>
          <w:szCs w:val="24"/>
        </w:rPr>
        <w:t>Marrë në dorëzim __/___/202</w:t>
      </w:r>
      <w:r w:rsidRPr="00092562">
        <w:rPr>
          <w:rFonts w:ascii="Times New Roman" w:hAnsi="Times New Roman"/>
          <w:bCs/>
          <w:sz w:val="24"/>
          <w:szCs w:val="24"/>
        </w:rPr>
        <w:tab/>
      </w:r>
      <w:r w:rsidRPr="00092562">
        <w:rPr>
          <w:rFonts w:ascii="Times New Roman" w:hAnsi="Times New Roman"/>
          <w:bCs/>
          <w:sz w:val="24"/>
          <w:szCs w:val="24"/>
        </w:rPr>
        <w:tab/>
      </w:r>
      <w:r w:rsidRPr="00092562">
        <w:rPr>
          <w:rFonts w:ascii="Times New Roman" w:hAnsi="Times New Roman"/>
          <w:bCs/>
          <w:sz w:val="24"/>
          <w:szCs w:val="24"/>
        </w:rPr>
        <w:tab/>
      </w:r>
      <w:r w:rsidRPr="00092562">
        <w:rPr>
          <w:rFonts w:ascii="Times New Roman" w:hAnsi="Times New Roman"/>
          <w:bCs/>
          <w:sz w:val="24"/>
          <w:szCs w:val="24"/>
        </w:rPr>
        <w:tab/>
      </w:r>
      <w:r w:rsidRPr="00092562">
        <w:rPr>
          <w:rFonts w:ascii="Times New Roman" w:hAnsi="Times New Roman"/>
          <w:bCs/>
          <w:sz w:val="24"/>
          <w:szCs w:val="24"/>
        </w:rPr>
        <w:tab/>
        <w:t xml:space="preserve">                       Nënshkrimi_________</w:t>
      </w:r>
      <w:r w:rsidRPr="00092562">
        <w:rPr>
          <w:rFonts w:ascii="Times New Roman" w:hAnsi="Times New Roman"/>
          <w:bCs/>
          <w:sz w:val="24"/>
          <w:szCs w:val="24"/>
        </w:rPr>
        <w:tab/>
      </w:r>
    </w:p>
    <w:p w:rsidR="00AA7DF2" w:rsidRPr="00092562" w:rsidRDefault="00AA7DF2" w:rsidP="00B32671">
      <w:pPr>
        <w:autoSpaceDE w:val="0"/>
        <w:autoSpaceDN w:val="0"/>
        <w:adjustRightInd w:val="0"/>
        <w:spacing w:line="240" w:lineRule="auto"/>
        <w:rPr>
          <w:rFonts w:ascii="Times New Roman" w:hAnsi="Times New Roman"/>
          <w:sz w:val="24"/>
          <w:szCs w:val="24"/>
        </w:rPr>
      </w:pPr>
      <w:r w:rsidRPr="00092562">
        <w:rPr>
          <w:rFonts w:ascii="Times New Roman" w:hAnsi="Times New Roman"/>
          <w:bCs/>
          <w:sz w:val="24"/>
          <w:szCs w:val="24"/>
        </w:rPr>
        <w:t>Kalon për trajtim (struktura):____________</w:t>
      </w:r>
      <w:r w:rsidRPr="00092562">
        <w:rPr>
          <w:rFonts w:ascii="Times New Roman" w:hAnsi="Times New Roman"/>
          <w:sz w:val="24"/>
          <w:szCs w:val="24"/>
        </w:rPr>
        <w:t>_________________________________________________</w:t>
      </w:r>
    </w:p>
    <w:p w:rsidR="00AA7DF2" w:rsidRPr="00092562" w:rsidRDefault="00AA7DF2" w:rsidP="00B32671">
      <w:pPr>
        <w:autoSpaceDE w:val="0"/>
        <w:autoSpaceDN w:val="0"/>
        <w:adjustRightInd w:val="0"/>
        <w:spacing w:line="240" w:lineRule="auto"/>
        <w:rPr>
          <w:rFonts w:ascii="Times New Roman" w:hAnsi="Times New Roman"/>
          <w:sz w:val="24"/>
          <w:szCs w:val="24"/>
        </w:rPr>
      </w:pPr>
      <w:r w:rsidRPr="00092562">
        <w:rPr>
          <w:rFonts w:ascii="Times New Roman" w:hAnsi="Times New Roman"/>
          <w:sz w:val="24"/>
          <w:szCs w:val="24"/>
        </w:rPr>
        <w:t>Me porosinë _________________________________________________________________________</w:t>
      </w:r>
    </w:p>
    <w:p w:rsidR="00AA7DF2" w:rsidRPr="00092562" w:rsidRDefault="00AA7DF2" w:rsidP="00B32671">
      <w:pPr>
        <w:autoSpaceDE w:val="0"/>
        <w:autoSpaceDN w:val="0"/>
        <w:adjustRightInd w:val="0"/>
        <w:spacing w:line="240" w:lineRule="auto"/>
        <w:rPr>
          <w:rFonts w:ascii="Times New Roman" w:hAnsi="Times New Roman"/>
          <w:sz w:val="24"/>
          <w:szCs w:val="24"/>
        </w:rPr>
      </w:pPr>
      <w:r w:rsidRPr="00092562">
        <w:rPr>
          <w:rFonts w:ascii="Times New Roman" w:hAnsi="Times New Roman"/>
          <w:sz w:val="24"/>
          <w:szCs w:val="24"/>
        </w:rPr>
        <w:t>Kalon për trajtim specialisti_____________________________________________________________</w:t>
      </w:r>
    </w:p>
    <w:p w:rsidR="00AA7DF2" w:rsidRPr="00092562" w:rsidRDefault="00AA7DF2" w:rsidP="00B32671">
      <w:pPr>
        <w:autoSpaceDE w:val="0"/>
        <w:autoSpaceDN w:val="0"/>
        <w:adjustRightInd w:val="0"/>
        <w:spacing w:line="240" w:lineRule="auto"/>
        <w:rPr>
          <w:rFonts w:ascii="Times New Roman" w:hAnsi="Times New Roman"/>
          <w:sz w:val="24"/>
          <w:szCs w:val="24"/>
        </w:rPr>
      </w:pPr>
      <w:r w:rsidRPr="00092562">
        <w:rPr>
          <w:rFonts w:ascii="Times New Roman" w:hAnsi="Times New Roman"/>
          <w:sz w:val="24"/>
          <w:szCs w:val="24"/>
        </w:rPr>
        <w:t>Me porosinë _________________________________________________________________________</w:t>
      </w:r>
    </w:p>
    <w:p w:rsidR="00AA7DF2" w:rsidRPr="00092562" w:rsidRDefault="00AA7DF2" w:rsidP="00B32671">
      <w:pPr>
        <w:autoSpaceDE w:val="0"/>
        <w:autoSpaceDN w:val="0"/>
        <w:adjustRightInd w:val="0"/>
        <w:spacing w:line="240" w:lineRule="auto"/>
        <w:rPr>
          <w:rFonts w:ascii="Times New Roman" w:hAnsi="Times New Roman"/>
          <w:bCs/>
          <w:sz w:val="24"/>
          <w:szCs w:val="24"/>
        </w:rPr>
      </w:pPr>
      <w:r w:rsidRPr="00092562">
        <w:rPr>
          <w:rFonts w:ascii="Times New Roman" w:hAnsi="Times New Roman"/>
          <w:bCs/>
          <w:sz w:val="24"/>
          <w:szCs w:val="24"/>
        </w:rPr>
        <w:t>Marrë në dorëzim __/___/20</w:t>
      </w:r>
      <w:r w:rsidR="00773F7D">
        <w:rPr>
          <w:rFonts w:ascii="Times New Roman" w:hAnsi="Times New Roman"/>
          <w:bCs/>
          <w:sz w:val="24"/>
          <w:szCs w:val="24"/>
        </w:rPr>
        <w:t>2</w:t>
      </w:r>
      <w:r w:rsidRPr="00092562">
        <w:rPr>
          <w:rFonts w:ascii="Times New Roman" w:hAnsi="Times New Roman"/>
          <w:bCs/>
          <w:sz w:val="24"/>
          <w:szCs w:val="24"/>
        </w:rPr>
        <w:tab/>
      </w:r>
      <w:r w:rsidRPr="00092562">
        <w:rPr>
          <w:rFonts w:ascii="Times New Roman" w:hAnsi="Times New Roman"/>
          <w:bCs/>
          <w:sz w:val="24"/>
          <w:szCs w:val="24"/>
        </w:rPr>
        <w:tab/>
      </w:r>
      <w:r w:rsidRPr="00092562">
        <w:rPr>
          <w:rFonts w:ascii="Times New Roman" w:hAnsi="Times New Roman"/>
          <w:bCs/>
          <w:sz w:val="24"/>
          <w:szCs w:val="24"/>
        </w:rPr>
        <w:tab/>
      </w:r>
      <w:r w:rsidRPr="00092562">
        <w:rPr>
          <w:rFonts w:ascii="Times New Roman" w:hAnsi="Times New Roman"/>
          <w:bCs/>
          <w:sz w:val="24"/>
          <w:szCs w:val="24"/>
        </w:rPr>
        <w:tab/>
      </w:r>
      <w:r w:rsidRPr="00092562">
        <w:rPr>
          <w:rFonts w:ascii="Times New Roman" w:hAnsi="Times New Roman"/>
          <w:bCs/>
          <w:sz w:val="24"/>
          <w:szCs w:val="24"/>
        </w:rPr>
        <w:tab/>
        <w:t xml:space="preserve">                          Nënshkrimi_________</w:t>
      </w:r>
    </w:p>
    <w:p w:rsidR="00AA7DF2" w:rsidRPr="00092562" w:rsidRDefault="00AA7DF2" w:rsidP="00B32671">
      <w:pPr>
        <w:autoSpaceDE w:val="0"/>
        <w:autoSpaceDN w:val="0"/>
        <w:adjustRightInd w:val="0"/>
        <w:spacing w:line="240" w:lineRule="auto"/>
        <w:rPr>
          <w:rFonts w:ascii="Times New Roman" w:hAnsi="Times New Roman"/>
          <w:sz w:val="24"/>
          <w:szCs w:val="24"/>
        </w:rPr>
      </w:pPr>
      <w:r w:rsidRPr="00092562">
        <w:rPr>
          <w:rFonts w:ascii="Times New Roman" w:hAnsi="Times New Roman"/>
          <w:sz w:val="24"/>
          <w:szCs w:val="24"/>
        </w:rPr>
        <w:t>Trajtim i materialit përfunduar             ___.___.___</w:t>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t>Specialist</w:t>
      </w:r>
    </w:p>
    <w:p w:rsidR="00AA7DF2" w:rsidRPr="00092562" w:rsidRDefault="00AA7DF2" w:rsidP="00B32671">
      <w:pPr>
        <w:autoSpaceDE w:val="0"/>
        <w:autoSpaceDN w:val="0"/>
        <w:adjustRightInd w:val="0"/>
        <w:spacing w:line="240" w:lineRule="auto"/>
        <w:rPr>
          <w:rFonts w:ascii="Times New Roman" w:hAnsi="Times New Roman"/>
          <w:sz w:val="24"/>
          <w:szCs w:val="24"/>
        </w:rPr>
      </w:pPr>
      <w:r w:rsidRPr="00092562">
        <w:rPr>
          <w:rFonts w:ascii="Times New Roman" w:hAnsi="Times New Roman"/>
          <w:sz w:val="24"/>
          <w:szCs w:val="24"/>
        </w:rPr>
        <w:t>Trajtim i materialit pranuar                   ___.___.___</w:t>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t>Eprori në shkallë hierarkike</w:t>
      </w:r>
    </w:p>
    <w:p w:rsidR="00AA7DF2" w:rsidRPr="00092562" w:rsidRDefault="00AA7DF2" w:rsidP="00B32671">
      <w:pPr>
        <w:autoSpaceDE w:val="0"/>
        <w:autoSpaceDN w:val="0"/>
        <w:adjustRightInd w:val="0"/>
        <w:spacing w:line="240" w:lineRule="auto"/>
        <w:rPr>
          <w:rFonts w:ascii="Times New Roman" w:hAnsi="Times New Roman"/>
          <w:sz w:val="24"/>
          <w:szCs w:val="24"/>
        </w:rPr>
      </w:pPr>
      <w:r w:rsidRPr="00092562">
        <w:rPr>
          <w:rFonts w:ascii="Times New Roman" w:hAnsi="Times New Roman"/>
          <w:sz w:val="24"/>
          <w:szCs w:val="24"/>
        </w:rPr>
        <w:t>Trajtim i materialit miratuar                 ___.___.___</w:t>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t>Eprori në shkallë hierarkike</w:t>
      </w:r>
    </w:p>
    <w:p w:rsidR="002E1753" w:rsidRPr="00092562" w:rsidRDefault="00AA7DF2" w:rsidP="004C3CD7">
      <w:pPr>
        <w:autoSpaceDE w:val="0"/>
        <w:autoSpaceDN w:val="0"/>
        <w:adjustRightInd w:val="0"/>
        <w:spacing w:line="240" w:lineRule="auto"/>
        <w:rPr>
          <w:sz w:val="24"/>
          <w:szCs w:val="24"/>
        </w:rPr>
      </w:pPr>
      <w:r w:rsidRPr="00092562">
        <w:rPr>
          <w:rFonts w:ascii="Times New Roman" w:hAnsi="Times New Roman"/>
          <w:sz w:val="24"/>
          <w:szCs w:val="24"/>
        </w:rPr>
        <w:t>Trajtim i materialit miratuar                 ___.___.___</w:t>
      </w:r>
      <w:r w:rsidRPr="00092562">
        <w:rPr>
          <w:rFonts w:ascii="Times New Roman" w:hAnsi="Times New Roman"/>
          <w:sz w:val="24"/>
          <w:szCs w:val="24"/>
        </w:rPr>
        <w:tab/>
      </w:r>
      <w:r w:rsidRPr="00092562">
        <w:rPr>
          <w:rFonts w:ascii="Times New Roman" w:hAnsi="Times New Roman"/>
          <w:sz w:val="24"/>
          <w:szCs w:val="24"/>
        </w:rPr>
        <w:tab/>
      </w:r>
      <w:r w:rsidRPr="00092562">
        <w:rPr>
          <w:rFonts w:ascii="Times New Roman" w:hAnsi="Times New Roman"/>
          <w:sz w:val="24"/>
          <w:szCs w:val="24"/>
        </w:rPr>
        <w:tab/>
        <w:t>Eprori në shkallë hierarkike</w:t>
      </w:r>
    </w:p>
    <w:sectPr w:rsidR="002E1753" w:rsidRPr="00092562" w:rsidSect="008064BE">
      <w:headerReference w:type="default" r:id="rId13"/>
      <w:footerReference w:type="default" r:id="rId14"/>
      <w:headerReference w:type="first" r:id="rId15"/>
      <w:footerReference w:type="first" r:id="rId16"/>
      <w:pgSz w:w="11909" w:h="16834" w:code="9"/>
      <w:pgMar w:top="1296" w:right="1008" w:bottom="1008" w:left="1008" w:header="288" w:footer="288"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112" w:rsidRDefault="00276112" w:rsidP="00AA7DF2">
      <w:pPr>
        <w:spacing w:after="0" w:line="240" w:lineRule="auto"/>
      </w:pPr>
      <w:r>
        <w:separator/>
      </w:r>
    </w:p>
  </w:endnote>
  <w:endnote w:type="continuationSeparator" w:id="0">
    <w:p w:rsidR="00276112" w:rsidRDefault="00276112" w:rsidP="00AA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notTrueType/>
    <w:pitch w:val="fixed"/>
    <w:sig w:usb0="00000001" w:usb1="08080000" w:usb2="00000010" w:usb3="00000000" w:csb0="00100000" w:csb1="00000000"/>
  </w:font>
  <w:font w:name="Times New Roman,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913779"/>
      <w:docPartObj>
        <w:docPartGallery w:val="Page Numbers (Bottom of Page)"/>
        <w:docPartUnique/>
      </w:docPartObj>
    </w:sdtPr>
    <w:sdtEndPr>
      <w:rPr>
        <w:noProof/>
      </w:rPr>
    </w:sdtEndPr>
    <w:sdtContent>
      <w:p w:rsidR="002E1753" w:rsidRDefault="002E1753">
        <w:pPr>
          <w:pStyle w:val="Footer"/>
          <w:jc w:val="center"/>
        </w:pPr>
        <w:r>
          <w:fldChar w:fldCharType="begin"/>
        </w:r>
        <w:r>
          <w:instrText xml:space="preserve"> PAGE   \* MERGEFORMAT </w:instrText>
        </w:r>
        <w:r>
          <w:fldChar w:fldCharType="separate"/>
        </w:r>
        <w:r w:rsidR="007A4E0C">
          <w:rPr>
            <w:noProof/>
          </w:rPr>
          <w:t>5</w:t>
        </w:r>
        <w:r>
          <w:rPr>
            <w:noProof/>
          </w:rPr>
          <w:fldChar w:fldCharType="end"/>
        </w:r>
      </w:p>
    </w:sdtContent>
  </w:sdt>
  <w:p w:rsidR="002E1753" w:rsidRDefault="002E1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686322"/>
      <w:docPartObj>
        <w:docPartGallery w:val="Page Numbers (Bottom of Page)"/>
        <w:docPartUnique/>
      </w:docPartObj>
    </w:sdtPr>
    <w:sdtEndPr>
      <w:rPr>
        <w:noProof/>
      </w:rPr>
    </w:sdtEndPr>
    <w:sdtContent>
      <w:p w:rsidR="002E1753" w:rsidRDefault="002E175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2E1753" w:rsidRDefault="002E1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112" w:rsidRDefault="00276112" w:rsidP="00AA7DF2">
      <w:pPr>
        <w:spacing w:after="0" w:line="240" w:lineRule="auto"/>
      </w:pPr>
      <w:r>
        <w:separator/>
      </w:r>
    </w:p>
  </w:footnote>
  <w:footnote w:type="continuationSeparator" w:id="0">
    <w:p w:rsidR="00276112" w:rsidRDefault="00276112" w:rsidP="00AA7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53" w:rsidRPr="00076679" w:rsidRDefault="002E1753" w:rsidP="002E1753">
    <w:pPr>
      <w:jc w:val="center"/>
      <w:rPr>
        <w:rFonts w:ascii="Times New Roman" w:hAnsi="Times New Roman"/>
        <w:b/>
        <w:sz w:val="12"/>
        <w:szCs w:val="12"/>
        <w:lang w:val="it-IT"/>
      </w:rPr>
    </w:pPr>
    <w:r w:rsidRPr="00076679">
      <w:rPr>
        <w:rFonts w:ascii="Times New Roman" w:hAnsi="Times New Roman"/>
        <w:b/>
        <w:sz w:val="12"/>
        <w:szCs w:val="12"/>
        <w:lang w:val="it-IT"/>
      </w:rPr>
      <w:t xml:space="preserve">RREGULLORE E </w:t>
    </w:r>
    <w:r w:rsidRPr="00076679">
      <w:rPr>
        <w:rFonts w:ascii="Times New Roman" w:hAnsi="Times New Roman"/>
        <w:b/>
        <w:sz w:val="12"/>
        <w:szCs w:val="12"/>
        <w:lang w:val="de-DE"/>
      </w:rPr>
      <w:t>BRENDSHME</w:t>
    </w:r>
    <w:r w:rsidRPr="00076679">
      <w:rPr>
        <w:rFonts w:ascii="Times New Roman" w:hAnsi="Times New Roman"/>
        <w:b/>
        <w:sz w:val="12"/>
        <w:szCs w:val="12"/>
        <w:lang w:val="it-IT"/>
      </w:rPr>
      <w:t xml:space="preserve"> E ORGANIZIMIT DHE </w:t>
    </w:r>
    <w:r>
      <w:rPr>
        <w:rFonts w:ascii="Times New Roman" w:hAnsi="Times New Roman"/>
        <w:b/>
        <w:sz w:val="12"/>
        <w:szCs w:val="12"/>
        <w:lang w:val="it-IT"/>
      </w:rPr>
      <w:t xml:space="preserve">FUNKSIONIMIT </w:t>
    </w:r>
    <w:r w:rsidRPr="00076679">
      <w:rPr>
        <w:rFonts w:ascii="Times New Roman" w:hAnsi="Times New Roman"/>
        <w:b/>
        <w:sz w:val="12"/>
        <w:szCs w:val="12"/>
      </w:rPr>
      <w:t>T</w:t>
    </w:r>
    <w:r w:rsidRPr="00076679">
      <w:rPr>
        <w:rFonts w:ascii="Times New Roman" w:hAnsi="Times New Roman"/>
        <w:b/>
        <w:caps/>
        <w:sz w:val="12"/>
        <w:szCs w:val="12"/>
      </w:rPr>
      <w:t xml:space="preserve">ë </w:t>
    </w:r>
    <w:r>
      <w:rPr>
        <w:rFonts w:ascii="Times New Roman" w:hAnsi="Times New Roman"/>
        <w:b/>
        <w:sz w:val="12"/>
        <w:szCs w:val="12"/>
      </w:rPr>
      <w:t>INSPEKTOR</w:t>
    </w:r>
    <w:r w:rsidRPr="00076679">
      <w:rPr>
        <w:rFonts w:ascii="Times New Roman" w:hAnsi="Times New Roman"/>
        <w:b/>
        <w:sz w:val="12"/>
        <w:szCs w:val="12"/>
      </w:rPr>
      <w:t>ATIT SHTETËROR SHËNDETËSOR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53" w:rsidRPr="00076679" w:rsidRDefault="002E1753" w:rsidP="002E1753">
    <w:pPr>
      <w:jc w:val="center"/>
      <w:rPr>
        <w:rFonts w:ascii="Times New Roman" w:hAnsi="Times New Roman"/>
        <w:b/>
        <w:sz w:val="12"/>
        <w:szCs w:val="12"/>
        <w:lang w:val="it-IT"/>
      </w:rPr>
    </w:pPr>
    <w:r w:rsidRPr="00076679">
      <w:rPr>
        <w:rFonts w:ascii="Times New Roman" w:hAnsi="Times New Roman"/>
        <w:b/>
        <w:sz w:val="12"/>
        <w:szCs w:val="12"/>
        <w:lang w:val="it-IT"/>
      </w:rPr>
      <w:t xml:space="preserve">RREGULLORE E </w:t>
    </w:r>
    <w:r w:rsidRPr="00076679">
      <w:rPr>
        <w:rFonts w:ascii="Times New Roman" w:hAnsi="Times New Roman"/>
        <w:b/>
        <w:sz w:val="12"/>
        <w:szCs w:val="12"/>
        <w:lang w:val="de-DE"/>
      </w:rPr>
      <w:t>BRENDSHME</w:t>
    </w:r>
    <w:r w:rsidRPr="00076679">
      <w:rPr>
        <w:rFonts w:ascii="Times New Roman" w:hAnsi="Times New Roman"/>
        <w:b/>
        <w:sz w:val="12"/>
        <w:szCs w:val="12"/>
        <w:lang w:val="it-IT"/>
      </w:rPr>
      <w:t xml:space="preserve"> E ORGANIZIMIT DHE </w:t>
    </w:r>
    <w:r>
      <w:rPr>
        <w:rFonts w:ascii="Times New Roman" w:hAnsi="Times New Roman"/>
        <w:b/>
        <w:sz w:val="12"/>
        <w:szCs w:val="12"/>
        <w:lang w:val="it-IT"/>
      </w:rPr>
      <w:t xml:space="preserve">FUNKSIONIMIT </w:t>
    </w:r>
    <w:r w:rsidRPr="00076679">
      <w:rPr>
        <w:rFonts w:ascii="Times New Roman" w:hAnsi="Times New Roman"/>
        <w:b/>
        <w:sz w:val="12"/>
        <w:szCs w:val="12"/>
      </w:rPr>
      <w:t>T</w:t>
    </w:r>
    <w:r w:rsidRPr="00076679">
      <w:rPr>
        <w:rFonts w:ascii="Times New Roman" w:hAnsi="Times New Roman"/>
        <w:b/>
        <w:caps/>
        <w:sz w:val="12"/>
        <w:szCs w:val="12"/>
      </w:rPr>
      <w:t xml:space="preserve">ë </w:t>
    </w:r>
    <w:r>
      <w:rPr>
        <w:rFonts w:ascii="Times New Roman" w:hAnsi="Times New Roman"/>
        <w:b/>
        <w:sz w:val="12"/>
        <w:szCs w:val="12"/>
      </w:rPr>
      <w:t>INSPEKTOR</w:t>
    </w:r>
    <w:r w:rsidRPr="00076679">
      <w:rPr>
        <w:rFonts w:ascii="Times New Roman" w:hAnsi="Times New Roman"/>
        <w:b/>
        <w:sz w:val="12"/>
        <w:szCs w:val="12"/>
      </w:rPr>
      <w:t>ATIT SHTETËROR SHËNDETËSOR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53" w:rsidRPr="00076679" w:rsidRDefault="002E1753" w:rsidP="00AA7DF2">
    <w:pPr>
      <w:jc w:val="center"/>
      <w:rPr>
        <w:rFonts w:ascii="Times New Roman" w:hAnsi="Times New Roman"/>
        <w:b/>
        <w:sz w:val="12"/>
        <w:szCs w:val="12"/>
        <w:lang w:val="it-IT"/>
      </w:rPr>
    </w:pPr>
    <w:r w:rsidRPr="00076679">
      <w:rPr>
        <w:rFonts w:ascii="Times New Roman" w:hAnsi="Times New Roman"/>
        <w:b/>
        <w:sz w:val="12"/>
        <w:szCs w:val="12"/>
        <w:lang w:val="it-IT"/>
      </w:rPr>
      <w:t xml:space="preserve">RREGULLORE E </w:t>
    </w:r>
    <w:r w:rsidRPr="00076679">
      <w:rPr>
        <w:rFonts w:ascii="Times New Roman" w:hAnsi="Times New Roman"/>
        <w:b/>
        <w:sz w:val="12"/>
        <w:szCs w:val="12"/>
        <w:lang w:val="de-DE"/>
      </w:rPr>
      <w:t>BRENDSHME</w:t>
    </w:r>
    <w:r w:rsidRPr="00076679">
      <w:rPr>
        <w:rFonts w:ascii="Times New Roman" w:hAnsi="Times New Roman"/>
        <w:b/>
        <w:sz w:val="12"/>
        <w:szCs w:val="12"/>
        <w:lang w:val="it-IT"/>
      </w:rPr>
      <w:t xml:space="preserve"> E ORGANIZIMIT DHE </w:t>
    </w:r>
    <w:r>
      <w:rPr>
        <w:rFonts w:ascii="Times New Roman" w:hAnsi="Times New Roman"/>
        <w:b/>
        <w:sz w:val="12"/>
        <w:szCs w:val="12"/>
        <w:lang w:val="it-IT"/>
      </w:rPr>
      <w:t xml:space="preserve">FUNKSIONIMIT </w:t>
    </w:r>
    <w:r w:rsidRPr="00076679">
      <w:rPr>
        <w:rFonts w:ascii="Times New Roman" w:hAnsi="Times New Roman"/>
        <w:b/>
        <w:sz w:val="12"/>
        <w:szCs w:val="12"/>
      </w:rPr>
      <w:t>T</w:t>
    </w:r>
    <w:r w:rsidRPr="00076679">
      <w:rPr>
        <w:rFonts w:ascii="Times New Roman" w:hAnsi="Times New Roman"/>
        <w:b/>
        <w:caps/>
        <w:sz w:val="12"/>
        <w:szCs w:val="12"/>
      </w:rPr>
      <w:t xml:space="preserve">ë </w:t>
    </w:r>
    <w:r>
      <w:rPr>
        <w:rFonts w:ascii="Times New Roman" w:hAnsi="Times New Roman"/>
        <w:b/>
        <w:sz w:val="12"/>
        <w:szCs w:val="12"/>
      </w:rPr>
      <w:t>INSPEKTOR</w:t>
    </w:r>
    <w:r w:rsidRPr="00076679">
      <w:rPr>
        <w:rFonts w:ascii="Times New Roman" w:hAnsi="Times New Roman"/>
        <w:b/>
        <w:sz w:val="12"/>
        <w:szCs w:val="12"/>
      </w:rPr>
      <w:t>ATIT SHTETËROR SHËNDETËSOR</w:t>
    </w:r>
  </w:p>
  <w:p w:rsidR="002E1753" w:rsidRDefault="002E1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ACD"/>
    <w:multiLevelType w:val="hybridMultilevel"/>
    <w:tmpl w:val="8F24CF00"/>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8F46BE"/>
    <w:multiLevelType w:val="hybridMultilevel"/>
    <w:tmpl w:val="67F453F8"/>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C06E7F"/>
    <w:multiLevelType w:val="hybridMultilevel"/>
    <w:tmpl w:val="97A4D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9C5615"/>
    <w:multiLevelType w:val="hybridMultilevel"/>
    <w:tmpl w:val="70DE8C74"/>
    <w:lvl w:ilvl="0" w:tplc="08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DA08BE"/>
    <w:multiLevelType w:val="hybridMultilevel"/>
    <w:tmpl w:val="93FCC90C"/>
    <w:lvl w:ilvl="0" w:tplc="62A846D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5F4531"/>
    <w:multiLevelType w:val="hybridMultilevel"/>
    <w:tmpl w:val="59B87C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071A79"/>
    <w:multiLevelType w:val="hybridMultilevel"/>
    <w:tmpl w:val="B73C27D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F6A7D9F"/>
    <w:multiLevelType w:val="hybridMultilevel"/>
    <w:tmpl w:val="D3D88FBA"/>
    <w:lvl w:ilvl="0" w:tplc="08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F6D6C75"/>
    <w:multiLevelType w:val="hybridMultilevel"/>
    <w:tmpl w:val="15C8EDA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F7D7318"/>
    <w:multiLevelType w:val="hybridMultilevel"/>
    <w:tmpl w:val="4A8AE6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8B7FA3"/>
    <w:multiLevelType w:val="hybridMultilevel"/>
    <w:tmpl w:val="A3F44190"/>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FC8118A"/>
    <w:multiLevelType w:val="hybridMultilevel"/>
    <w:tmpl w:val="28DCE184"/>
    <w:lvl w:ilvl="0" w:tplc="C2224C6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48481E"/>
    <w:multiLevelType w:val="hybridMultilevel"/>
    <w:tmpl w:val="C602EA36"/>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0967D1A"/>
    <w:multiLevelType w:val="hybridMultilevel"/>
    <w:tmpl w:val="D20A8710"/>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4">
    <w:nsid w:val="12643DE0"/>
    <w:multiLevelType w:val="hybridMultilevel"/>
    <w:tmpl w:val="C9124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2824B09"/>
    <w:multiLevelType w:val="hybridMultilevel"/>
    <w:tmpl w:val="96000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223E20"/>
    <w:multiLevelType w:val="hybridMultilevel"/>
    <w:tmpl w:val="6C5A32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BD5FB5"/>
    <w:multiLevelType w:val="hybridMultilevel"/>
    <w:tmpl w:val="D446261C"/>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4391131"/>
    <w:multiLevelType w:val="hybridMultilevel"/>
    <w:tmpl w:val="737CE0CC"/>
    <w:lvl w:ilvl="0" w:tplc="04090001">
      <w:start w:val="1"/>
      <w:numFmt w:val="bullet"/>
      <w:lvlText w:val=""/>
      <w:lvlJc w:val="left"/>
      <w:pPr>
        <w:ind w:left="360" w:hanging="360"/>
      </w:pPr>
      <w:rPr>
        <w:rFonts w:ascii="Symbol" w:hAnsi="Symbol"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9">
    <w:nsid w:val="148906C9"/>
    <w:multiLevelType w:val="hybridMultilevel"/>
    <w:tmpl w:val="DF789A36"/>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7403941"/>
    <w:multiLevelType w:val="hybridMultilevel"/>
    <w:tmpl w:val="6674F120"/>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1">
    <w:nsid w:val="19515C76"/>
    <w:multiLevelType w:val="hybridMultilevel"/>
    <w:tmpl w:val="C19C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672B4A"/>
    <w:multiLevelType w:val="hybridMultilevel"/>
    <w:tmpl w:val="F05221E6"/>
    <w:lvl w:ilvl="0" w:tplc="C2224C6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9573E3"/>
    <w:multiLevelType w:val="hybridMultilevel"/>
    <w:tmpl w:val="31B0BDB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B1411C"/>
    <w:multiLevelType w:val="hybridMultilevel"/>
    <w:tmpl w:val="0B16906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2A5F8D"/>
    <w:multiLevelType w:val="hybridMultilevel"/>
    <w:tmpl w:val="D8200488"/>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B456582"/>
    <w:multiLevelType w:val="hybridMultilevel"/>
    <w:tmpl w:val="D8780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B637CC"/>
    <w:multiLevelType w:val="hybridMultilevel"/>
    <w:tmpl w:val="63B81E74"/>
    <w:lvl w:ilvl="0" w:tplc="C2224C6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D6E2FEE"/>
    <w:multiLevelType w:val="hybridMultilevel"/>
    <w:tmpl w:val="EEEED63C"/>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E851C27"/>
    <w:multiLevelType w:val="hybridMultilevel"/>
    <w:tmpl w:val="70DE8C74"/>
    <w:lvl w:ilvl="0" w:tplc="08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1F884EBF"/>
    <w:multiLevelType w:val="hybridMultilevel"/>
    <w:tmpl w:val="74181E8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07440F6"/>
    <w:multiLevelType w:val="hybridMultilevel"/>
    <w:tmpl w:val="A826240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1486DD4"/>
    <w:multiLevelType w:val="hybridMultilevel"/>
    <w:tmpl w:val="716225A8"/>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4273723"/>
    <w:multiLevelType w:val="hybridMultilevel"/>
    <w:tmpl w:val="62525662"/>
    <w:lvl w:ilvl="0" w:tplc="08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5212775"/>
    <w:multiLevelType w:val="hybridMultilevel"/>
    <w:tmpl w:val="DF72B562"/>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11761A"/>
    <w:multiLevelType w:val="hybridMultilevel"/>
    <w:tmpl w:val="3BEAD30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AC878B0"/>
    <w:multiLevelType w:val="hybridMultilevel"/>
    <w:tmpl w:val="8B7CAD34"/>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C945A23"/>
    <w:multiLevelType w:val="hybridMultilevel"/>
    <w:tmpl w:val="8944879E"/>
    <w:lvl w:ilvl="0" w:tplc="5010DF70">
      <w:start w:val="1"/>
      <w:numFmt w:val="decimal"/>
      <w:lvlText w:val="%1."/>
      <w:lvlJc w:val="left"/>
      <w:pPr>
        <w:ind w:left="72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8">
    <w:nsid w:val="31E01C6A"/>
    <w:multiLevelType w:val="hybridMultilevel"/>
    <w:tmpl w:val="42A879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2070378"/>
    <w:multiLevelType w:val="hybridMultilevel"/>
    <w:tmpl w:val="8F52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426486A"/>
    <w:multiLevelType w:val="hybridMultilevel"/>
    <w:tmpl w:val="BFDCFB2E"/>
    <w:lvl w:ilvl="0" w:tplc="62A846D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1E7D2A"/>
    <w:multiLevelType w:val="hybridMultilevel"/>
    <w:tmpl w:val="16FC3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56A5F2D"/>
    <w:multiLevelType w:val="hybridMultilevel"/>
    <w:tmpl w:val="13F057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5D144D7"/>
    <w:multiLevelType w:val="hybridMultilevel"/>
    <w:tmpl w:val="4E14DC20"/>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3D02302E"/>
    <w:multiLevelType w:val="hybridMultilevel"/>
    <w:tmpl w:val="19A653FC"/>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3D0E1109"/>
    <w:multiLevelType w:val="hybridMultilevel"/>
    <w:tmpl w:val="67A8F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3D0F2CA8"/>
    <w:multiLevelType w:val="hybridMultilevel"/>
    <w:tmpl w:val="D450AF14"/>
    <w:lvl w:ilvl="0" w:tplc="04090019">
      <w:start w:val="1"/>
      <w:numFmt w:val="lowerLetter"/>
      <w:lvlText w:val="%1."/>
      <w:lvlJc w:val="left"/>
      <w:pPr>
        <w:ind w:left="720" w:hanging="360"/>
      </w:pPr>
      <w:rPr>
        <w:rFonts w:hint="default"/>
      </w:rPr>
    </w:lvl>
    <w:lvl w:ilvl="1" w:tplc="5EDA4748">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D14672E"/>
    <w:multiLevelType w:val="hybridMultilevel"/>
    <w:tmpl w:val="53B4760C"/>
    <w:lvl w:ilvl="0" w:tplc="C2224C6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0BB000D"/>
    <w:multiLevelType w:val="hybridMultilevel"/>
    <w:tmpl w:val="B5D07E70"/>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30263A0"/>
    <w:multiLevelType w:val="hybridMultilevel"/>
    <w:tmpl w:val="5F8039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76F240D"/>
    <w:multiLevelType w:val="hybridMultilevel"/>
    <w:tmpl w:val="26144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7F41AD3"/>
    <w:multiLevelType w:val="hybridMultilevel"/>
    <w:tmpl w:val="FB7C53A2"/>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48F770A9"/>
    <w:multiLevelType w:val="hybridMultilevel"/>
    <w:tmpl w:val="AEBE64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9A03580"/>
    <w:multiLevelType w:val="hybridMultilevel"/>
    <w:tmpl w:val="BF0CD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C8A7E76"/>
    <w:multiLevelType w:val="multilevel"/>
    <w:tmpl w:val="9124A044"/>
    <w:styleLink w:val="List22"/>
    <w:lvl w:ilvl="0">
      <w:numFmt w:val="bullet"/>
      <w:lvlText w:val="•"/>
      <w:lvlJc w:val="left"/>
      <w:pPr>
        <w:tabs>
          <w:tab w:val="num" w:pos="360"/>
        </w:tabs>
        <w:ind w:left="360" w:hanging="360"/>
      </w:pPr>
      <w:rPr>
        <w:color w:val="000000"/>
        <w:position w:val="0"/>
        <w:sz w:val="24"/>
        <w:szCs w:val="24"/>
        <w:lang w:val="it-IT"/>
      </w:rPr>
    </w:lvl>
    <w:lvl w:ilvl="1">
      <w:start w:val="1"/>
      <w:numFmt w:val="bullet"/>
      <w:lvlText w:val="o"/>
      <w:lvlJc w:val="left"/>
      <w:pPr>
        <w:tabs>
          <w:tab w:val="num" w:pos="1080"/>
        </w:tabs>
        <w:ind w:left="1080" w:hanging="360"/>
      </w:pPr>
      <w:rPr>
        <w:color w:val="000000"/>
        <w:position w:val="0"/>
        <w:sz w:val="24"/>
        <w:szCs w:val="24"/>
        <w:lang w:val="it-IT"/>
      </w:rPr>
    </w:lvl>
    <w:lvl w:ilvl="2">
      <w:start w:val="1"/>
      <w:numFmt w:val="bullet"/>
      <w:lvlText w:val=""/>
      <w:lvlJc w:val="left"/>
      <w:pPr>
        <w:tabs>
          <w:tab w:val="num" w:pos="1800"/>
        </w:tabs>
        <w:ind w:left="1800" w:hanging="360"/>
      </w:pPr>
      <w:rPr>
        <w:color w:val="000000"/>
        <w:position w:val="0"/>
        <w:sz w:val="24"/>
        <w:szCs w:val="24"/>
        <w:lang w:val="it-IT"/>
      </w:rPr>
    </w:lvl>
    <w:lvl w:ilvl="3">
      <w:start w:val="1"/>
      <w:numFmt w:val="bullet"/>
      <w:lvlText w:val="•"/>
      <w:lvlJc w:val="left"/>
      <w:pPr>
        <w:tabs>
          <w:tab w:val="num" w:pos="2520"/>
        </w:tabs>
        <w:ind w:left="2520" w:hanging="360"/>
      </w:pPr>
      <w:rPr>
        <w:color w:val="000000"/>
        <w:position w:val="0"/>
        <w:sz w:val="24"/>
        <w:szCs w:val="24"/>
        <w:lang w:val="it-IT"/>
      </w:rPr>
    </w:lvl>
    <w:lvl w:ilvl="4">
      <w:start w:val="1"/>
      <w:numFmt w:val="bullet"/>
      <w:lvlText w:val="o"/>
      <w:lvlJc w:val="left"/>
      <w:pPr>
        <w:tabs>
          <w:tab w:val="num" w:pos="3240"/>
        </w:tabs>
        <w:ind w:left="3240" w:hanging="360"/>
      </w:pPr>
      <w:rPr>
        <w:color w:val="000000"/>
        <w:position w:val="0"/>
        <w:sz w:val="24"/>
        <w:szCs w:val="24"/>
        <w:lang w:val="it-IT"/>
      </w:rPr>
    </w:lvl>
    <w:lvl w:ilvl="5">
      <w:start w:val="1"/>
      <w:numFmt w:val="bullet"/>
      <w:lvlText w:val=""/>
      <w:lvlJc w:val="left"/>
      <w:pPr>
        <w:tabs>
          <w:tab w:val="num" w:pos="3960"/>
        </w:tabs>
        <w:ind w:left="3960" w:hanging="360"/>
      </w:pPr>
      <w:rPr>
        <w:color w:val="000000"/>
        <w:position w:val="0"/>
        <w:sz w:val="24"/>
        <w:szCs w:val="24"/>
        <w:lang w:val="it-IT"/>
      </w:rPr>
    </w:lvl>
    <w:lvl w:ilvl="6">
      <w:start w:val="1"/>
      <w:numFmt w:val="bullet"/>
      <w:lvlText w:val="•"/>
      <w:lvlJc w:val="left"/>
      <w:pPr>
        <w:tabs>
          <w:tab w:val="num" w:pos="4680"/>
        </w:tabs>
        <w:ind w:left="4680" w:hanging="360"/>
      </w:pPr>
      <w:rPr>
        <w:color w:val="000000"/>
        <w:position w:val="0"/>
        <w:sz w:val="24"/>
        <w:szCs w:val="24"/>
        <w:lang w:val="it-IT"/>
      </w:rPr>
    </w:lvl>
    <w:lvl w:ilvl="7">
      <w:start w:val="1"/>
      <w:numFmt w:val="bullet"/>
      <w:lvlText w:val="o"/>
      <w:lvlJc w:val="left"/>
      <w:pPr>
        <w:tabs>
          <w:tab w:val="num" w:pos="5400"/>
        </w:tabs>
        <w:ind w:left="5400" w:hanging="360"/>
      </w:pPr>
      <w:rPr>
        <w:color w:val="000000"/>
        <w:position w:val="0"/>
        <w:sz w:val="24"/>
        <w:szCs w:val="24"/>
        <w:lang w:val="it-IT"/>
      </w:rPr>
    </w:lvl>
    <w:lvl w:ilvl="8">
      <w:start w:val="1"/>
      <w:numFmt w:val="bullet"/>
      <w:lvlText w:val=""/>
      <w:lvlJc w:val="left"/>
      <w:pPr>
        <w:tabs>
          <w:tab w:val="num" w:pos="6120"/>
        </w:tabs>
        <w:ind w:left="6120" w:hanging="360"/>
      </w:pPr>
      <w:rPr>
        <w:color w:val="000000"/>
        <w:position w:val="0"/>
        <w:sz w:val="24"/>
        <w:szCs w:val="24"/>
        <w:lang w:val="it-IT"/>
      </w:rPr>
    </w:lvl>
  </w:abstractNum>
  <w:abstractNum w:abstractNumId="55">
    <w:nsid w:val="50BD1922"/>
    <w:multiLevelType w:val="hybridMultilevel"/>
    <w:tmpl w:val="A942C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1AC0803"/>
    <w:multiLevelType w:val="hybridMultilevel"/>
    <w:tmpl w:val="EA82210C"/>
    <w:lvl w:ilvl="0" w:tplc="5010DF70">
      <w:start w:val="1"/>
      <w:numFmt w:val="decimal"/>
      <w:lvlText w:val="%1."/>
      <w:lvlJc w:val="left"/>
      <w:pPr>
        <w:ind w:left="360" w:hanging="360"/>
      </w:pPr>
      <w:rPr>
        <w:b w:val="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7">
    <w:nsid w:val="559D1D38"/>
    <w:multiLevelType w:val="hybridMultilevel"/>
    <w:tmpl w:val="15C8EDA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88F273F"/>
    <w:multiLevelType w:val="hybridMultilevel"/>
    <w:tmpl w:val="C4BE5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9846894"/>
    <w:multiLevelType w:val="hybridMultilevel"/>
    <w:tmpl w:val="8D961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A5F2622"/>
    <w:multiLevelType w:val="hybridMultilevel"/>
    <w:tmpl w:val="63B81E74"/>
    <w:lvl w:ilvl="0" w:tplc="C2224C6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5AB516E2"/>
    <w:multiLevelType w:val="hybridMultilevel"/>
    <w:tmpl w:val="FE1E7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B83041A"/>
    <w:multiLevelType w:val="hybridMultilevel"/>
    <w:tmpl w:val="25BE303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5BC446FC"/>
    <w:multiLevelType w:val="hybridMultilevel"/>
    <w:tmpl w:val="FAA89FDE"/>
    <w:lvl w:ilvl="0" w:tplc="C2224C6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C1A1291"/>
    <w:multiLevelType w:val="hybridMultilevel"/>
    <w:tmpl w:val="000294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D53157E"/>
    <w:multiLevelType w:val="hybridMultilevel"/>
    <w:tmpl w:val="DF72B562"/>
    <w:lvl w:ilvl="0" w:tplc="08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5EC048D7"/>
    <w:multiLevelType w:val="hybridMultilevel"/>
    <w:tmpl w:val="4962830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5EFB1ACD"/>
    <w:multiLevelType w:val="hybridMultilevel"/>
    <w:tmpl w:val="DDC0B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5FA92755"/>
    <w:multiLevelType w:val="hybridMultilevel"/>
    <w:tmpl w:val="34ECA3D8"/>
    <w:lvl w:ilvl="0" w:tplc="C2224C6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01D0C1C"/>
    <w:multiLevelType w:val="hybridMultilevel"/>
    <w:tmpl w:val="79BA7076"/>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60E61612"/>
    <w:multiLevelType w:val="hybridMultilevel"/>
    <w:tmpl w:val="AB6E2520"/>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612F0FCD"/>
    <w:multiLevelType w:val="hybridMultilevel"/>
    <w:tmpl w:val="4F889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613040B3"/>
    <w:multiLevelType w:val="hybridMultilevel"/>
    <w:tmpl w:val="4DF87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628318BA"/>
    <w:multiLevelType w:val="hybridMultilevel"/>
    <w:tmpl w:val="D1704D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3101EFC"/>
    <w:multiLevelType w:val="hybridMultilevel"/>
    <w:tmpl w:val="A4F2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39507E1"/>
    <w:multiLevelType w:val="hybridMultilevel"/>
    <w:tmpl w:val="F328FE1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418418F"/>
    <w:multiLevelType w:val="hybridMultilevel"/>
    <w:tmpl w:val="607AA5A0"/>
    <w:lvl w:ilvl="0" w:tplc="08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65BE7257"/>
    <w:multiLevelType w:val="hybridMultilevel"/>
    <w:tmpl w:val="C27A5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6533CC7"/>
    <w:multiLevelType w:val="hybridMultilevel"/>
    <w:tmpl w:val="BA48CAD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67533198"/>
    <w:multiLevelType w:val="hybridMultilevel"/>
    <w:tmpl w:val="AA808FC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67E33C74"/>
    <w:multiLevelType w:val="hybridMultilevel"/>
    <w:tmpl w:val="98A6C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6AE1072E"/>
    <w:multiLevelType w:val="hybridMultilevel"/>
    <w:tmpl w:val="8EF23DB6"/>
    <w:lvl w:ilvl="0" w:tplc="F1E8D73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6D4E1CF9"/>
    <w:multiLevelType w:val="hybridMultilevel"/>
    <w:tmpl w:val="43346C5C"/>
    <w:lvl w:ilvl="0" w:tplc="C2224C6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E114F95"/>
    <w:multiLevelType w:val="hybridMultilevel"/>
    <w:tmpl w:val="B06EDBA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708C018D"/>
    <w:multiLevelType w:val="hybridMultilevel"/>
    <w:tmpl w:val="89502958"/>
    <w:lvl w:ilvl="0" w:tplc="61D2484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16B5AD7"/>
    <w:multiLevelType w:val="hybridMultilevel"/>
    <w:tmpl w:val="C5BC7688"/>
    <w:lvl w:ilvl="0" w:tplc="08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724B718C"/>
    <w:multiLevelType w:val="hybridMultilevel"/>
    <w:tmpl w:val="CEDC81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72A15C6E"/>
    <w:multiLevelType w:val="hybridMultilevel"/>
    <w:tmpl w:val="55B0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50F002B"/>
    <w:multiLevelType w:val="hybridMultilevel"/>
    <w:tmpl w:val="4ED0F09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75905562"/>
    <w:multiLevelType w:val="hybridMultilevel"/>
    <w:tmpl w:val="5A7A79DA"/>
    <w:lvl w:ilvl="0" w:tplc="08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77EA256B"/>
    <w:multiLevelType w:val="hybridMultilevel"/>
    <w:tmpl w:val="49E0A11C"/>
    <w:lvl w:ilvl="0" w:tplc="0809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1">
    <w:nsid w:val="7A7C3383"/>
    <w:multiLevelType w:val="hybridMultilevel"/>
    <w:tmpl w:val="F04E9F54"/>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C807D42"/>
    <w:multiLevelType w:val="hybridMultilevel"/>
    <w:tmpl w:val="5EB83E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D7828A0"/>
    <w:multiLevelType w:val="hybridMultilevel"/>
    <w:tmpl w:val="6C7A0C68"/>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EDC1559"/>
    <w:multiLevelType w:val="hybridMultilevel"/>
    <w:tmpl w:val="4EEE57A0"/>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54"/>
  </w:num>
  <w:num w:numId="3">
    <w:abstractNumId w:val="49"/>
  </w:num>
  <w:num w:numId="4">
    <w:abstractNumId w:val="80"/>
  </w:num>
  <w:num w:numId="5">
    <w:abstractNumId w:val="31"/>
  </w:num>
  <w:num w:numId="6">
    <w:abstractNumId w:val="92"/>
  </w:num>
  <w:num w:numId="7">
    <w:abstractNumId w:val="23"/>
  </w:num>
  <w:num w:numId="8">
    <w:abstractNumId w:val="72"/>
  </w:num>
  <w:num w:numId="9">
    <w:abstractNumId w:val="59"/>
  </w:num>
  <w:num w:numId="10">
    <w:abstractNumId w:val="58"/>
  </w:num>
  <w:num w:numId="11">
    <w:abstractNumId w:val="55"/>
  </w:num>
  <w:num w:numId="12">
    <w:abstractNumId w:val="2"/>
  </w:num>
  <w:num w:numId="13">
    <w:abstractNumId w:val="15"/>
  </w:num>
  <w:num w:numId="14">
    <w:abstractNumId w:val="77"/>
  </w:num>
  <w:num w:numId="15">
    <w:abstractNumId w:val="24"/>
  </w:num>
  <w:num w:numId="16">
    <w:abstractNumId w:val="53"/>
  </w:num>
  <w:num w:numId="17">
    <w:abstractNumId w:val="42"/>
  </w:num>
  <w:num w:numId="18">
    <w:abstractNumId w:val="41"/>
  </w:num>
  <w:num w:numId="19">
    <w:abstractNumId w:val="50"/>
  </w:num>
  <w:num w:numId="20">
    <w:abstractNumId w:val="67"/>
  </w:num>
  <w:num w:numId="21">
    <w:abstractNumId w:val="39"/>
  </w:num>
  <w:num w:numId="22">
    <w:abstractNumId w:val="20"/>
  </w:num>
  <w:num w:numId="23">
    <w:abstractNumId w:val="13"/>
  </w:num>
  <w:num w:numId="24">
    <w:abstractNumId w:val="56"/>
  </w:num>
  <w:num w:numId="25">
    <w:abstractNumId w:val="37"/>
  </w:num>
  <w:num w:numId="26">
    <w:abstractNumId w:val="73"/>
  </w:num>
  <w:num w:numId="27">
    <w:abstractNumId w:val="71"/>
  </w:num>
  <w:num w:numId="28">
    <w:abstractNumId w:val="21"/>
  </w:num>
  <w:num w:numId="29">
    <w:abstractNumId w:val="17"/>
  </w:num>
  <w:num w:numId="30">
    <w:abstractNumId w:val="19"/>
  </w:num>
  <w:num w:numId="31">
    <w:abstractNumId w:val="90"/>
  </w:num>
  <w:num w:numId="32">
    <w:abstractNumId w:val="66"/>
  </w:num>
  <w:num w:numId="33">
    <w:abstractNumId w:val="1"/>
  </w:num>
  <w:num w:numId="34">
    <w:abstractNumId w:val="28"/>
  </w:num>
  <w:num w:numId="35">
    <w:abstractNumId w:val="44"/>
  </w:num>
  <w:num w:numId="36">
    <w:abstractNumId w:val="32"/>
  </w:num>
  <w:num w:numId="37">
    <w:abstractNumId w:val="79"/>
  </w:num>
  <w:num w:numId="38">
    <w:abstractNumId w:val="76"/>
  </w:num>
  <w:num w:numId="39">
    <w:abstractNumId w:val="61"/>
  </w:num>
  <w:num w:numId="40">
    <w:abstractNumId w:val="5"/>
  </w:num>
  <w:num w:numId="41">
    <w:abstractNumId w:val="86"/>
  </w:num>
  <w:num w:numId="42">
    <w:abstractNumId w:val="45"/>
  </w:num>
  <w:num w:numId="43">
    <w:abstractNumId w:val="51"/>
  </w:num>
  <w:num w:numId="44">
    <w:abstractNumId w:val="18"/>
  </w:num>
  <w:num w:numId="45">
    <w:abstractNumId w:val="89"/>
  </w:num>
  <w:num w:numId="46">
    <w:abstractNumId w:val="7"/>
  </w:num>
  <w:num w:numId="47">
    <w:abstractNumId w:val="33"/>
  </w:num>
  <w:num w:numId="48">
    <w:abstractNumId w:val="85"/>
  </w:num>
  <w:num w:numId="49">
    <w:abstractNumId w:val="81"/>
  </w:num>
  <w:num w:numId="50">
    <w:abstractNumId w:val="60"/>
  </w:num>
  <w:num w:numId="51">
    <w:abstractNumId w:val="27"/>
  </w:num>
  <w:num w:numId="52">
    <w:abstractNumId w:val="82"/>
  </w:num>
  <w:num w:numId="53">
    <w:abstractNumId w:val="11"/>
  </w:num>
  <w:num w:numId="54">
    <w:abstractNumId w:val="22"/>
  </w:num>
  <w:num w:numId="55">
    <w:abstractNumId w:val="63"/>
  </w:num>
  <w:num w:numId="56">
    <w:abstractNumId w:val="68"/>
  </w:num>
  <w:num w:numId="57">
    <w:abstractNumId w:val="47"/>
  </w:num>
  <w:num w:numId="58">
    <w:abstractNumId w:val="70"/>
  </w:num>
  <w:num w:numId="59">
    <w:abstractNumId w:val="12"/>
  </w:num>
  <w:num w:numId="60">
    <w:abstractNumId w:val="84"/>
  </w:num>
  <w:num w:numId="61">
    <w:abstractNumId w:val="64"/>
  </w:num>
  <w:num w:numId="62">
    <w:abstractNumId w:val="52"/>
  </w:num>
  <w:num w:numId="63">
    <w:abstractNumId w:val="36"/>
  </w:num>
  <w:num w:numId="64">
    <w:abstractNumId w:val="43"/>
  </w:num>
  <w:num w:numId="65">
    <w:abstractNumId w:val="94"/>
  </w:num>
  <w:num w:numId="66">
    <w:abstractNumId w:val="34"/>
  </w:num>
  <w:num w:numId="67">
    <w:abstractNumId w:val="65"/>
  </w:num>
  <w:num w:numId="68">
    <w:abstractNumId w:val="9"/>
  </w:num>
  <w:num w:numId="69">
    <w:abstractNumId w:val="75"/>
  </w:num>
  <w:num w:numId="70">
    <w:abstractNumId w:val="10"/>
  </w:num>
  <w:num w:numId="71">
    <w:abstractNumId w:val="16"/>
  </w:num>
  <w:num w:numId="72">
    <w:abstractNumId w:val="38"/>
  </w:num>
  <w:num w:numId="73">
    <w:abstractNumId w:val="74"/>
  </w:num>
  <w:num w:numId="74">
    <w:abstractNumId w:val="87"/>
  </w:num>
  <w:num w:numId="75">
    <w:abstractNumId w:val="4"/>
  </w:num>
  <w:num w:numId="76">
    <w:abstractNumId w:val="40"/>
  </w:num>
  <w:num w:numId="77">
    <w:abstractNumId w:val="57"/>
  </w:num>
  <w:num w:numId="78">
    <w:abstractNumId w:val="26"/>
  </w:num>
  <w:num w:numId="79">
    <w:abstractNumId w:val="8"/>
  </w:num>
  <w:num w:numId="80">
    <w:abstractNumId w:val="69"/>
  </w:num>
  <w:num w:numId="81">
    <w:abstractNumId w:val="48"/>
  </w:num>
  <w:num w:numId="82">
    <w:abstractNumId w:val="30"/>
  </w:num>
  <w:num w:numId="83">
    <w:abstractNumId w:val="35"/>
  </w:num>
  <w:num w:numId="84">
    <w:abstractNumId w:val="88"/>
  </w:num>
  <w:num w:numId="85">
    <w:abstractNumId w:val="25"/>
  </w:num>
  <w:num w:numId="86">
    <w:abstractNumId w:val="93"/>
  </w:num>
  <w:num w:numId="87">
    <w:abstractNumId w:val="78"/>
  </w:num>
  <w:num w:numId="88">
    <w:abstractNumId w:val="29"/>
  </w:num>
  <w:num w:numId="89">
    <w:abstractNumId w:val="3"/>
  </w:num>
  <w:num w:numId="90">
    <w:abstractNumId w:val="46"/>
  </w:num>
  <w:num w:numId="91">
    <w:abstractNumId w:val="62"/>
  </w:num>
  <w:num w:numId="92">
    <w:abstractNumId w:val="6"/>
  </w:num>
  <w:num w:numId="93">
    <w:abstractNumId w:val="91"/>
  </w:num>
  <w:num w:numId="94">
    <w:abstractNumId w:val="83"/>
  </w:num>
  <w:num w:numId="95">
    <w:abstractNumId w:val="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F2"/>
    <w:rsid w:val="000102AE"/>
    <w:rsid w:val="000405B4"/>
    <w:rsid w:val="000606B2"/>
    <w:rsid w:val="00087E4E"/>
    <w:rsid w:val="00092562"/>
    <w:rsid w:val="000A6316"/>
    <w:rsid w:val="00114E9D"/>
    <w:rsid w:val="001B3E30"/>
    <w:rsid w:val="00276112"/>
    <w:rsid w:val="002D5532"/>
    <w:rsid w:val="002E1753"/>
    <w:rsid w:val="002F6F07"/>
    <w:rsid w:val="00381922"/>
    <w:rsid w:val="003A082F"/>
    <w:rsid w:val="003B0C87"/>
    <w:rsid w:val="003B1BBC"/>
    <w:rsid w:val="003D0CEC"/>
    <w:rsid w:val="003D763F"/>
    <w:rsid w:val="00417FF4"/>
    <w:rsid w:val="004450B9"/>
    <w:rsid w:val="004C3CD7"/>
    <w:rsid w:val="004C6D66"/>
    <w:rsid w:val="00521522"/>
    <w:rsid w:val="00537D5A"/>
    <w:rsid w:val="00575FA9"/>
    <w:rsid w:val="005A50C4"/>
    <w:rsid w:val="005A67EA"/>
    <w:rsid w:val="00672275"/>
    <w:rsid w:val="007373AD"/>
    <w:rsid w:val="00746BC0"/>
    <w:rsid w:val="00772D79"/>
    <w:rsid w:val="00773F7D"/>
    <w:rsid w:val="007A4E0C"/>
    <w:rsid w:val="008064BE"/>
    <w:rsid w:val="00873DC0"/>
    <w:rsid w:val="00977847"/>
    <w:rsid w:val="009D1EA6"/>
    <w:rsid w:val="00A01BD3"/>
    <w:rsid w:val="00A778FB"/>
    <w:rsid w:val="00AA7DF2"/>
    <w:rsid w:val="00B263FF"/>
    <w:rsid w:val="00B32671"/>
    <w:rsid w:val="00BC0C2A"/>
    <w:rsid w:val="00C02FA5"/>
    <w:rsid w:val="00C11067"/>
    <w:rsid w:val="00C90FB5"/>
    <w:rsid w:val="00CA7758"/>
    <w:rsid w:val="00CC4C7E"/>
    <w:rsid w:val="00CE6D43"/>
    <w:rsid w:val="00D06B79"/>
    <w:rsid w:val="00D76927"/>
    <w:rsid w:val="00E349C7"/>
    <w:rsid w:val="00F06D1C"/>
    <w:rsid w:val="00F31758"/>
    <w:rsid w:val="00F50C2D"/>
    <w:rsid w:val="00F8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F2"/>
    <w:pPr>
      <w:spacing w:after="200" w:line="276" w:lineRule="auto"/>
    </w:pPr>
    <w:rPr>
      <w:rFonts w:ascii="Calibri" w:eastAsia="SimSun" w:hAnsi="Calibri" w:cs="Times New Roman"/>
    </w:rPr>
  </w:style>
  <w:style w:type="paragraph" w:styleId="Heading1">
    <w:name w:val="heading 1"/>
    <w:basedOn w:val="Normal"/>
    <w:next w:val="Normal"/>
    <w:link w:val="Heading1Char"/>
    <w:uiPriority w:val="99"/>
    <w:qFormat/>
    <w:rsid w:val="00AA7DF2"/>
    <w:pPr>
      <w:keepNext/>
      <w:spacing w:after="0" w:line="240" w:lineRule="auto"/>
      <w:jc w:val="center"/>
      <w:outlineLvl w:val="0"/>
    </w:pPr>
    <w:rPr>
      <w:rFonts w:ascii="Times New Roman" w:eastAsia="Times New Roman" w:hAnsi="Times New Roman"/>
      <w:sz w:val="28"/>
      <w:szCs w:val="24"/>
      <w:lang w:val="en-GB"/>
    </w:rPr>
  </w:style>
  <w:style w:type="paragraph" w:styleId="Heading2">
    <w:name w:val="heading 2"/>
    <w:basedOn w:val="Normal"/>
    <w:next w:val="Normal"/>
    <w:link w:val="Heading2Char"/>
    <w:uiPriority w:val="99"/>
    <w:qFormat/>
    <w:rsid w:val="00AA7DF2"/>
    <w:pPr>
      <w:keepNext/>
      <w:spacing w:after="0" w:line="240" w:lineRule="auto"/>
      <w:jc w:val="center"/>
      <w:outlineLvl w:val="1"/>
    </w:pPr>
    <w:rPr>
      <w:rFonts w:ascii="Bookman Old Style" w:eastAsia="Times New Roman" w:hAnsi="Bookman Old Style"/>
      <w:bCs/>
      <w:sz w:val="32"/>
      <w:szCs w:val="24"/>
      <w:lang w:val="it-IT"/>
    </w:rPr>
  </w:style>
  <w:style w:type="paragraph" w:styleId="Heading3">
    <w:name w:val="heading 3"/>
    <w:basedOn w:val="Normal"/>
    <w:next w:val="Normal"/>
    <w:link w:val="Heading3Char"/>
    <w:uiPriority w:val="99"/>
    <w:qFormat/>
    <w:rsid w:val="00AA7DF2"/>
    <w:pPr>
      <w:keepNext/>
      <w:spacing w:after="0" w:line="240" w:lineRule="auto"/>
      <w:outlineLvl w:val="2"/>
    </w:pPr>
    <w:rPr>
      <w:rFonts w:ascii="Times New Roman" w:eastAsia="Times New Roman" w:hAnsi="Times New Roman"/>
      <w:b/>
      <w:sz w:val="24"/>
      <w:szCs w:val="20"/>
    </w:rPr>
  </w:style>
  <w:style w:type="paragraph" w:styleId="Heading4">
    <w:name w:val="heading 4"/>
    <w:basedOn w:val="Normal"/>
    <w:next w:val="Normal"/>
    <w:link w:val="Heading4Char"/>
    <w:uiPriority w:val="99"/>
    <w:qFormat/>
    <w:rsid w:val="00AA7DF2"/>
    <w:pPr>
      <w:keepNext/>
      <w:spacing w:after="0" w:line="240" w:lineRule="auto"/>
      <w:jc w:val="center"/>
      <w:outlineLvl w:val="3"/>
    </w:pPr>
    <w:rPr>
      <w:rFonts w:ascii="Times New Roman" w:eastAsia="Times New Roman" w:hAnsi="Times New Roman"/>
      <w:b/>
      <w:sz w:val="28"/>
      <w:szCs w:val="20"/>
    </w:rPr>
  </w:style>
  <w:style w:type="paragraph" w:styleId="Heading5">
    <w:name w:val="heading 5"/>
    <w:basedOn w:val="Normal"/>
    <w:next w:val="Normal"/>
    <w:link w:val="Heading5Char"/>
    <w:uiPriority w:val="99"/>
    <w:qFormat/>
    <w:rsid w:val="00AA7DF2"/>
    <w:pPr>
      <w:keepNext/>
      <w:spacing w:after="0" w:line="240" w:lineRule="auto"/>
      <w:jc w:val="center"/>
      <w:outlineLvl w:val="4"/>
    </w:pPr>
    <w:rPr>
      <w:rFonts w:ascii="Times New Roman" w:eastAsia="Times New Roman" w:hAnsi="Times New Roman"/>
      <w:b/>
      <w:bCs/>
      <w:sz w:val="24"/>
      <w:szCs w:val="24"/>
      <w:lang w:val="it-IT"/>
    </w:rPr>
  </w:style>
  <w:style w:type="paragraph" w:styleId="Heading6">
    <w:name w:val="heading 6"/>
    <w:basedOn w:val="Normal"/>
    <w:next w:val="Normal"/>
    <w:link w:val="Heading6Char"/>
    <w:uiPriority w:val="99"/>
    <w:qFormat/>
    <w:rsid w:val="00AA7DF2"/>
    <w:pPr>
      <w:keepNext/>
      <w:spacing w:after="0" w:line="240" w:lineRule="auto"/>
      <w:ind w:left="720"/>
      <w:jc w:val="center"/>
      <w:outlineLvl w:val="5"/>
    </w:pPr>
    <w:rPr>
      <w:rFonts w:ascii="Bookman Old Style" w:eastAsia="Times New Roman" w:hAnsi="Bookman Old Style"/>
      <w:b/>
      <w:sz w:val="24"/>
      <w:szCs w:val="24"/>
      <w:lang w:val="it-IT"/>
    </w:rPr>
  </w:style>
  <w:style w:type="paragraph" w:styleId="Heading7">
    <w:name w:val="heading 7"/>
    <w:basedOn w:val="Normal"/>
    <w:next w:val="Normal"/>
    <w:link w:val="Heading7Char"/>
    <w:uiPriority w:val="99"/>
    <w:qFormat/>
    <w:rsid w:val="00AA7DF2"/>
    <w:pPr>
      <w:keepNext/>
      <w:spacing w:after="0" w:line="240" w:lineRule="auto"/>
      <w:ind w:firstLine="720"/>
      <w:jc w:val="center"/>
      <w:outlineLvl w:val="6"/>
    </w:pPr>
    <w:rPr>
      <w:rFonts w:ascii="Times New Roman" w:eastAsia="Times New Roman" w:hAnsi="Times New Roman"/>
      <w:b/>
      <w:bCs/>
      <w:sz w:val="24"/>
      <w:szCs w:val="24"/>
      <w:lang w:val="it-IT"/>
    </w:rPr>
  </w:style>
  <w:style w:type="paragraph" w:styleId="Heading8">
    <w:name w:val="heading 8"/>
    <w:basedOn w:val="Normal"/>
    <w:next w:val="Normal"/>
    <w:link w:val="Heading8Char"/>
    <w:uiPriority w:val="99"/>
    <w:qFormat/>
    <w:rsid w:val="00AA7DF2"/>
    <w:pPr>
      <w:keepNext/>
      <w:spacing w:after="0" w:line="240" w:lineRule="auto"/>
      <w:ind w:left="360"/>
      <w:jc w:val="center"/>
      <w:outlineLvl w:val="7"/>
    </w:pPr>
    <w:rPr>
      <w:rFonts w:ascii="Times New Roman" w:eastAsia="Times New Roman" w:hAnsi="Times New Roman"/>
      <w:b/>
      <w:bCs/>
      <w:sz w:val="28"/>
      <w:szCs w:val="24"/>
      <w:lang w:val="en-GB"/>
    </w:rPr>
  </w:style>
  <w:style w:type="paragraph" w:styleId="Heading9">
    <w:name w:val="heading 9"/>
    <w:basedOn w:val="Normal"/>
    <w:next w:val="Normal"/>
    <w:link w:val="Heading9Char"/>
    <w:uiPriority w:val="99"/>
    <w:qFormat/>
    <w:rsid w:val="00AA7DF2"/>
    <w:pPr>
      <w:keepNext/>
      <w:spacing w:after="0" w:line="240" w:lineRule="auto"/>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7DF2"/>
    <w:rPr>
      <w:rFonts w:ascii="Times New Roman" w:eastAsia="Times New Roman" w:hAnsi="Times New Roman" w:cs="Times New Roman"/>
      <w:sz w:val="28"/>
      <w:szCs w:val="24"/>
      <w:lang w:val="en-GB"/>
    </w:rPr>
  </w:style>
  <w:style w:type="character" w:customStyle="1" w:styleId="Heading2Char">
    <w:name w:val="Heading 2 Char"/>
    <w:basedOn w:val="DefaultParagraphFont"/>
    <w:link w:val="Heading2"/>
    <w:uiPriority w:val="99"/>
    <w:rsid w:val="00AA7DF2"/>
    <w:rPr>
      <w:rFonts w:ascii="Bookman Old Style" w:eastAsia="Times New Roman" w:hAnsi="Bookman Old Style" w:cs="Times New Roman"/>
      <w:bCs/>
      <w:sz w:val="32"/>
      <w:szCs w:val="24"/>
      <w:lang w:val="it-IT"/>
    </w:rPr>
  </w:style>
  <w:style w:type="character" w:customStyle="1" w:styleId="Heading3Char">
    <w:name w:val="Heading 3 Char"/>
    <w:basedOn w:val="DefaultParagraphFont"/>
    <w:link w:val="Heading3"/>
    <w:uiPriority w:val="99"/>
    <w:rsid w:val="00AA7DF2"/>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9"/>
    <w:rsid w:val="00AA7DF2"/>
    <w:rPr>
      <w:rFonts w:ascii="Times New Roman" w:eastAsia="Times New Roman" w:hAnsi="Times New Roman" w:cs="Times New Roman"/>
      <w:b/>
      <w:sz w:val="28"/>
      <w:szCs w:val="20"/>
    </w:rPr>
  </w:style>
  <w:style w:type="character" w:customStyle="1" w:styleId="Heading5Char">
    <w:name w:val="Heading 5 Char"/>
    <w:basedOn w:val="DefaultParagraphFont"/>
    <w:link w:val="Heading5"/>
    <w:uiPriority w:val="99"/>
    <w:rsid w:val="00AA7DF2"/>
    <w:rPr>
      <w:rFonts w:ascii="Times New Roman" w:eastAsia="Times New Roman" w:hAnsi="Times New Roman" w:cs="Times New Roman"/>
      <w:b/>
      <w:bCs/>
      <w:sz w:val="24"/>
      <w:szCs w:val="24"/>
      <w:lang w:val="it-IT"/>
    </w:rPr>
  </w:style>
  <w:style w:type="character" w:customStyle="1" w:styleId="Heading6Char">
    <w:name w:val="Heading 6 Char"/>
    <w:basedOn w:val="DefaultParagraphFont"/>
    <w:link w:val="Heading6"/>
    <w:uiPriority w:val="99"/>
    <w:rsid w:val="00AA7DF2"/>
    <w:rPr>
      <w:rFonts w:ascii="Bookman Old Style" w:eastAsia="Times New Roman" w:hAnsi="Bookman Old Style" w:cs="Times New Roman"/>
      <w:b/>
      <w:sz w:val="24"/>
      <w:szCs w:val="24"/>
      <w:lang w:val="it-IT"/>
    </w:rPr>
  </w:style>
  <w:style w:type="character" w:customStyle="1" w:styleId="Heading7Char">
    <w:name w:val="Heading 7 Char"/>
    <w:basedOn w:val="DefaultParagraphFont"/>
    <w:link w:val="Heading7"/>
    <w:uiPriority w:val="99"/>
    <w:rsid w:val="00AA7DF2"/>
    <w:rPr>
      <w:rFonts w:ascii="Times New Roman" w:eastAsia="Times New Roman" w:hAnsi="Times New Roman" w:cs="Times New Roman"/>
      <w:b/>
      <w:bCs/>
      <w:sz w:val="24"/>
      <w:szCs w:val="24"/>
      <w:lang w:val="it-IT"/>
    </w:rPr>
  </w:style>
  <w:style w:type="character" w:customStyle="1" w:styleId="Heading8Char">
    <w:name w:val="Heading 8 Char"/>
    <w:basedOn w:val="DefaultParagraphFont"/>
    <w:link w:val="Heading8"/>
    <w:uiPriority w:val="99"/>
    <w:rsid w:val="00AA7DF2"/>
    <w:rPr>
      <w:rFonts w:ascii="Times New Roman" w:eastAsia="Times New Roman" w:hAnsi="Times New Roman" w:cs="Times New Roman"/>
      <w:b/>
      <w:bCs/>
      <w:sz w:val="28"/>
      <w:szCs w:val="24"/>
      <w:lang w:val="en-GB"/>
    </w:rPr>
  </w:style>
  <w:style w:type="character" w:customStyle="1" w:styleId="Heading9Char">
    <w:name w:val="Heading 9 Char"/>
    <w:basedOn w:val="DefaultParagraphFont"/>
    <w:link w:val="Heading9"/>
    <w:uiPriority w:val="99"/>
    <w:rsid w:val="00AA7DF2"/>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AA7DF2"/>
    <w:pPr>
      <w:ind w:left="720"/>
      <w:contextualSpacing/>
    </w:pPr>
  </w:style>
  <w:style w:type="paragraph" w:styleId="Header">
    <w:name w:val="header"/>
    <w:basedOn w:val="Normal"/>
    <w:link w:val="HeaderChar"/>
    <w:uiPriority w:val="99"/>
    <w:unhideWhenUsed/>
    <w:rsid w:val="00AA7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DF2"/>
    <w:rPr>
      <w:rFonts w:ascii="Calibri" w:eastAsia="SimSun" w:hAnsi="Calibri" w:cs="Times New Roman"/>
    </w:rPr>
  </w:style>
  <w:style w:type="paragraph" w:styleId="Footer">
    <w:name w:val="footer"/>
    <w:basedOn w:val="Normal"/>
    <w:link w:val="FooterChar"/>
    <w:uiPriority w:val="99"/>
    <w:unhideWhenUsed/>
    <w:rsid w:val="00AA7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DF2"/>
    <w:rPr>
      <w:rFonts w:ascii="Calibri" w:eastAsia="SimSun" w:hAnsi="Calibri" w:cs="Times New Roman"/>
    </w:rPr>
  </w:style>
  <w:style w:type="paragraph" w:styleId="NormalWeb">
    <w:name w:val="Normal (Web)"/>
    <w:basedOn w:val="Normal"/>
    <w:uiPriority w:val="99"/>
    <w:unhideWhenUsed/>
    <w:rsid w:val="00AA7DF2"/>
    <w:pPr>
      <w:spacing w:before="100" w:beforeAutospacing="1" w:after="100" w:afterAutospacing="1" w:line="240" w:lineRule="auto"/>
    </w:pPr>
    <w:rPr>
      <w:rFonts w:ascii="Times New Roman" w:eastAsia="Times New Roman" w:hAnsi="Times New Roman"/>
      <w:sz w:val="24"/>
      <w:szCs w:val="24"/>
      <w:lang w:val="sq-AL" w:eastAsia="sq-AL"/>
    </w:rPr>
  </w:style>
  <w:style w:type="paragraph" w:styleId="BalloonText">
    <w:name w:val="Balloon Text"/>
    <w:basedOn w:val="Normal"/>
    <w:link w:val="BalloonTextChar"/>
    <w:uiPriority w:val="99"/>
    <w:unhideWhenUsed/>
    <w:rsid w:val="00AA7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A7DF2"/>
    <w:rPr>
      <w:rFonts w:ascii="Tahoma" w:eastAsia="SimSun" w:hAnsi="Tahoma" w:cs="Tahoma"/>
      <w:sz w:val="16"/>
      <w:szCs w:val="16"/>
    </w:rPr>
  </w:style>
  <w:style w:type="character" w:styleId="PlaceholderText">
    <w:name w:val="Placeholder Text"/>
    <w:basedOn w:val="DefaultParagraphFont"/>
    <w:uiPriority w:val="99"/>
    <w:semiHidden/>
    <w:rsid w:val="00AA7DF2"/>
    <w:rPr>
      <w:color w:val="808080"/>
    </w:rPr>
  </w:style>
  <w:style w:type="paragraph" w:styleId="NoSpacing">
    <w:name w:val="No Spacing"/>
    <w:link w:val="NoSpacingChar"/>
    <w:uiPriority w:val="1"/>
    <w:qFormat/>
    <w:rsid w:val="00AA7DF2"/>
    <w:pPr>
      <w:spacing w:after="0" w:line="240" w:lineRule="auto"/>
    </w:pPr>
    <w:rPr>
      <w:rFonts w:eastAsiaTheme="minorEastAsia"/>
      <w:lang w:val="sq-AL" w:eastAsia="sq-AL"/>
    </w:rPr>
  </w:style>
  <w:style w:type="numbering" w:customStyle="1" w:styleId="List22">
    <w:name w:val="List 22"/>
    <w:basedOn w:val="NoList"/>
    <w:rsid w:val="00AA7DF2"/>
    <w:pPr>
      <w:numPr>
        <w:numId w:val="2"/>
      </w:numPr>
    </w:pPr>
  </w:style>
  <w:style w:type="paragraph" w:styleId="HTMLPreformatted">
    <w:name w:val="HTML Preformatted"/>
    <w:basedOn w:val="Normal"/>
    <w:link w:val="HTMLPreformattedChar"/>
    <w:uiPriority w:val="99"/>
    <w:rsid w:val="00AA7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4"/>
      <w:szCs w:val="24"/>
    </w:rPr>
  </w:style>
  <w:style w:type="character" w:customStyle="1" w:styleId="HTMLPreformattedChar">
    <w:name w:val="HTML Preformatted Char"/>
    <w:basedOn w:val="DefaultParagraphFont"/>
    <w:link w:val="HTMLPreformatted"/>
    <w:uiPriority w:val="99"/>
    <w:rsid w:val="00AA7DF2"/>
    <w:rPr>
      <w:rFonts w:ascii="Courier New" w:eastAsia="Times New Roman" w:hAnsi="Courier New" w:cs="Times New Roman"/>
      <w:sz w:val="24"/>
      <w:szCs w:val="24"/>
    </w:rPr>
  </w:style>
  <w:style w:type="character" w:styleId="HTMLTypewriter">
    <w:name w:val="HTML Typewriter"/>
    <w:basedOn w:val="DefaultParagraphFont"/>
    <w:uiPriority w:val="99"/>
    <w:rsid w:val="00AA7DF2"/>
    <w:rPr>
      <w:rFonts w:ascii="Courier New" w:hAnsi="Courier New" w:cs="Times New Roman"/>
      <w:sz w:val="20"/>
    </w:rPr>
  </w:style>
  <w:style w:type="paragraph" w:styleId="BodyText3">
    <w:name w:val="Body Text 3"/>
    <w:basedOn w:val="Normal"/>
    <w:link w:val="BodyText3Char"/>
    <w:uiPriority w:val="99"/>
    <w:rsid w:val="00AA7DF2"/>
    <w:pPr>
      <w:tabs>
        <w:tab w:val="right" w:pos="8364"/>
      </w:tabs>
      <w:spacing w:after="0" w:line="240" w:lineRule="auto"/>
      <w:jc w:val="both"/>
    </w:pPr>
    <w:rPr>
      <w:rFonts w:ascii="Times New Roman" w:eastAsia="Times New Roman" w:hAnsi="Times New Roman"/>
      <w:sz w:val="24"/>
      <w:szCs w:val="20"/>
    </w:rPr>
  </w:style>
  <w:style w:type="character" w:customStyle="1" w:styleId="BodyText3Char">
    <w:name w:val="Body Text 3 Char"/>
    <w:basedOn w:val="DefaultParagraphFont"/>
    <w:link w:val="BodyText3"/>
    <w:uiPriority w:val="99"/>
    <w:rsid w:val="00AA7DF2"/>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AA7DF2"/>
    <w:pPr>
      <w:spacing w:after="120" w:line="480" w:lineRule="auto"/>
    </w:pPr>
  </w:style>
  <w:style w:type="character" w:customStyle="1" w:styleId="BodyText2Char">
    <w:name w:val="Body Text 2 Char"/>
    <w:basedOn w:val="DefaultParagraphFont"/>
    <w:link w:val="BodyText2"/>
    <w:uiPriority w:val="99"/>
    <w:rsid w:val="00AA7DF2"/>
    <w:rPr>
      <w:rFonts w:ascii="Calibri" w:eastAsia="SimSun" w:hAnsi="Calibri" w:cs="Times New Roman"/>
    </w:rPr>
  </w:style>
  <w:style w:type="paragraph" w:styleId="Caption">
    <w:name w:val="caption"/>
    <w:basedOn w:val="Normal"/>
    <w:next w:val="Normal"/>
    <w:uiPriority w:val="99"/>
    <w:qFormat/>
    <w:rsid w:val="00AA7DF2"/>
    <w:pPr>
      <w:spacing w:after="0" w:line="240" w:lineRule="auto"/>
      <w:jc w:val="center"/>
    </w:pPr>
    <w:rPr>
      <w:rFonts w:ascii="Times New Roman" w:eastAsia="Times New Roman" w:hAnsi="Times New Roman"/>
      <w:b/>
      <w:bCs/>
      <w:sz w:val="24"/>
      <w:szCs w:val="24"/>
      <w:lang w:val="en-GB"/>
    </w:rPr>
  </w:style>
  <w:style w:type="paragraph" w:styleId="BodyTextIndent">
    <w:name w:val="Body Text Indent"/>
    <w:basedOn w:val="Normal"/>
    <w:link w:val="BodyTextIndentChar"/>
    <w:uiPriority w:val="99"/>
    <w:rsid w:val="00AA7DF2"/>
    <w:pPr>
      <w:spacing w:after="0" w:line="240" w:lineRule="auto"/>
      <w:ind w:left="1080"/>
    </w:pPr>
    <w:rPr>
      <w:rFonts w:ascii="Times New Roman" w:eastAsia="Times New Roman" w:hAnsi="Times New Roman"/>
      <w:sz w:val="28"/>
      <w:szCs w:val="24"/>
      <w:lang w:val="en-GB"/>
    </w:rPr>
  </w:style>
  <w:style w:type="character" w:customStyle="1" w:styleId="BodyTextIndentChar">
    <w:name w:val="Body Text Indent Char"/>
    <w:basedOn w:val="DefaultParagraphFont"/>
    <w:link w:val="BodyTextIndent"/>
    <w:uiPriority w:val="99"/>
    <w:rsid w:val="00AA7DF2"/>
    <w:rPr>
      <w:rFonts w:ascii="Times New Roman" w:eastAsia="Times New Roman" w:hAnsi="Times New Roman" w:cs="Times New Roman"/>
      <w:sz w:val="28"/>
      <w:szCs w:val="24"/>
      <w:lang w:val="en-GB"/>
    </w:rPr>
  </w:style>
  <w:style w:type="paragraph" w:styleId="BodyText">
    <w:name w:val="Body Text"/>
    <w:basedOn w:val="Normal"/>
    <w:link w:val="BodyTextChar"/>
    <w:uiPriority w:val="99"/>
    <w:rsid w:val="00AA7DF2"/>
    <w:pPr>
      <w:spacing w:after="0" w:line="240" w:lineRule="auto"/>
    </w:pPr>
    <w:rPr>
      <w:rFonts w:ascii="Times New Roman" w:eastAsia="Times New Roman" w:hAnsi="Times New Roman"/>
      <w:sz w:val="28"/>
      <w:szCs w:val="24"/>
      <w:lang w:val="en-GB"/>
    </w:rPr>
  </w:style>
  <w:style w:type="character" w:customStyle="1" w:styleId="BodyTextChar">
    <w:name w:val="Body Text Char"/>
    <w:basedOn w:val="DefaultParagraphFont"/>
    <w:link w:val="BodyText"/>
    <w:uiPriority w:val="99"/>
    <w:rsid w:val="00AA7DF2"/>
    <w:rPr>
      <w:rFonts w:ascii="Times New Roman" w:eastAsia="Times New Roman" w:hAnsi="Times New Roman" w:cs="Times New Roman"/>
      <w:sz w:val="28"/>
      <w:szCs w:val="24"/>
      <w:lang w:val="en-GB"/>
    </w:rPr>
  </w:style>
  <w:style w:type="paragraph" w:styleId="BodyTextIndent2">
    <w:name w:val="Body Text Indent 2"/>
    <w:basedOn w:val="Normal"/>
    <w:link w:val="BodyTextIndent2Char"/>
    <w:uiPriority w:val="99"/>
    <w:rsid w:val="00AA7DF2"/>
    <w:pPr>
      <w:spacing w:after="0" w:line="240" w:lineRule="auto"/>
      <w:ind w:left="360"/>
    </w:pPr>
    <w:rPr>
      <w:rFonts w:ascii="Times New Roman" w:eastAsia="Times New Roman" w:hAnsi="Times New Roman"/>
      <w:sz w:val="28"/>
      <w:szCs w:val="24"/>
      <w:lang w:val="en-GB"/>
    </w:rPr>
  </w:style>
  <w:style w:type="character" w:customStyle="1" w:styleId="BodyTextIndent2Char">
    <w:name w:val="Body Text Indent 2 Char"/>
    <w:basedOn w:val="DefaultParagraphFont"/>
    <w:link w:val="BodyTextIndent2"/>
    <w:uiPriority w:val="99"/>
    <w:rsid w:val="00AA7DF2"/>
    <w:rPr>
      <w:rFonts w:ascii="Times New Roman" w:eastAsia="Times New Roman" w:hAnsi="Times New Roman" w:cs="Times New Roman"/>
      <w:sz w:val="28"/>
      <w:szCs w:val="24"/>
      <w:lang w:val="en-GB"/>
    </w:rPr>
  </w:style>
  <w:style w:type="paragraph" w:styleId="BodyTextIndent3">
    <w:name w:val="Body Text Indent 3"/>
    <w:basedOn w:val="Normal"/>
    <w:link w:val="BodyTextIndent3Char"/>
    <w:uiPriority w:val="99"/>
    <w:rsid w:val="00AA7DF2"/>
    <w:pPr>
      <w:spacing w:after="0" w:line="240" w:lineRule="auto"/>
      <w:ind w:firstLine="720"/>
    </w:pPr>
    <w:rPr>
      <w:rFonts w:ascii="Times New Roman" w:eastAsia="Times New Roman" w:hAnsi="Times New Roman"/>
      <w:bCs/>
      <w:sz w:val="28"/>
      <w:szCs w:val="24"/>
      <w:lang w:val="it-IT"/>
    </w:rPr>
  </w:style>
  <w:style w:type="character" w:customStyle="1" w:styleId="BodyTextIndent3Char">
    <w:name w:val="Body Text Indent 3 Char"/>
    <w:basedOn w:val="DefaultParagraphFont"/>
    <w:link w:val="BodyTextIndent3"/>
    <w:uiPriority w:val="99"/>
    <w:rsid w:val="00AA7DF2"/>
    <w:rPr>
      <w:rFonts w:ascii="Times New Roman" w:eastAsia="Times New Roman" w:hAnsi="Times New Roman" w:cs="Times New Roman"/>
      <w:bCs/>
      <w:sz w:val="28"/>
      <w:szCs w:val="24"/>
      <w:lang w:val="it-IT"/>
    </w:rPr>
  </w:style>
  <w:style w:type="character" w:styleId="PageNumber">
    <w:name w:val="page number"/>
    <w:basedOn w:val="DefaultParagraphFont"/>
    <w:uiPriority w:val="99"/>
    <w:rsid w:val="00AA7DF2"/>
    <w:rPr>
      <w:rFonts w:cs="Times New Roman"/>
    </w:rPr>
  </w:style>
  <w:style w:type="paragraph" w:styleId="DocumentMap">
    <w:name w:val="Document Map"/>
    <w:basedOn w:val="Normal"/>
    <w:link w:val="DocumentMapChar"/>
    <w:uiPriority w:val="99"/>
    <w:semiHidden/>
    <w:rsid w:val="00AA7DF2"/>
    <w:pPr>
      <w:shd w:val="clear" w:color="auto" w:fill="000080"/>
      <w:spacing w:after="0" w:line="240" w:lineRule="auto"/>
    </w:pPr>
    <w:rPr>
      <w:rFonts w:ascii="Tahoma" w:eastAsia="Times New Roman" w:hAnsi="Tahoma" w:cs="Tahoma"/>
      <w:sz w:val="24"/>
      <w:szCs w:val="24"/>
      <w:lang w:val="en-GB"/>
    </w:rPr>
  </w:style>
  <w:style w:type="character" w:customStyle="1" w:styleId="DocumentMapChar">
    <w:name w:val="Document Map Char"/>
    <w:basedOn w:val="DefaultParagraphFont"/>
    <w:link w:val="DocumentMap"/>
    <w:uiPriority w:val="99"/>
    <w:semiHidden/>
    <w:rsid w:val="00AA7DF2"/>
    <w:rPr>
      <w:rFonts w:ascii="Tahoma" w:eastAsia="Times New Roman" w:hAnsi="Tahoma" w:cs="Tahoma"/>
      <w:sz w:val="24"/>
      <w:szCs w:val="24"/>
      <w:shd w:val="clear" w:color="auto" w:fill="000080"/>
      <w:lang w:val="en-GB"/>
    </w:rPr>
  </w:style>
  <w:style w:type="paragraph" w:customStyle="1" w:styleId="Default">
    <w:name w:val="Default"/>
    <w:rsid w:val="00AA7DF2"/>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longtext">
    <w:name w:val="long_text"/>
    <w:basedOn w:val="DefaultParagraphFont"/>
    <w:uiPriority w:val="99"/>
    <w:rsid w:val="00AA7DF2"/>
    <w:rPr>
      <w:rFonts w:cs="Times New Roman"/>
    </w:rPr>
  </w:style>
  <w:style w:type="character" w:customStyle="1" w:styleId="apple-converted-space">
    <w:name w:val="apple-converted-space"/>
    <w:basedOn w:val="DefaultParagraphFont"/>
    <w:uiPriority w:val="99"/>
    <w:rsid w:val="00AA7DF2"/>
    <w:rPr>
      <w:rFonts w:cs="Times New Roman"/>
    </w:rPr>
  </w:style>
  <w:style w:type="character" w:styleId="CommentReference">
    <w:name w:val="annotation reference"/>
    <w:basedOn w:val="DefaultParagraphFont"/>
    <w:uiPriority w:val="99"/>
    <w:rsid w:val="00AA7DF2"/>
    <w:rPr>
      <w:rFonts w:cs="Times New Roman"/>
      <w:sz w:val="16"/>
      <w:szCs w:val="16"/>
    </w:rPr>
  </w:style>
  <w:style w:type="paragraph" w:styleId="CommentText">
    <w:name w:val="annotation text"/>
    <w:basedOn w:val="Normal"/>
    <w:link w:val="CommentTextChar"/>
    <w:uiPriority w:val="99"/>
    <w:rsid w:val="00AA7DF2"/>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uiPriority w:val="99"/>
    <w:rsid w:val="00AA7DF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AA7DF2"/>
    <w:rPr>
      <w:b/>
      <w:bCs/>
    </w:rPr>
  </w:style>
  <w:style w:type="character" w:customStyle="1" w:styleId="CommentSubjectChar">
    <w:name w:val="Comment Subject Char"/>
    <w:basedOn w:val="CommentTextChar"/>
    <w:link w:val="CommentSubject"/>
    <w:uiPriority w:val="99"/>
    <w:rsid w:val="00AA7DF2"/>
    <w:rPr>
      <w:rFonts w:ascii="Times New Roman" w:eastAsia="Times New Roman" w:hAnsi="Times New Roman" w:cs="Times New Roman"/>
      <w:b/>
      <w:bCs/>
      <w:sz w:val="20"/>
      <w:szCs w:val="20"/>
      <w:lang w:val="en-GB"/>
    </w:rPr>
  </w:style>
  <w:style w:type="paragraph" w:customStyle="1" w:styleId="Paragrafi">
    <w:name w:val="Paragrafi"/>
    <w:uiPriority w:val="99"/>
    <w:rsid w:val="00AA7DF2"/>
    <w:pPr>
      <w:widowControl w:val="0"/>
      <w:spacing w:after="0" w:line="240" w:lineRule="auto"/>
      <w:ind w:firstLine="720"/>
      <w:jc w:val="both"/>
    </w:pPr>
    <w:rPr>
      <w:rFonts w:ascii="CG Times" w:eastAsia="Times New Roman" w:hAnsi="CG Times" w:cs="Times New Roman"/>
      <w:szCs w:val="20"/>
    </w:rPr>
  </w:style>
  <w:style w:type="paragraph" w:styleId="Title">
    <w:name w:val="Title"/>
    <w:basedOn w:val="Normal"/>
    <w:link w:val="TitleChar"/>
    <w:qFormat/>
    <w:rsid w:val="00AA7DF2"/>
    <w:pPr>
      <w:overflowPunct w:val="0"/>
      <w:autoSpaceDE w:val="0"/>
      <w:autoSpaceDN w:val="0"/>
      <w:adjustRightInd w:val="0"/>
      <w:spacing w:after="0" w:line="240" w:lineRule="auto"/>
      <w:jc w:val="center"/>
    </w:pPr>
    <w:rPr>
      <w:rFonts w:ascii="Times New Roman" w:eastAsia="Times New Roman" w:hAnsi="Times New Roman"/>
      <w:b/>
      <w:sz w:val="28"/>
      <w:szCs w:val="20"/>
      <w:lang w:val="sq-AL"/>
    </w:rPr>
  </w:style>
  <w:style w:type="character" w:customStyle="1" w:styleId="TitleChar">
    <w:name w:val="Title Char"/>
    <w:basedOn w:val="DefaultParagraphFont"/>
    <w:link w:val="Title"/>
    <w:rsid w:val="00AA7DF2"/>
    <w:rPr>
      <w:rFonts w:ascii="Times New Roman" w:eastAsia="Times New Roman" w:hAnsi="Times New Roman" w:cs="Times New Roman"/>
      <w:b/>
      <w:sz w:val="28"/>
      <w:szCs w:val="20"/>
      <w:lang w:val="sq-AL"/>
    </w:rPr>
  </w:style>
  <w:style w:type="paragraph" w:customStyle="1" w:styleId="Pa5">
    <w:name w:val="Pa5"/>
    <w:basedOn w:val="Default"/>
    <w:next w:val="Default"/>
    <w:uiPriority w:val="99"/>
    <w:rsid w:val="00AA7DF2"/>
    <w:pPr>
      <w:spacing w:line="221" w:lineRule="atLeast"/>
    </w:pPr>
    <w:rPr>
      <w:rFonts w:eastAsia="Times New Roman"/>
      <w:color w:val="auto"/>
    </w:rPr>
  </w:style>
  <w:style w:type="character" w:customStyle="1" w:styleId="A0">
    <w:name w:val="A0"/>
    <w:uiPriority w:val="99"/>
    <w:rsid w:val="00AA7DF2"/>
    <w:rPr>
      <w:color w:val="000000"/>
    </w:rPr>
  </w:style>
  <w:style w:type="paragraph" w:customStyle="1" w:styleId="Pa1">
    <w:name w:val="Pa1"/>
    <w:basedOn w:val="Default"/>
    <w:next w:val="Default"/>
    <w:uiPriority w:val="99"/>
    <w:rsid w:val="00AA7DF2"/>
    <w:pPr>
      <w:spacing w:line="221" w:lineRule="atLeast"/>
    </w:pPr>
    <w:rPr>
      <w:rFonts w:eastAsia="Times New Roman"/>
      <w:color w:val="auto"/>
    </w:rPr>
  </w:style>
  <w:style w:type="character" w:customStyle="1" w:styleId="NoSpacingChar">
    <w:name w:val="No Spacing Char"/>
    <w:link w:val="NoSpacing"/>
    <w:uiPriority w:val="1"/>
    <w:rsid w:val="00AA7DF2"/>
    <w:rPr>
      <w:rFonts w:eastAsiaTheme="minorEastAsia"/>
      <w:lang w:val="sq-AL" w:eastAsia="sq-AL"/>
    </w:rPr>
  </w:style>
  <w:style w:type="character" w:styleId="Hyperlink">
    <w:name w:val="Hyperlink"/>
    <w:uiPriority w:val="99"/>
    <w:unhideWhenUsed/>
    <w:rsid w:val="00AA7DF2"/>
    <w:rPr>
      <w:color w:val="0000FF"/>
      <w:u w:val="single"/>
    </w:rPr>
  </w:style>
  <w:style w:type="paragraph" w:styleId="TOC1">
    <w:name w:val="toc 1"/>
    <w:basedOn w:val="Normal"/>
    <w:next w:val="Normal"/>
    <w:autoRedefine/>
    <w:uiPriority w:val="39"/>
    <w:unhideWhenUsed/>
    <w:rsid w:val="00AA7DF2"/>
    <w:pPr>
      <w:spacing w:after="0" w:line="240" w:lineRule="auto"/>
      <w:ind w:firstLine="360"/>
    </w:pPr>
    <w:rPr>
      <w:rFonts w:eastAsia="Times New Roman"/>
      <w:lang w:bidi="en-US"/>
    </w:rPr>
  </w:style>
  <w:style w:type="paragraph" w:styleId="TOCHeading">
    <w:name w:val="TOC Heading"/>
    <w:basedOn w:val="Heading1"/>
    <w:next w:val="Normal"/>
    <w:uiPriority w:val="39"/>
    <w:semiHidden/>
    <w:unhideWhenUsed/>
    <w:qFormat/>
    <w:rsid w:val="00AA7DF2"/>
    <w:pPr>
      <w:keepLines/>
      <w:spacing w:before="480" w:line="276" w:lineRule="auto"/>
      <w:jc w:val="left"/>
      <w:outlineLvl w:val="9"/>
    </w:pPr>
    <w:rPr>
      <w:rFonts w:ascii="Cambria" w:hAnsi="Cambria"/>
      <w:b/>
      <w:bCs/>
      <w:color w:val="365F91"/>
      <w:szCs w:val="28"/>
      <w:lang w:val="en-US"/>
    </w:rPr>
  </w:style>
  <w:style w:type="character" w:customStyle="1" w:styleId="ListParagraphChar">
    <w:name w:val="List Paragraph Char"/>
    <w:link w:val="ListParagraph"/>
    <w:uiPriority w:val="34"/>
    <w:locked/>
    <w:rsid w:val="00AA7DF2"/>
    <w:rPr>
      <w:rFonts w:ascii="Calibri" w:eastAsia="SimSu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F2"/>
    <w:pPr>
      <w:spacing w:after="200" w:line="276" w:lineRule="auto"/>
    </w:pPr>
    <w:rPr>
      <w:rFonts w:ascii="Calibri" w:eastAsia="SimSun" w:hAnsi="Calibri" w:cs="Times New Roman"/>
    </w:rPr>
  </w:style>
  <w:style w:type="paragraph" w:styleId="Heading1">
    <w:name w:val="heading 1"/>
    <w:basedOn w:val="Normal"/>
    <w:next w:val="Normal"/>
    <w:link w:val="Heading1Char"/>
    <w:uiPriority w:val="99"/>
    <w:qFormat/>
    <w:rsid w:val="00AA7DF2"/>
    <w:pPr>
      <w:keepNext/>
      <w:spacing w:after="0" w:line="240" w:lineRule="auto"/>
      <w:jc w:val="center"/>
      <w:outlineLvl w:val="0"/>
    </w:pPr>
    <w:rPr>
      <w:rFonts w:ascii="Times New Roman" w:eastAsia="Times New Roman" w:hAnsi="Times New Roman"/>
      <w:sz w:val="28"/>
      <w:szCs w:val="24"/>
      <w:lang w:val="en-GB"/>
    </w:rPr>
  </w:style>
  <w:style w:type="paragraph" w:styleId="Heading2">
    <w:name w:val="heading 2"/>
    <w:basedOn w:val="Normal"/>
    <w:next w:val="Normal"/>
    <w:link w:val="Heading2Char"/>
    <w:uiPriority w:val="99"/>
    <w:qFormat/>
    <w:rsid w:val="00AA7DF2"/>
    <w:pPr>
      <w:keepNext/>
      <w:spacing w:after="0" w:line="240" w:lineRule="auto"/>
      <w:jc w:val="center"/>
      <w:outlineLvl w:val="1"/>
    </w:pPr>
    <w:rPr>
      <w:rFonts w:ascii="Bookman Old Style" w:eastAsia="Times New Roman" w:hAnsi="Bookman Old Style"/>
      <w:bCs/>
      <w:sz w:val="32"/>
      <w:szCs w:val="24"/>
      <w:lang w:val="it-IT"/>
    </w:rPr>
  </w:style>
  <w:style w:type="paragraph" w:styleId="Heading3">
    <w:name w:val="heading 3"/>
    <w:basedOn w:val="Normal"/>
    <w:next w:val="Normal"/>
    <w:link w:val="Heading3Char"/>
    <w:uiPriority w:val="99"/>
    <w:qFormat/>
    <w:rsid w:val="00AA7DF2"/>
    <w:pPr>
      <w:keepNext/>
      <w:spacing w:after="0" w:line="240" w:lineRule="auto"/>
      <w:outlineLvl w:val="2"/>
    </w:pPr>
    <w:rPr>
      <w:rFonts w:ascii="Times New Roman" w:eastAsia="Times New Roman" w:hAnsi="Times New Roman"/>
      <w:b/>
      <w:sz w:val="24"/>
      <w:szCs w:val="20"/>
    </w:rPr>
  </w:style>
  <w:style w:type="paragraph" w:styleId="Heading4">
    <w:name w:val="heading 4"/>
    <w:basedOn w:val="Normal"/>
    <w:next w:val="Normal"/>
    <w:link w:val="Heading4Char"/>
    <w:uiPriority w:val="99"/>
    <w:qFormat/>
    <w:rsid w:val="00AA7DF2"/>
    <w:pPr>
      <w:keepNext/>
      <w:spacing w:after="0" w:line="240" w:lineRule="auto"/>
      <w:jc w:val="center"/>
      <w:outlineLvl w:val="3"/>
    </w:pPr>
    <w:rPr>
      <w:rFonts w:ascii="Times New Roman" w:eastAsia="Times New Roman" w:hAnsi="Times New Roman"/>
      <w:b/>
      <w:sz w:val="28"/>
      <w:szCs w:val="20"/>
    </w:rPr>
  </w:style>
  <w:style w:type="paragraph" w:styleId="Heading5">
    <w:name w:val="heading 5"/>
    <w:basedOn w:val="Normal"/>
    <w:next w:val="Normal"/>
    <w:link w:val="Heading5Char"/>
    <w:uiPriority w:val="99"/>
    <w:qFormat/>
    <w:rsid w:val="00AA7DF2"/>
    <w:pPr>
      <w:keepNext/>
      <w:spacing w:after="0" w:line="240" w:lineRule="auto"/>
      <w:jc w:val="center"/>
      <w:outlineLvl w:val="4"/>
    </w:pPr>
    <w:rPr>
      <w:rFonts w:ascii="Times New Roman" w:eastAsia="Times New Roman" w:hAnsi="Times New Roman"/>
      <w:b/>
      <w:bCs/>
      <w:sz w:val="24"/>
      <w:szCs w:val="24"/>
      <w:lang w:val="it-IT"/>
    </w:rPr>
  </w:style>
  <w:style w:type="paragraph" w:styleId="Heading6">
    <w:name w:val="heading 6"/>
    <w:basedOn w:val="Normal"/>
    <w:next w:val="Normal"/>
    <w:link w:val="Heading6Char"/>
    <w:uiPriority w:val="99"/>
    <w:qFormat/>
    <w:rsid w:val="00AA7DF2"/>
    <w:pPr>
      <w:keepNext/>
      <w:spacing w:after="0" w:line="240" w:lineRule="auto"/>
      <w:ind w:left="720"/>
      <w:jc w:val="center"/>
      <w:outlineLvl w:val="5"/>
    </w:pPr>
    <w:rPr>
      <w:rFonts w:ascii="Bookman Old Style" w:eastAsia="Times New Roman" w:hAnsi="Bookman Old Style"/>
      <w:b/>
      <w:sz w:val="24"/>
      <w:szCs w:val="24"/>
      <w:lang w:val="it-IT"/>
    </w:rPr>
  </w:style>
  <w:style w:type="paragraph" w:styleId="Heading7">
    <w:name w:val="heading 7"/>
    <w:basedOn w:val="Normal"/>
    <w:next w:val="Normal"/>
    <w:link w:val="Heading7Char"/>
    <w:uiPriority w:val="99"/>
    <w:qFormat/>
    <w:rsid w:val="00AA7DF2"/>
    <w:pPr>
      <w:keepNext/>
      <w:spacing w:after="0" w:line="240" w:lineRule="auto"/>
      <w:ind w:firstLine="720"/>
      <w:jc w:val="center"/>
      <w:outlineLvl w:val="6"/>
    </w:pPr>
    <w:rPr>
      <w:rFonts w:ascii="Times New Roman" w:eastAsia="Times New Roman" w:hAnsi="Times New Roman"/>
      <w:b/>
      <w:bCs/>
      <w:sz w:val="24"/>
      <w:szCs w:val="24"/>
      <w:lang w:val="it-IT"/>
    </w:rPr>
  </w:style>
  <w:style w:type="paragraph" w:styleId="Heading8">
    <w:name w:val="heading 8"/>
    <w:basedOn w:val="Normal"/>
    <w:next w:val="Normal"/>
    <w:link w:val="Heading8Char"/>
    <w:uiPriority w:val="99"/>
    <w:qFormat/>
    <w:rsid w:val="00AA7DF2"/>
    <w:pPr>
      <w:keepNext/>
      <w:spacing w:after="0" w:line="240" w:lineRule="auto"/>
      <w:ind w:left="360"/>
      <w:jc w:val="center"/>
      <w:outlineLvl w:val="7"/>
    </w:pPr>
    <w:rPr>
      <w:rFonts w:ascii="Times New Roman" w:eastAsia="Times New Roman" w:hAnsi="Times New Roman"/>
      <w:b/>
      <w:bCs/>
      <w:sz w:val="28"/>
      <w:szCs w:val="24"/>
      <w:lang w:val="en-GB"/>
    </w:rPr>
  </w:style>
  <w:style w:type="paragraph" w:styleId="Heading9">
    <w:name w:val="heading 9"/>
    <w:basedOn w:val="Normal"/>
    <w:next w:val="Normal"/>
    <w:link w:val="Heading9Char"/>
    <w:uiPriority w:val="99"/>
    <w:qFormat/>
    <w:rsid w:val="00AA7DF2"/>
    <w:pPr>
      <w:keepNext/>
      <w:spacing w:after="0" w:line="240" w:lineRule="auto"/>
      <w:outlineLvl w:val="8"/>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7DF2"/>
    <w:rPr>
      <w:rFonts w:ascii="Times New Roman" w:eastAsia="Times New Roman" w:hAnsi="Times New Roman" w:cs="Times New Roman"/>
      <w:sz w:val="28"/>
      <w:szCs w:val="24"/>
      <w:lang w:val="en-GB"/>
    </w:rPr>
  </w:style>
  <w:style w:type="character" w:customStyle="1" w:styleId="Heading2Char">
    <w:name w:val="Heading 2 Char"/>
    <w:basedOn w:val="DefaultParagraphFont"/>
    <w:link w:val="Heading2"/>
    <w:uiPriority w:val="99"/>
    <w:rsid w:val="00AA7DF2"/>
    <w:rPr>
      <w:rFonts w:ascii="Bookman Old Style" w:eastAsia="Times New Roman" w:hAnsi="Bookman Old Style" w:cs="Times New Roman"/>
      <w:bCs/>
      <w:sz w:val="32"/>
      <w:szCs w:val="24"/>
      <w:lang w:val="it-IT"/>
    </w:rPr>
  </w:style>
  <w:style w:type="character" w:customStyle="1" w:styleId="Heading3Char">
    <w:name w:val="Heading 3 Char"/>
    <w:basedOn w:val="DefaultParagraphFont"/>
    <w:link w:val="Heading3"/>
    <w:uiPriority w:val="99"/>
    <w:rsid w:val="00AA7DF2"/>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9"/>
    <w:rsid w:val="00AA7DF2"/>
    <w:rPr>
      <w:rFonts w:ascii="Times New Roman" w:eastAsia="Times New Roman" w:hAnsi="Times New Roman" w:cs="Times New Roman"/>
      <w:b/>
      <w:sz w:val="28"/>
      <w:szCs w:val="20"/>
    </w:rPr>
  </w:style>
  <w:style w:type="character" w:customStyle="1" w:styleId="Heading5Char">
    <w:name w:val="Heading 5 Char"/>
    <w:basedOn w:val="DefaultParagraphFont"/>
    <w:link w:val="Heading5"/>
    <w:uiPriority w:val="99"/>
    <w:rsid w:val="00AA7DF2"/>
    <w:rPr>
      <w:rFonts w:ascii="Times New Roman" w:eastAsia="Times New Roman" w:hAnsi="Times New Roman" w:cs="Times New Roman"/>
      <w:b/>
      <w:bCs/>
      <w:sz w:val="24"/>
      <w:szCs w:val="24"/>
      <w:lang w:val="it-IT"/>
    </w:rPr>
  </w:style>
  <w:style w:type="character" w:customStyle="1" w:styleId="Heading6Char">
    <w:name w:val="Heading 6 Char"/>
    <w:basedOn w:val="DefaultParagraphFont"/>
    <w:link w:val="Heading6"/>
    <w:uiPriority w:val="99"/>
    <w:rsid w:val="00AA7DF2"/>
    <w:rPr>
      <w:rFonts w:ascii="Bookman Old Style" w:eastAsia="Times New Roman" w:hAnsi="Bookman Old Style" w:cs="Times New Roman"/>
      <w:b/>
      <w:sz w:val="24"/>
      <w:szCs w:val="24"/>
      <w:lang w:val="it-IT"/>
    </w:rPr>
  </w:style>
  <w:style w:type="character" w:customStyle="1" w:styleId="Heading7Char">
    <w:name w:val="Heading 7 Char"/>
    <w:basedOn w:val="DefaultParagraphFont"/>
    <w:link w:val="Heading7"/>
    <w:uiPriority w:val="99"/>
    <w:rsid w:val="00AA7DF2"/>
    <w:rPr>
      <w:rFonts w:ascii="Times New Roman" w:eastAsia="Times New Roman" w:hAnsi="Times New Roman" w:cs="Times New Roman"/>
      <w:b/>
      <w:bCs/>
      <w:sz w:val="24"/>
      <w:szCs w:val="24"/>
      <w:lang w:val="it-IT"/>
    </w:rPr>
  </w:style>
  <w:style w:type="character" w:customStyle="1" w:styleId="Heading8Char">
    <w:name w:val="Heading 8 Char"/>
    <w:basedOn w:val="DefaultParagraphFont"/>
    <w:link w:val="Heading8"/>
    <w:uiPriority w:val="99"/>
    <w:rsid w:val="00AA7DF2"/>
    <w:rPr>
      <w:rFonts w:ascii="Times New Roman" w:eastAsia="Times New Roman" w:hAnsi="Times New Roman" w:cs="Times New Roman"/>
      <w:b/>
      <w:bCs/>
      <w:sz w:val="28"/>
      <w:szCs w:val="24"/>
      <w:lang w:val="en-GB"/>
    </w:rPr>
  </w:style>
  <w:style w:type="character" w:customStyle="1" w:styleId="Heading9Char">
    <w:name w:val="Heading 9 Char"/>
    <w:basedOn w:val="DefaultParagraphFont"/>
    <w:link w:val="Heading9"/>
    <w:uiPriority w:val="99"/>
    <w:rsid w:val="00AA7DF2"/>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AA7DF2"/>
    <w:pPr>
      <w:ind w:left="720"/>
      <w:contextualSpacing/>
    </w:pPr>
  </w:style>
  <w:style w:type="paragraph" w:styleId="Header">
    <w:name w:val="header"/>
    <w:basedOn w:val="Normal"/>
    <w:link w:val="HeaderChar"/>
    <w:uiPriority w:val="99"/>
    <w:unhideWhenUsed/>
    <w:rsid w:val="00AA7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DF2"/>
    <w:rPr>
      <w:rFonts w:ascii="Calibri" w:eastAsia="SimSun" w:hAnsi="Calibri" w:cs="Times New Roman"/>
    </w:rPr>
  </w:style>
  <w:style w:type="paragraph" w:styleId="Footer">
    <w:name w:val="footer"/>
    <w:basedOn w:val="Normal"/>
    <w:link w:val="FooterChar"/>
    <w:uiPriority w:val="99"/>
    <w:unhideWhenUsed/>
    <w:rsid w:val="00AA7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DF2"/>
    <w:rPr>
      <w:rFonts w:ascii="Calibri" w:eastAsia="SimSun" w:hAnsi="Calibri" w:cs="Times New Roman"/>
    </w:rPr>
  </w:style>
  <w:style w:type="paragraph" w:styleId="NormalWeb">
    <w:name w:val="Normal (Web)"/>
    <w:basedOn w:val="Normal"/>
    <w:uiPriority w:val="99"/>
    <w:unhideWhenUsed/>
    <w:rsid w:val="00AA7DF2"/>
    <w:pPr>
      <w:spacing w:before="100" w:beforeAutospacing="1" w:after="100" w:afterAutospacing="1" w:line="240" w:lineRule="auto"/>
    </w:pPr>
    <w:rPr>
      <w:rFonts w:ascii="Times New Roman" w:eastAsia="Times New Roman" w:hAnsi="Times New Roman"/>
      <w:sz w:val="24"/>
      <w:szCs w:val="24"/>
      <w:lang w:val="sq-AL" w:eastAsia="sq-AL"/>
    </w:rPr>
  </w:style>
  <w:style w:type="paragraph" w:styleId="BalloonText">
    <w:name w:val="Balloon Text"/>
    <w:basedOn w:val="Normal"/>
    <w:link w:val="BalloonTextChar"/>
    <w:uiPriority w:val="99"/>
    <w:unhideWhenUsed/>
    <w:rsid w:val="00AA7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A7DF2"/>
    <w:rPr>
      <w:rFonts w:ascii="Tahoma" w:eastAsia="SimSun" w:hAnsi="Tahoma" w:cs="Tahoma"/>
      <w:sz w:val="16"/>
      <w:szCs w:val="16"/>
    </w:rPr>
  </w:style>
  <w:style w:type="character" w:styleId="PlaceholderText">
    <w:name w:val="Placeholder Text"/>
    <w:basedOn w:val="DefaultParagraphFont"/>
    <w:uiPriority w:val="99"/>
    <w:semiHidden/>
    <w:rsid w:val="00AA7DF2"/>
    <w:rPr>
      <w:color w:val="808080"/>
    </w:rPr>
  </w:style>
  <w:style w:type="paragraph" w:styleId="NoSpacing">
    <w:name w:val="No Spacing"/>
    <w:link w:val="NoSpacingChar"/>
    <w:uiPriority w:val="1"/>
    <w:qFormat/>
    <w:rsid w:val="00AA7DF2"/>
    <w:pPr>
      <w:spacing w:after="0" w:line="240" w:lineRule="auto"/>
    </w:pPr>
    <w:rPr>
      <w:rFonts w:eastAsiaTheme="minorEastAsia"/>
      <w:lang w:val="sq-AL" w:eastAsia="sq-AL"/>
    </w:rPr>
  </w:style>
  <w:style w:type="numbering" w:customStyle="1" w:styleId="List22">
    <w:name w:val="List 22"/>
    <w:basedOn w:val="NoList"/>
    <w:rsid w:val="00AA7DF2"/>
    <w:pPr>
      <w:numPr>
        <w:numId w:val="2"/>
      </w:numPr>
    </w:pPr>
  </w:style>
  <w:style w:type="paragraph" w:styleId="HTMLPreformatted">
    <w:name w:val="HTML Preformatted"/>
    <w:basedOn w:val="Normal"/>
    <w:link w:val="HTMLPreformattedChar"/>
    <w:uiPriority w:val="99"/>
    <w:rsid w:val="00AA7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4"/>
      <w:szCs w:val="24"/>
    </w:rPr>
  </w:style>
  <w:style w:type="character" w:customStyle="1" w:styleId="HTMLPreformattedChar">
    <w:name w:val="HTML Preformatted Char"/>
    <w:basedOn w:val="DefaultParagraphFont"/>
    <w:link w:val="HTMLPreformatted"/>
    <w:uiPriority w:val="99"/>
    <w:rsid w:val="00AA7DF2"/>
    <w:rPr>
      <w:rFonts w:ascii="Courier New" w:eastAsia="Times New Roman" w:hAnsi="Courier New" w:cs="Times New Roman"/>
      <w:sz w:val="24"/>
      <w:szCs w:val="24"/>
    </w:rPr>
  </w:style>
  <w:style w:type="character" w:styleId="HTMLTypewriter">
    <w:name w:val="HTML Typewriter"/>
    <w:basedOn w:val="DefaultParagraphFont"/>
    <w:uiPriority w:val="99"/>
    <w:rsid w:val="00AA7DF2"/>
    <w:rPr>
      <w:rFonts w:ascii="Courier New" w:hAnsi="Courier New" w:cs="Times New Roman"/>
      <w:sz w:val="20"/>
    </w:rPr>
  </w:style>
  <w:style w:type="paragraph" w:styleId="BodyText3">
    <w:name w:val="Body Text 3"/>
    <w:basedOn w:val="Normal"/>
    <w:link w:val="BodyText3Char"/>
    <w:uiPriority w:val="99"/>
    <w:rsid w:val="00AA7DF2"/>
    <w:pPr>
      <w:tabs>
        <w:tab w:val="right" w:pos="8364"/>
      </w:tabs>
      <w:spacing w:after="0" w:line="240" w:lineRule="auto"/>
      <w:jc w:val="both"/>
    </w:pPr>
    <w:rPr>
      <w:rFonts w:ascii="Times New Roman" w:eastAsia="Times New Roman" w:hAnsi="Times New Roman"/>
      <w:sz w:val="24"/>
      <w:szCs w:val="20"/>
    </w:rPr>
  </w:style>
  <w:style w:type="character" w:customStyle="1" w:styleId="BodyText3Char">
    <w:name w:val="Body Text 3 Char"/>
    <w:basedOn w:val="DefaultParagraphFont"/>
    <w:link w:val="BodyText3"/>
    <w:uiPriority w:val="99"/>
    <w:rsid w:val="00AA7DF2"/>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AA7DF2"/>
    <w:pPr>
      <w:spacing w:after="120" w:line="480" w:lineRule="auto"/>
    </w:pPr>
  </w:style>
  <w:style w:type="character" w:customStyle="1" w:styleId="BodyText2Char">
    <w:name w:val="Body Text 2 Char"/>
    <w:basedOn w:val="DefaultParagraphFont"/>
    <w:link w:val="BodyText2"/>
    <w:uiPriority w:val="99"/>
    <w:rsid w:val="00AA7DF2"/>
    <w:rPr>
      <w:rFonts w:ascii="Calibri" w:eastAsia="SimSun" w:hAnsi="Calibri" w:cs="Times New Roman"/>
    </w:rPr>
  </w:style>
  <w:style w:type="paragraph" w:styleId="Caption">
    <w:name w:val="caption"/>
    <w:basedOn w:val="Normal"/>
    <w:next w:val="Normal"/>
    <w:uiPriority w:val="99"/>
    <w:qFormat/>
    <w:rsid w:val="00AA7DF2"/>
    <w:pPr>
      <w:spacing w:after="0" w:line="240" w:lineRule="auto"/>
      <w:jc w:val="center"/>
    </w:pPr>
    <w:rPr>
      <w:rFonts w:ascii="Times New Roman" w:eastAsia="Times New Roman" w:hAnsi="Times New Roman"/>
      <w:b/>
      <w:bCs/>
      <w:sz w:val="24"/>
      <w:szCs w:val="24"/>
      <w:lang w:val="en-GB"/>
    </w:rPr>
  </w:style>
  <w:style w:type="paragraph" w:styleId="BodyTextIndent">
    <w:name w:val="Body Text Indent"/>
    <w:basedOn w:val="Normal"/>
    <w:link w:val="BodyTextIndentChar"/>
    <w:uiPriority w:val="99"/>
    <w:rsid w:val="00AA7DF2"/>
    <w:pPr>
      <w:spacing w:after="0" w:line="240" w:lineRule="auto"/>
      <w:ind w:left="1080"/>
    </w:pPr>
    <w:rPr>
      <w:rFonts w:ascii="Times New Roman" w:eastAsia="Times New Roman" w:hAnsi="Times New Roman"/>
      <w:sz w:val="28"/>
      <w:szCs w:val="24"/>
      <w:lang w:val="en-GB"/>
    </w:rPr>
  </w:style>
  <w:style w:type="character" w:customStyle="1" w:styleId="BodyTextIndentChar">
    <w:name w:val="Body Text Indent Char"/>
    <w:basedOn w:val="DefaultParagraphFont"/>
    <w:link w:val="BodyTextIndent"/>
    <w:uiPriority w:val="99"/>
    <w:rsid w:val="00AA7DF2"/>
    <w:rPr>
      <w:rFonts w:ascii="Times New Roman" w:eastAsia="Times New Roman" w:hAnsi="Times New Roman" w:cs="Times New Roman"/>
      <w:sz w:val="28"/>
      <w:szCs w:val="24"/>
      <w:lang w:val="en-GB"/>
    </w:rPr>
  </w:style>
  <w:style w:type="paragraph" w:styleId="BodyText">
    <w:name w:val="Body Text"/>
    <w:basedOn w:val="Normal"/>
    <w:link w:val="BodyTextChar"/>
    <w:uiPriority w:val="99"/>
    <w:rsid w:val="00AA7DF2"/>
    <w:pPr>
      <w:spacing w:after="0" w:line="240" w:lineRule="auto"/>
    </w:pPr>
    <w:rPr>
      <w:rFonts w:ascii="Times New Roman" w:eastAsia="Times New Roman" w:hAnsi="Times New Roman"/>
      <w:sz w:val="28"/>
      <w:szCs w:val="24"/>
      <w:lang w:val="en-GB"/>
    </w:rPr>
  </w:style>
  <w:style w:type="character" w:customStyle="1" w:styleId="BodyTextChar">
    <w:name w:val="Body Text Char"/>
    <w:basedOn w:val="DefaultParagraphFont"/>
    <w:link w:val="BodyText"/>
    <w:uiPriority w:val="99"/>
    <w:rsid w:val="00AA7DF2"/>
    <w:rPr>
      <w:rFonts w:ascii="Times New Roman" w:eastAsia="Times New Roman" w:hAnsi="Times New Roman" w:cs="Times New Roman"/>
      <w:sz w:val="28"/>
      <w:szCs w:val="24"/>
      <w:lang w:val="en-GB"/>
    </w:rPr>
  </w:style>
  <w:style w:type="paragraph" w:styleId="BodyTextIndent2">
    <w:name w:val="Body Text Indent 2"/>
    <w:basedOn w:val="Normal"/>
    <w:link w:val="BodyTextIndent2Char"/>
    <w:uiPriority w:val="99"/>
    <w:rsid w:val="00AA7DF2"/>
    <w:pPr>
      <w:spacing w:after="0" w:line="240" w:lineRule="auto"/>
      <w:ind w:left="360"/>
    </w:pPr>
    <w:rPr>
      <w:rFonts w:ascii="Times New Roman" w:eastAsia="Times New Roman" w:hAnsi="Times New Roman"/>
      <w:sz w:val="28"/>
      <w:szCs w:val="24"/>
      <w:lang w:val="en-GB"/>
    </w:rPr>
  </w:style>
  <w:style w:type="character" w:customStyle="1" w:styleId="BodyTextIndent2Char">
    <w:name w:val="Body Text Indent 2 Char"/>
    <w:basedOn w:val="DefaultParagraphFont"/>
    <w:link w:val="BodyTextIndent2"/>
    <w:uiPriority w:val="99"/>
    <w:rsid w:val="00AA7DF2"/>
    <w:rPr>
      <w:rFonts w:ascii="Times New Roman" w:eastAsia="Times New Roman" w:hAnsi="Times New Roman" w:cs="Times New Roman"/>
      <w:sz w:val="28"/>
      <w:szCs w:val="24"/>
      <w:lang w:val="en-GB"/>
    </w:rPr>
  </w:style>
  <w:style w:type="paragraph" w:styleId="BodyTextIndent3">
    <w:name w:val="Body Text Indent 3"/>
    <w:basedOn w:val="Normal"/>
    <w:link w:val="BodyTextIndent3Char"/>
    <w:uiPriority w:val="99"/>
    <w:rsid w:val="00AA7DF2"/>
    <w:pPr>
      <w:spacing w:after="0" w:line="240" w:lineRule="auto"/>
      <w:ind w:firstLine="720"/>
    </w:pPr>
    <w:rPr>
      <w:rFonts w:ascii="Times New Roman" w:eastAsia="Times New Roman" w:hAnsi="Times New Roman"/>
      <w:bCs/>
      <w:sz w:val="28"/>
      <w:szCs w:val="24"/>
      <w:lang w:val="it-IT"/>
    </w:rPr>
  </w:style>
  <w:style w:type="character" w:customStyle="1" w:styleId="BodyTextIndent3Char">
    <w:name w:val="Body Text Indent 3 Char"/>
    <w:basedOn w:val="DefaultParagraphFont"/>
    <w:link w:val="BodyTextIndent3"/>
    <w:uiPriority w:val="99"/>
    <w:rsid w:val="00AA7DF2"/>
    <w:rPr>
      <w:rFonts w:ascii="Times New Roman" w:eastAsia="Times New Roman" w:hAnsi="Times New Roman" w:cs="Times New Roman"/>
      <w:bCs/>
      <w:sz w:val="28"/>
      <w:szCs w:val="24"/>
      <w:lang w:val="it-IT"/>
    </w:rPr>
  </w:style>
  <w:style w:type="character" w:styleId="PageNumber">
    <w:name w:val="page number"/>
    <w:basedOn w:val="DefaultParagraphFont"/>
    <w:uiPriority w:val="99"/>
    <w:rsid w:val="00AA7DF2"/>
    <w:rPr>
      <w:rFonts w:cs="Times New Roman"/>
    </w:rPr>
  </w:style>
  <w:style w:type="paragraph" w:styleId="DocumentMap">
    <w:name w:val="Document Map"/>
    <w:basedOn w:val="Normal"/>
    <w:link w:val="DocumentMapChar"/>
    <w:uiPriority w:val="99"/>
    <w:semiHidden/>
    <w:rsid w:val="00AA7DF2"/>
    <w:pPr>
      <w:shd w:val="clear" w:color="auto" w:fill="000080"/>
      <w:spacing w:after="0" w:line="240" w:lineRule="auto"/>
    </w:pPr>
    <w:rPr>
      <w:rFonts w:ascii="Tahoma" w:eastAsia="Times New Roman" w:hAnsi="Tahoma" w:cs="Tahoma"/>
      <w:sz w:val="24"/>
      <w:szCs w:val="24"/>
      <w:lang w:val="en-GB"/>
    </w:rPr>
  </w:style>
  <w:style w:type="character" w:customStyle="1" w:styleId="DocumentMapChar">
    <w:name w:val="Document Map Char"/>
    <w:basedOn w:val="DefaultParagraphFont"/>
    <w:link w:val="DocumentMap"/>
    <w:uiPriority w:val="99"/>
    <w:semiHidden/>
    <w:rsid w:val="00AA7DF2"/>
    <w:rPr>
      <w:rFonts w:ascii="Tahoma" w:eastAsia="Times New Roman" w:hAnsi="Tahoma" w:cs="Tahoma"/>
      <w:sz w:val="24"/>
      <w:szCs w:val="24"/>
      <w:shd w:val="clear" w:color="auto" w:fill="000080"/>
      <w:lang w:val="en-GB"/>
    </w:rPr>
  </w:style>
  <w:style w:type="paragraph" w:customStyle="1" w:styleId="Default">
    <w:name w:val="Default"/>
    <w:rsid w:val="00AA7DF2"/>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longtext">
    <w:name w:val="long_text"/>
    <w:basedOn w:val="DefaultParagraphFont"/>
    <w:uiPriority w:val="99"/>
    <w:rsid w:val="00AA7DF2"/>
    <w:rPr>
      <w:rFonts w:cs="Times New Roman"/>
    </w:rPr>
  </w:style>
  <w:style w:type="character" w:customStyle="1" w:styleId="apple-converted-space">
    <w:name w:val="apple-converted-space"/>
    <w:basedOn w:val="DefaultParagraphFont"/>
    <w:uiPriority w:val="99"/>
    <w:rsid w:val="00AA7DF2"/>
    <w:rPr>
      <w:rFonts w:cs="Times New Roman"/>
    </w:rPr>
  </w:style>
  <w:style w:type="character" w:styleId="CommentReference">
    <w:name w:val="annotation reference"/>
    <w:basedOn w:val="DefaultParagraphFont"/>
    <w:uiPriority w:val="99"/>
    <w:rsid w:val="00AA7DF2"/>
    <w:rPr>
      <w:rFonts w:cs="Times New Roman"/>
      <w:sz w:val="16"/>
      <w:szCs w:val="16"/>
    </w:rPr>
  </w:style>
  <w:style w:type="paragraph" w:styleId="CommentText">
    <w:name w:val="annotation text"/>
    <w:basedOn w:val="Normal"/>
    <w:link w:val="CommentTextChar"/>
    <w:uiPriority w:val="99"/>
    <w:rsid w:val="00AA7DF2"/>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uiPriority w:val="99"/>
    <w:rsid w:val="00AA7DF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AA7DF2"/>
    <w:rPr>
      <w:b/>
      <w:bCs/>
    </w:rPr>
  </w:style>
  <w:style w:type="character" w:customStyle="1" w:styleId="CommentSubjectChar">
    <w:name w:val="Comment Subject Char"/>
    <w:basedOn w:val="CommentTextChar"/>
    <w:link w:val="CommentSubject"/>
    <w:uiPriority w:val="99"/>
    <w:rsid w:val="00AA7DF2"/>
    <w:rPr>
      <w:rFonts w:ascii="Times New Roman" w:eastAsia="Times New Roman" w:hAnsi="Times New Roman" w:cs="Times New Roman"/>
      <w:b/>
      <w:bCs/>
      <w:sz w:val="20"/>
      <w:szCs w:val="20"/>
      <w:lang w:val="en-GB"/>
    </w:rPr>
  </w:style>
  <w:style w:type="paragraph" w:customStyle="1" w:styleId="Paragrafi">
    <w:name w:val="Paragrafi"/>
    <w:uiPriority w:val="99"/>
    <w:rsid w:val="00AA7DF2"/>
    <w:pPr>
      <w:widowControl w:val="0"/>
      <w:spacing w:after="0" w:line="240" w:lineRule="auto"/>
      <w:ind w:firstLine="720"/>
      <w:jc w:val="both"/>
    </w:pPr>
    <w:rPr>
      <w:rFonts w:ascii="CG Times" w:eastAsia="Times New Roman" w:hAnsi="CG Times" w:cs="Times New Roman"/>
      <w:szCs w:val="20"/>
    </w:rPr>
  </w:style>
  <w:style w:type="paragraph" w:styleId="Title">
    <w:name w:val="Title"/>
    <w:basedOn w:val="Normal"/>
    <w:link w:val="TitleChar"/>
    <w:qFormat/>
    <w:rsid w:val="00AA7DF2"/>
    <w:pPr>
      <w:overflowPunct w:val="0"/>
      <w:autoSpaceDE w:val="0"/>
      <w:autoSpaceDN w:val="0"/>
      <w:adjustRightInd w:val="0"/>
      <w:spacing w:after="0" w:line="240" w:lineRule="auto"/>
      <w:jc w:val="center"/>
    </w:pPr>
    <w:rPr>
      <w:rFonts w:ascii="Times New Roman" w:eastAsia="Times New Roman" w:hAnsi="Times New Roman"/>
      <w:b/>
      <w:sz w:val="28"/>
      <w:szCs w:val="20"/>
      <w:lang w:val="sq-AL"/>
    </w:rPr>
  </w:style>
  <w:style w:type="character" w:customStyle="1" w:styleId="TitleChar">
    <w:name w:val="Title Char"/>
    <w:basedOn w:val="DefaultParagraphFont"/>
    <w:link w:val="Title"/>
    <w:rsid w:val="00AA7DF2"/>
    <w:rPr>
      <w:rFonts w:ascii="Times New Roman" w:eastAsia="Times New Roman" w:hAnsi="Times New Roman" w:cs="Times New Roman"/>
      <w:b/>
      <w:sz w:val="28"/>
      <w:szCs w:val="20"/>
      <w:lang w:val="sq-AL"/>
    </w:rPr>
  </w:style>
  <w:style w:type="paragraph" w:customStyle="1" w:styleId="Pa5">
    <w:name w:val="Pa5"/>
    <w:basedOn w:val="Default"/>
    <w:next w:val="Default"/>
    <w:uiPriority w:val="99"/>
    <w:rsid w:val="00AA7DF2"/>
    <w:pPr>
      <w:spacing w:line="221" w:lineRule="atLeast"/>
    </w:pPr>
    <w:rPr>
      <w:rFonts w:eastAsia="Times New Roman"/>
      <w:color w:val="auto"/>
    </w:rPr>
  </w:style>
  <w:style w:type="character" w:customStyle="1" w:styleId="A0">
    <w:name w:val="A0"/>
    <w:uiPriority w:val="99"/>
    <w:rsid w:val="00AA7DF2"/>
    <w:rPr>
      <w:color w:val="000000"/>
    </w:rPr>
  </w:style>
  <w:style w:type="paragraph" w:customStyle="1" w:styleId="Pa1">
    <w:name w:val="Pa1"/>
    <w:basedOn w:val="Default"/>
    <w:next w:val="Default"/>
    <w:uiPriority w:val="99"/>
    <w:rsid w:val="00AA7DF2"/>
    <w:pPr>
      <w:spacing w:line="221" w:lineRule="atLeast"/>
    </w:pPr>
    <w:rPr>
      <w:rFonts w:eastAsia="Times New Roman"/>
      <w:color w:val="auto"/>
    </w:rPr>
  </w:style>
  <w:style w:type="character" w:customStyle="1" w:styleId="NoSpacingChar">
    <w:name w:val="No Spacing Char"/>
    <w:link w:val="NoSpacing"/>
    <w:uiPriority w:val="1"/>
    <w:rsid w:val="00AA7DF2"/>
    <w:rPr>
      <w:rFonts w:eastAsiaTheme="minorEastAsia"/>
      <w:lang w:val="sq-AL" w:eastAsia="sq-AL"/>
    </w:rPr>
  </w:style>
  <w:style w:type="character" w:styleId="Hyperlink">
    <w:name w:val="Hyperlink"/>
    <w:uiPriority w:val="99"/>
    <w:unhideWhenUsed/>
    <w:rsid w:val="00AA7DF2"/>
    <w:rPr>
      <w:color w:val="0000FF"/>
      <w:u w:val="single"/>
    </w:rPr>
  </w:style>
  <w:style w:type="paragraph" w:styleId="TOC1">
    <w:name w:val="toc 1"/>
    <w:basedOn w:val="Normal"/>
    <w:next w:val="Normal"/>
    <w:autoRedefine/>
    <w:uiPriority w:val="39"/>
    <w:unhideWhenUsed/>
    <w:rsid w:val="00AA7DF2"/>
    <w:pPr>
      <w:spacing w:after="0" w:line="240" w:lineRule="auto"/>
      <w:ind w:firstLine="360"/>
    </w:pPr>
    <w:rPr>
      <w:rFonts w:eastAsia="Times New Roman"/>
      <w:lang w:bidi="en-US"/>
    </w:rPr>
  </w:style>
  <w:style w:type="paragraph" w:styleId="TOCHeading">
    <w:name w:val="TOC Heading"/>
    <w:basedOn w:val="Heading1"/>
    <w:next w:val="Normal"/>
    <w:uiPriority w:val="39"/>
    <w:semiHidden/>
    <w:unhideWhenUsed/>
    <w:qFormat/>
    <w:rsid w:val="00AA7DF2"/>
    <w:pPr>
      <w:keepLines/>
      <w:spacing w:before="480" w:line="276" w:lineRule="auto"/>
      <w:jc w:val="left"/>
      <w:outlineLvl w:val="9"/>
    </w:pPr>
    <w:rPr>
      <w:rFonts w:ascii="Cambria" w:hAnsi="Cambria"/>
      <w:b/>
      <w:bCs/>
      <w:color w:val="365F91"/>
      <w:szCs w:val="28"/>
      <w:lang w:val="en-US"/>
    </w:rPr>
  </w:style>
  <w:style w:type="character" w:customStyle="1" w:styleId="ListParagraphChar">
    <w:name w:val="List Paragraph Char"/>
    <w:link w:val="ListParagraph"/>
    <w:uiPriority w:val="34"/>
    <w:locked/>
    <w:rsid w:val="00AA7DF2"/>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8D728-60EB-4FDF-88E3-F592666A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16153</Words>
  <Characters>92078</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Ardian Paravani</dc:creator>
  <cp:lastModifiedBy>Irena.Jahja</cp:lastModifiedBy>
  <cp:revision>2</cp:revision>
  <cp:lastPrinted>2022-09-07T12:04:00Z</cp:lastPrinted>
  <dcterms:created xsi:type="dcterms:W3CDTF">2022-09-07T12:20:00Z</dcterms:created>
  <dcterms:modified xsi:type="dcterms:W3CDTF">2022-09-07T12:20:00Z</dcterms:modified>
</cp:coreProperties>
</file>