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180D2" w14:textId="2854AAA4" w:rsidR="00440E5A" w:rsidRPr="00440E5A" w:rsidRDefault="00C5224A" w:rsidP="00440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0E5A">
        <w:rPr>
          <w:rFonts w:ascii="Times New Roman" w:hAnsi="Times New Roman" w:cs="Times New Roman"/>
          <w:b/>
          <w:sz w:val="28"/>
          <w:szCs w:val="28"/>
        </w:rPr>
        <w:t>LIST</w:t>
      </w:r>
      <w:r w:rsidR="00472B6B" w:rsidRPr="00440E5A">
        <w:rPr>
          <w:rFonts w:ascii="Times New Roman" w:hAnsi="Times New Roman" w:cs="Times New Roman"/>
          <w:b/>
          <w:sz w:val="28"/>
          <w:szCs w:val="28"/>
        </w:rPr>
        <w:t>Ë</w:t>
      </w:r>
      <w:r w:rsidRPr="00440E5A">
        <w:rPr>
          <w:rFonts w:ascii="Times New Roman" w:hAnsi="Times New Roman" w:cs="Times New Roman"/>
          <w:b/>
          <w:sz w:val="28"/>
          <w:szCs w:val="28"/>
        </w:rPr>
        <w:t xml:space="preserve"> VERIFIKIMI MBI </w:t>
      </w:r>
      <w:proofErr w:type="gramStart"/>
      <w:r w:rsidRPr="00440E5A">
        <w:rPr>
          <w:rFonts w:ascii="Times New Roman" w:hAnsi="Times New Roman" w:cs="Times New Roman"/>
          <w:b/>
          <w:sz w:val="28"/>
          <w:szCs w:val="28"/>
        </w:rPr>
        <w:t xml:space="preserve">STANDARTET  </w:t>
      </w:r>
      <w:r w:rsidR="00472B6B"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 w:rsidRPr="00440E5A">
        <w:rPr>
          <w:rFonts w:ascii="Times New Roman" w:hAnsi="Times New Roman" w:cs="Times New Roman"/>
          <w:b/>
          <w:sz w:val="28"/>
          <w:szCs w:val="28"/>
        </w:rPr>
        <w:t xml:space="preserve"> SH</w:t>
      </w:r>
      <w:bookmarkStart w:id="1" w:name="_Hlk62726503"/>
      <w:r w:rsidRPr="00440E5A">
        <w:rPr>
          <w:rFonts w:ascii="Times New Roman" w:hAnsi="Times New Roman" w:cs="Times New Roman"/>
          <w:b/>
          <w:sz w:val="28"/>
          <w:szCs w:val="28"/>
        </w:rPr>
        <w:t>Ë</w:t>
      </w:r>
      <w:bookmarkEnd w:id="1"/>
      <w:r w:rsidRPr="00440E5A">
        <w:rPr>
          <w:rFonts w:ascii="Times New Roman" w:hAnsi="Times New Roman" w:cs="Times New Roman"/>
          <w:b/>
          <w:sz w:val="28"/>
          <w:szCs w:val="28"/>
        </w:rPr>
        <w:t>RBIMEVE TË KUJDESIT SPITALOR.</w:t>
      </w:r>
    </w:p>
    <w:p w14:paraId="1967C82A" w14:textId="7E7380A2" w:rsidR="00C5224A" w:rsidRPr="00440E5A" w:rsidRDefault="00440E5A" w:rsidP="00440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0E5A">
        <w:rPr>
          <w:rFonts w:ascii="Times New Roman" w:hAnsi="Times New Roman" w:cs="Times New Roman"/>
          <w:b/>
          <w:sz w:val="28"/>
          <w:szCs w:val="28"/>
        </w:rPr>
        <w:t>INFRASTRUKTURA.</w:t>
      </w:r>
      <w:proofErr w:type="gramEnd"/>
      <w:r w:rsidRPr="00440E5A">
        <w:rPr>
          <w:rFonts w:ascii="Times New Roman" w:hAnsi="Times New Roman" w:cs="Times New Roman"/>
          <w:b/>
          <w:sz w:val="28"/>
          <w:szCs w:val="28"/>
        </w:rPr>
        <w:t xml:space="preserve"> KUSHTE T</w:t>
      </w:r>
      <w:r w:rsidR="00472B6B" w:rsidRPr="00440E5A">
        <w:rPr>
          <w:rFonts w:ascii="Times New Roman" w:hAnsi="Times New Roman" w:cs="Times New Roman"/>
          <w:b/>
          <w:sz w:val="28"/>
          <w:szCs w:val="28"/>
        </w:rPr>
        <w:t>Ë</w:t>
      </w:r>
      <w:r w:rsidRPr="00440E5A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472B6B" w:rsidRPr="00440E5A">
        <w:rPr>
          <w:rFonts w:ascii="Times New Roman" w:hAnsi="Times New Roman" w:cs="Times New Roman"/>
          <w:b/>
          <w:sz w:val="28"/>
          <w:szCs w:val="28"/>
        </w:rPr>
        <w:t>Ë</w:t>
      </w:r>
      <w:r w:rsidRPr="00440E5A">
        <w:rPr>
          <w:rFonts w:ascii="Times New Roman" w:hAnsi="Times New Roman" w:cs="Times New Roman"/>
          <w:b/>
          <w:sz w:val="28"/>
          <w:szCs w:val="28"/>
        </w:rPr>
        <w:t>RGJITHSHME</w:t>
      </w:r>
    </w:p>
    <w:p w14:paraId="39FC9366" w14:textId="3F6AF5B6" w:rsidR="00472B6B" w:rsidRDefault="00C5224A" w:rsidP="00472B6B">
      <w:pPr>
        <w:pStyle w:val="NoSpacing"/>
        <w:rPr>
          <w:rFonts w:ascii="Times New Roman" w:hAnsi="Times New Roman" w:cs="Times New Roman"/>
          <w:b/>
          <w:lang w:val="sq-AL"/>
        </w:rPr>
      </w:pPr>
      <w:r w:rsidRPr="00C5224A">
        <w:rPr>
          <w:b/>
        </w:rPr>
        <w:t xml:space="preserve"> </w:t>
      </w:r>
      <w:r w:rsidR="00472B6B">
        <w:rPr>
          <w:rFonts w:ascii="Times New Roman" w:hAnsi="Times New Roman" w:cs="Times New Roman"/>
          <w:b/>
          <w:lang w:val="sq-AL"/>
        </w:rPr>
        <w:t>Baza Ligjore</w:t>
      </w:r>
    </w:p>
    <w:p w14:paraId="29AF7AD6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C0821DB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10 107 dt. 30.03.2009 “Për kujdesin shëndetësor në Republikën e Shqipërisë , i ndryshuar</w:t>
      </w:r>
    </w:p>
    <w:p w14:paraId="6F07BEA6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 w:rsidRPr="005C4C16">
        <w:rPr>
          <w:rFonts w:ascii="Times New Roman" w:hAnsi="Times New Roman" w:cs="Times New Roman"/>
          <w:sz w:val="24"/>
          <w:szCs w:val="24"/>
        </w:rPr>
        <w:t>igji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4C16">
        <w:rPr>
          <w:rFonts w:ascii="Times New Roman" w:hAnsi="Times New Roman" w:cs="Times New Roman"/>
          <w:sz w:val="24"/>
          <w:szCs w:val="24"/>
        </w:rPr>
        <w:t xml:space="preserve">9106,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17.07.2003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spitalor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729DC52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10 138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3BF5EC90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. 8045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07.12.1995 "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ndërprerjen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shatëzanisë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648121AF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. 8876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04.04.2002 "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riprodhues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48F61A74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10 454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21.07.2011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transplantimin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indeve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qelizave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2461B2DA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10 469,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13.10.2011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rrezatimet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jojonizuese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”,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53171F73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10 463,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22.09.2011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mbetjeve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</w:p>
    <w:p w14:paraId="391E58D8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80 32,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16.11.1995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transfuzionit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gjakut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produkteve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transplantimeve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</w:p>
    <w:p w14:paraId="5C4316AE" w14:textId="77777777" w:rsidR="00472B6B" w:rsidRPr="005C4C16" w:rsidRDefault="00472B6B" w:rsidP="0047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4C16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8025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9.11.1995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rrezatimet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jonizuese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” i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14:paraId="14CA049A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147/2014 “Për shërbimin e urgjencës mjekësore”</w:t>
      </w:r>
    </w:p>
    <w:p w14:paraId="251F574C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7643 dt. 02.12.1992 “Për inspektimin sanitar”, i ndryshuar</w:t>
      </w:r>
    </w:p>
    <w:p w14:paraId="3E64BFCC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15/2016  “Për parandalimin dhe luftimin e infeksioneve dhe sëmundjeve infektive”</w:t>
      </w:r>
    </w:p>
    <w:p w14:paraId="3A1ED000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 nr. 95/2015  “Për shërbimet dhe produktet biocide në shëndet publik”</w:t>
      </w:r>
    </w:p>
    <w:p w14:paraId="4B1E5023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89/2014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pajisjet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mjekësore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64F53B22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nr.152/2015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zjarri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2EEA8130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8626  dt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22.6.2000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Statusi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invalidit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paraplegjik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tetraplegjik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</w:p>
    <w:p w14:paraId="756ACF3F" w14:textId="77777777" w:rsidR="00472B6B" w:rsidRPr="005C4C16" w:rsidRDefault="00472B6B" w:rsidP="00472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C16">
        <w:rPr>
          <w:rFonts w:ascii="Times New Roman" w:hAnsi="Times New Roman" w:cs="Times New Roman"/>
          <w:sz w:val="24"/>
          <w:szCs w:val="24"/>
        </w:rPr>
        <w:t xml:space="preserve">VKM nr.237, </w:t>
      </w:r>
      <w:proofErr w:type="gramStart"/>
      <w:r w:rsidRPr="005C4C16">
        <w:rPr>
          <w:rFonts w:ascii="Times New Roman" w:hAnsi="Times New Roman" w:cs="Times New Roman"/>
          <w:sz w:val="24"/>
          <w:szCs w:val="24"/>
        </w:rPr>
        <w:t>dt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5C4C16">
        <w:rPr>
          <w:rFonts w:ascii="Times New Roman" w:hAnsi="Times New Roman" w:cs="Times New Roman"/>
          <w:sz w:val="24"/>
          <w:szCs w:val="24"/>
        </w:rPr>
        <w:t xml:space="preserve"> 06.03.2009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mbylljen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spitaleve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</w:p>
    <w:p w14:paraId="1D9DA8A9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VKM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865,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24.12.2019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mënyrën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kryerjes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akreditimit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institucioneve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kujdesit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përcaktimin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tarifave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afateve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kohore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445C3023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VKM nr.798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29.9.2010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mbetjeve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spitalore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14:paraId="1FAF9944" w14:textId="77777777" w:rsidR="00472B6B" w:rsidRDefault="00472B6B" w:rsidP="00472B6B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VKM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722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19. 11.1998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urbanistikës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ndryshuar</w:t>
      </w:r>
      <w:proofErr w:type="spellEnd"/>
    </w:p>
    <w:p w14:paraId="2E97846B" w14:textId="77777777" w:rsidR="00472B6B" w:rsidRDefault="00472B6B" w:rsidP="00472B6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Urdhri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Ministrit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Shëndetësisë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22.01.2021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akreditimin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institucioneve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5BFD7FD" w14:textId="77777777" w:rsidR="00472B6B" w:rsidRPr="005C4C16" w:rsidRDefault="00472B6B" w:rsidP="00472B6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C4C16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nr.416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Pr="005C4C1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12.10.2011,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4C1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proofErr w:type="gram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importimit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eksportimit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indeve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qelizave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origjinë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transplantimi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”.</w:t>
      </w:r>
    </w:p>
    <w:p w14:paraId="3D76BEDC" w14:textId="2BCDB398" w:rsidR="00C5224A" w:rsidRPr="00C5224A" w:rsidRDefault="00472B6B" w:rsidP="00472B6B">
      <w:pPr>
        <w:rPr>
          <w:b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5C4C16">
        <w:rPr>
          <w:rFonts w:ascii="Times New Roman" w:hAnsi="Times New Roman" w:cs="Times New Roman"/>
          <w:sz w:val="24"/>
          <w:szCs w:val="24"/>
        </w:rPr>
        <w:t>regullore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C4C16">
        <w:rPr>
          <w:rFonts w:ascii="Times New Roman" w:hAnsi="Times New Roman" w:cs="Times New Roman"/>
          <w:sz w:val="24"/>
          <w:szCs w:val="24"/>
        </w:rPr>
        <w:t>inistrisë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C4C16">
        <w:rPr>
          <w:rFonts w:ascii="Times New Roman" w:hAnsi="Times New Roman" w:cs="Times New Roman"/>
          <w:sz w:val="24"/>
          <w:szCs w:val="24"/>
        </w:rPr>
        <w:t>hëndetësisë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C16">
        <w:rPr>
          <w:rFonts w:ascii="Times New Roman" w:hAnsi="Times New Roman" w:cs="Times New Roman"/>
          <w:sz w:val="24"/>
          <w:szCs w:val="24"/>
        </w:rPr>
        <w:t>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C4C1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përzgjedhjes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gjakut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komponentëve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spitalet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5C4C16">
        <w:rPr>
          <w:rFonts w:ascii="Times New Roman" w:hAnsi="Times New Roman" w:cs="Times New Roman"/>
          <w:sz w:val="24"/>
          <w:szCs w:val="24"/>
        </w:rPr>
        <w:t>epublikës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C1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C4C16">
        <w:rPr>
          <w:rFonts w:ascii="Times New Roman" w:hAnsi="Times New Roman" w:cs="Times New Roman"/>
          <w:sz w:val="24"/>
          <w:szCs w:val="24"/>
        </w:rPr>
        <w:t>hqipërisë</w:t>
      </w:r>
      <w:proofErr w:type="spellEnd"/>
      <w:r w:rsidRPr="005C4C16">
        <w:rPr>
          <w:rFonts w:ascii="Times New Roman" w:hAnsi="Times New Roman" w:cs="Times New Roman"/>
          <w:sz w:val="24"/>
          <w:szCs w:val="24"/>
        </w:rPr>
        <w:t>”</w:t>
      </w:r>
      <w:r w:rsidR="00C5224A" w:rsidRPr="00C5224A">
        <w:rPr>
          <w:b/>
        </w:rPr>
        <w:t xml:space="preserve">        </w:t>
      </w:r>
      <w:r w:rsidR="00C5224A">
        <w:rPr>
          <w:b/>
        </w:rPr>
        <w:t xml:space="preserve"> </w:t>
      </w:r>
    </w:p>
    <w:p w14:paraId="0F84E254" w14:textId="77777777" w:rsidR="00C5224A" w:rsidRPr="00C5224A" w:rsidRDefault="00C5224A" w:rsidP="00C5224A">
      <w:pPr>
        <w:rPr>
          <w:b/>
        </w:rPr>
      </w:pPr>
    </w:p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1161"/>
        <w:gridCol w:w="26"/>
        <w:gridCol w:w="3543"/>
        <w:gridCol w:w="117"/>
        <w:gridCol w:w="4441"/>
        <w:gridCol w:w="630"/>
        <w:gridCol w:w="630"/>
      </w:tblGrid>
      <w:tr w:rsidR="00C5224A" w:rsidRPr="00B76BFD" w14:paraId="5DDA7111" w14:textId="77777777" w:rsidTr="001F798F">
        <w:trPr>
          <w:trHeight w:val="533"/>
          <w:jc w:val="center"/>
        </w:trPr>
        <w:tc>
          <w:tcPr>
            <w:tcW w:w="1161" w:type="dxa"/>
          </w:tcPr>
          <w:p w14:paraId="77EB7346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23E91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F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86" w:type="dxa"/>
            <w:gridSpan w:val="3"/>
          </w:tcPr>
          <w:p w14:paraId="3716F726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448AC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6BFD">
              <w:rPr>
                <w:rFonts w:ascii="Times New Roman" w:hAnsi="Times New Roman" w:cs="Times New Roman"/>
                <w:b/>
                <w:sz w:val="24"/>
                <w:szCs w:val="24"/>
              </w:rPr>
              <w:t>Baza</w:t>
            </w:r>
            <w:proofErr w:type="spellEnd"/>
            <w:r w:rsidRPr="00B76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6BFD">
              <w:rPr>
                <w:rFonts w:ascii="Times New Roman" w:hAnsi="Times New Roman" w:cs="Times New Roman"/>
                <w:b/>
                <w:sz w:val="24"/>
                <w:szCs w:val="24"/>
              </w:rPr>
              <w:t>Ligjore</w:t>
            </w:r>
            <w:proofErr w:type="spellEnd"/>
          </w:p>
        </w:tc>
        <w:tc>
          <w:tcPr>
            <w:tcW w:w="4441" w:type="dxa"/>
          </w:tcPr>
          <w:p w14:paraId="3034961F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00078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6BFD">
              <w:rPr>
                <w:rFonts w:ascii="Times New Roman" w:hAnsi="Times New Roman" w:cs="Times New Roman"/>
                <w:b/>
                <w:sz w:val="24"/>
                <w:szCs w:val="24"/>
              </w:rPr>
              <w:t>Pyetje</w:t>
            </w:r>
            <w:proofErr w:type="spellEnd"/>
          </w:p>
        </w:tc>
        <w:tc>
          <w:tcPr>
            <w:tcW w:w="630" w:type="dxa"/>
          </w:tcPr>
          <w:p w14:paraId="1FCEFA4D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51571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FD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</w:p>
        </w:tc>
        <w:tc>
          <w:tcPr>
            <w:tcW w:w="630" w:type="dxa"/>
          </w:tcPr>
          <w:p w14:paraId="5AF4761A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3AC6B" w14:textId="77777777" w:rsidR="00C5224A" w:rsidRPr="00B76BFD" w:rsidRDefault="00C5224A" w:rsidP="00C5224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FD">
              <w:rPr>
                <w:rFonts w:ascii="Times New Roman" w:hAnsi="Times New Roman" w:cs="Times New Roman"/>
                <w:b/>
                <w:sz w:val="24"/>
                <w:szCs w:val="24"/>
              </w:rPr>
              <w:t>Jo</w:t>
            </w:r>
          </w:p>
        </w:tc>
      </w:tr>
      <w:tr w:rsidR="009527A9" w:rsidRPr="00A1723B" w14:paraId="4A60EAC6" w14:textId="77777777" w:rsidTr="001F798F">
        <w:trPr>
          <w:trHeight w:val="461"/>
          <w:jc w:val="center"/>
        </w:trPr>
        <w:tc>
          <w:tcPr>
            <w:tcW w:w="1161" w:type="dxa"/>
          </w:tcPr>
          <w:p w14:paraId="20307E1B" w14:textId="77777777" w:rsidR="009527A9" w:rsidRPr="00A1723B" w:rsidRDefault="00DE7AEF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F629EFB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14:paraId="057A06D6" w14:textId="4C4945B7" w:rsidR="009527A9" w:rsidRPr="00B50379" w:rsidRDefault="00106C4A" w:rsidP="00B503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A49">
              <w:rPr>
                <w:rFonts w:ascii="Times New Roman" w:hAnsi="Times New Roman" w:cs="Times New Roman"/>
                <w:lang w:val="it-IT"/>
              </w:rPr>
              <w:t>Ligj Nr.7643, Datë 2.12.1992</w:t>
            </w:r>
            <w:r>
              <w:rPr>
                <w:rFonts w:ascii="Times New Roman" w:hAnsi="Times New Roman" w:cs="Times New Roman"/>
                <w:lang w:val="it-IT"/>
              </w:rPr>
              <w:t xml:space="preserve"> , neni 12</w:t>
            </w:r>
          </w:p>
        </w:tc>
        <w:tc>
          <w:tcPr>
            <w:tcW w:w="4441" w:type="dxa"/>
          </w:tcPr>
          <w:p w14:paraId="3564F8C3" w14:textId="77777777" w:rsidR="009527A9" w:rsidRPr="00B50379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eshte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17CC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pajisur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spitali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Akt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Miratimi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higjieno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sanitar</w:t>
            </w:r>
            <w:proofErr w:type="spellEnd"/>
            <w:r w:rsidRPr="00A1723B">
              <w:rPr>
                <w:rFonts w:ascii="Times New Roman" w:hAnsi="Times New Roman" w:cs="Times New Roman"/>
              </w:rPr>
              <w:t>?</w:t>
            </w:r>
            <w:r w:rsidRPr="00A1723B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630" w:type="dxa"/>
          </w:tcPr>
          <w:p w14:paraId="7DA83371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8CA77C1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527A9" w:rsidRPr="00A1723B" w14:paraId="525400D1" w14:textId="77777777" w:rsidTr="00DC7442">
        <w:trPr>
          <w:trHeight w:val="485"/>
          <w:jc w:val="center"/>
        </w:trPr>
        <w:tc>
          <w:tcPr>
            <w:tcW w:w="10548" w:type="dxa"/>
            <w:gridSpan w:val="7"/>
          </w:tcPr>
          <w:p w14:paraId="031B8899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1723B">
              <w:rPr>
                <w:rFonts w:ascii="Times New Roman" w:hAnsi="Times New Roman" w:cs="Times New Roman"/>
              </w:rPr>
              <w:t>Komente</w:t>
            </w:r>
            <w:proofErr w:type="spellEnd"/>
            <w:r w:rsidRPr="00A1723B">
              <w:rPr>
                <w:rFonts w:ascii="Times New Roman" w:hAnsi="Times New Roman" w:cs="Times New Roman"/>
              </w:rPr>
              <w:t>:</w:t>
            </w:r>
          </w:p>
        </w:tc>
      </w:tr>
      <w:tr w:rsidR="009527A9" w:rsidRPr="00A1723B" w14:paraId="46845654" w14:textId="77777777" w:rsidTr="001F798F">
        <w:trPr>
          <w:trHeight w:val="461"/>
          <w:jc w:val="center"/>
        </w:trPr>
        <w:tc>
          <w:tcPr>
            <w:tcW w:w="1161" w:type="dxa"/>
          </w:tcPr>
          <w:p w14:paraId="7BB02459" w14:textId="77777777" w:rsidR="009527A9" w:rsidRPr="00A1723B" w:rsidRDefault="00DE7AEF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F6F53AF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14:paraId="5CEA2309" w14:textId="5CD06059" w:rsidR="009527A9" w:rsidRPr="00A1723B" w:rsidRDefault="00106C4A" w:rsidP="00B5037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91A49">
              <w:rPr>
                <w:rFonts w:ascii="Times New Roman" w:hAnsi="Times New Roman" w:cs="Times New Roman"/>
                <w:lang w:val="it-IT"/>
              </w:rPr>
              <w:t>Ligj Nr.7643, Datë 2.12.1992</w:t>
            </w:r>
            <w:r>
              <w:rPr>
                <w:rFonts w:ascii="Times New Roman" w:hAnsi="Times New Roman" w:cs="Times New Roman"/>
                <w:lang w:val="it-IT"/>
              </w:rPr>
              <w:t xml:space="preserve"> , neni </w:t>
            </w:r>
            <w:r w:rsidR="0069494B">
              <w:rPr>
                <w:rFonts w:ascii="Times New Roman" w:hAnsi="Times New Roman" w:cs="Times New Roman"/>
                <w:lang w:val="it-IT"/>
              </w:rPr>
              <w:t>21</w:t>
            </w:r>
          </w:p>
        </w:tc>
        <w:tc>
          <w:tcPr>
            <w:tcW w:w="4441" w:type="dxa"/>
          </w:tcPr>
          <w:p w14:paraId="78219E36" w14:textId="29093036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jane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pajisur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personeli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mjek</w:t>
            </w:r>
            <w:r w:rsidR="00106C4A">
              <w:rPr>
                <w:rFonts w:ascii="Arial Nova" w:hAnsi="Arial Nova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sor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Libreza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shendetesore</w:t>
            </w:r>
            <w:proofErr w:type="spellEnd"/>
            <w:r w:rsidRPr="00A1723B">
              <w:rPr>
                <w:rFonts w:ascii="Times New Roman" w:hAnsi="Times New Roman" w:cs="Times New Roman"/>
              </w:rPr>
              <w:t>?</w:t>
            </w:r>
            <w:r w:rsidRPr="00A1723B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</w:tc>
        <w:tc>
          <w:tcPr>
            <w:tcW w:w="630" w:type="dxa"/>
          </w:tcPr>
          <w:p w14:paraId="3CBF7068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7482A1D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527A9" w:rsidRPr="00A1723B" w14:paraId="7512EE17" w14:textId="77777777" w:rsidTr="00DC7442">
        <w:trPr>
          <w:trHeight w:val="485"/>
          <w:jc w:val="center"/>
        </w:trPr>
        <w:tc>
          <w:tcPr>
            <w:tcW w:w="10548" w:type="dxa"/>
            <w:gridSpan w:val="7"/>
          </w:tcPr>
          <w:p w14:paraId="5DF0AC68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1723B">
              <w:rPr>
                <w:rFonts w:ascii="Times New Roman" w:hAnsi="Times New Roman" w:cs="Times New Roman"/>
              </w:rPr>
              <w:t>Komente</w:t>
            </w:r>
            <w:proofErr w:type="spellEnd"/>
            <w:r w:rsidRPr="00A1723B">
              <w:rPr>
                <w:rFonts w:ascii="Times New Roman" w:hAnsi="Times New Roman" w:cs="Times New Roman"/>
              </w:rPr>
              <w:t>:</w:t>
            </w:r>
          </w:p>
        </w:tc>
      </w:tr>
      <w:tr w:rsidR="009527A9" w:rsidRPr="00A1723B" w14:paraId="1F191E09" w14:textId="77777777" w:rsidTr="001F798F">
        <w:trPr>
          <w:trHeight w:val="461"/>
          <w:jc w:val="center"/>
        </w:trPr>
        <w:tc>
          <w:tcPr>
            <w:tcW w:w="1161" w:type="dxa"/>
          </w:tcPr>
          <w:p w14:paraId="7244E02A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758962E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14:paraId="7C864457" w14:textId="25D9198D" w:rsidR="009527A9" w:rsidRPr="00A1723B" w:rsidRDefault="00B50379" w:rsidP="00B5037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="009527A9" w:rsidRPr="00A1723B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="0069494B" w:rsidRPr="00491A49">
              <w:rPr>
                <w:rFonts w:ascii="Times New Roman" w:hAnsi="Times New Roman" w:cs="Times New Roman"/>
                <w:lang w:val="it-IT"/>
              </w:rPr>
              <w:t xml:space="preserve">Ligj nr. </w:t>
            </w:r>
            <w:r w:rsidR="0069494B">
              <w:rPr>
                <w:rFonts w:ascii="Times New Roman" w:hAnsi="Times New Roman" w:cs="Times New Roman"/>
                <w:lang w:val="it-IT"/>
              </w:rPr>
              <w:t>10107 dt.30.03.2009, i ndryshuar, neni 31</w:t>
            </w:r>
            <w:r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</w:tc>
        <w:tc>
          <w:tcPr>
            <w:tcW w:w="4441" w:type="dxa"/>
          </w:tcPr>
          <w:p w14:paraId="70BC355B" w14:textId="1D554D70" w:rsidR="009527A9" w:rsidRPr="00A1723B" w:rsidRDefault="009527A9" w:rsidP="0069494B">
            <w:pPr>
              <w:spacing w:after="200" w:line="276" w:lineRule="auto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3039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="0053039D">
              <w:rPr>
                <w:rFonts w:ascii="Times New Roman" w:hAnsi="Times New Roman" w:cs="Times New Roman"/>
              </w:rPr>
              <w:t>ësht</w:t>
            </w:r>
            <w:r w:rsidR="0053039D">
              <w:rPr>
                <w:rFonts w:ascii="Sylfaen" w:hAnsi="Sylfaen" w:cs="Times New Roman"/>
              </w:rPr>
              <w:t>ë</w:t>
            </w:r>
            <w:proofErr w:type="spellEnd"/>
            <w:r w:rsidR="0053039D"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39D" w:rsidRPr="00491A49">
              <w:rPr>
                <w:rFonts w:ascii="Times New Roman" w:hAnsi="Times New Roman" w:cs="Times New Roman"/>
              </w:rPr>
              <w:t>personeli</w:t>
            </w:r>
            <w:proofErr w:type="spellEnd"/>
            <w:r w:rsidR="0053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39D">
              <w:rPr>
                <w:rFonts w:ascii="Times New Roman" w:hAnsi="Times New Roman" w:cs="Times New Roman"/>
              </w:rPr>
              <w:t>mjekësor</w:t>
            </w:r>
            <w:proofErr w:type="spellEnd"/>
            <w:r w:rsidR="0053039D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53039D">
              <w:rPr>
                <w:rFonts w:ascii="Times New Roman" w:hAnsi="Times New Roman" w:cs="Times New Roman"/>
              </w:rPr>
              <w:t>licensuar</w:t>
            </w:r>
            <w:proofErr w:type="spellEnd"/>
            <w:r w:rsidR="0053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39D">
              <w:rPr>
                <w:rFonts w:ascii="Times New Roman" w:hAnsi="Times New Roman" w:cs="Times New Roman"/>
              </w:rPr>
              <w:t>dhe</w:t>
            </w:r>
            <w:proofErr w:type="spellEnd"/>
            <w:r w:rsidR="0053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39D">
              <w:rPr>
                <w:rFonts w:ascii="Times New Roman" w:hAnsi="Times New Roman" w:cs="Times New Roman"/>
              </w:rPr>
              <w:t>ka</w:t>
            </w:r>
            <w:proofErr w:type="spellEnd"/>
            <w:r w:rsidR="005303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39D">
              <w:rPr>
                <w:rFonts w:ascii="Times New Roman" w:hAnsi="Times New Roman" w:cs="Times New Roman"/>
              </w:rPr>
              <w:t>kontratë</w:t>
            </w:r>
            <w:proofErr w:type="spellEnd"/>
            <w:r w:rsidR="0053039D" w:rsidRPr="00491A4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proofErr w:type="gramStart"/>
            <w:r w:rsidR="0053039D" w:rsidRPr="00491A49">
              <w:rPr>
                <w:rFonts w:ascii="Times New Roman" w:hAnsi="Times New Roman" w:cs="Times New Roman"/>
              </w:rPr>
              <w:t>institucionin</w:t>
            </w:r>
            <w:proofErr w:type="spellEnd"/>
            <w:r w:rsidR="0053039D" w:rsidRPr="00491A49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</w:tc>
        <w:tc>
          <w:tcPr>
            <w:tcW w:w="630" w:type="dxa"/>
          </w:tcPr>
          <w:p w14:paraId="7F57E72E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A4CCB1E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9527A9" w:rsidRPr="00A1723B" w14:paraId="5D2C7815" w14:textId="77777777" w:rsidTr="00DC7442">
        <w:trPr>
          <w:trHeight w:val="485"/>
          <w:jc w:val="center"/>
        </w:trPr>
        <w:tc>
          <w:tcPr>
            <w:tcW w:w="10548" w:type="dxa"/>
            <w:gridSpan w:val="7"/>
          </w:tcPr>
          <w:p w14:paraId="21A1F479" w14:textId="77777777" w:rsidR="009527A9" w:rsidRPr="00A1723B" w:rsidRDefault="009527A9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1723B">
              <w:rPr>
                <w:rFonts w:ascii="Times New Roman" w:hAnsi="Times New Roman" w:cs="Times New Roman"/>
              </w:rPr>
              <w:t>Komente</w:t>
            </w:r>
            <w:proofErr w:type="spellEnd"/>
            <w:r w:rsidRPr="00A1723B">
              <w:rPr>
                <w:rFonts w:ascii="Times New Roman" w:hAnsi="Times New Roman" w:cs="Times New Roman"/>
              </w:rPr>
              <w:t>:</w:t>
            </w:r>
          </w:p>
        </w:tc>
      </w:tr>
      <w:tr w:rsidR="00304501" w:rsidRPr="00491A49" w14:paraId="50275129" w14:textId="77777777" w:rsidTr="00851F9F">
        <w:trPr>
          <w:trHeight w:val="485"/>
          <w:jc w:val="center"/>
        </w:trPr>
        <w:tc>
          <w:tcPr>
            <w:tcW w:w="1187" w:type="dxa"/>
            <w:gridSpan w:val="2"/>
          </w:tcPr>
          <w:p w14:paraId="5BD552ED" w14:textId="51850441" w:rsidR="00304501" w:rsidRPr="00491A49" w:rsidRDefault="00AC23A0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1DB471C" w14:textId="7A600AA3" w:rsidR="00304501" w:rsidRPr="00491A49" w:rsidRDefault="00304501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443BE0F" w14:textId="77777777" w:rsidR="00304501" w:rsidRPr="00491A49" w:rsidRDefault="00304501" w:rsidP="00851F9F">
            <w:pPr>
              <w:spacing w:after="200" w:line="276" w:lineRule="auto"/>
              <w:rPr>
                <w:rFonts w:ascii="Times New Roman" w:hAnsi="Times New Roman" w:cs="Times New Roman"/>
                <w:lang w:val="it-IT"/>
              </w:rPr>
            </w:pPr>
            <w:r w:rsidRPr="00491A49">
              <w:rPr>
                <w:rFonts w:ascii="Times New Roman" w:hAnsi="Times New Roman" w:cs="Times New Roman"/>
                <w:lang w:val="it-IT"/>
              </w:rPr>
              <w:t xml:space="preserve">Ligj Nr.8626, datë 22.6.2000 VKM </w:t>
            </w:r>
            <w:r w:rsidRPr="00E24CF6">
              <w:rPr>
                <w:rFonts w:ascii="Times New Roman" w:hAnsi="Times New Roman" w:cs="Times New Roman"/>
                <w:color w:val="000000"/>
              </w:rPr>
              <w:t>VKM nr. 722 dt. 19. 11.1998</w:t>
            </w:r>
          </w:p>
        </w:tc>
        <w:tc>
          <w:tcPr>
            <w:tcW w:w="4558" w:type="dxa"/>
            <w:gridSpan w:val="2"/>
          </w:tcPr>
          <w:p w14:paraId="65DF2AD3" w14:textId="77777777" w:rsidR="00304501" w:rsidRPr="00491A49" w:rsidRDefault="00304501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91A49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491A49">
              <w:rPr>
                <w:rFonts w:ascii="Times New Roman" w:hAnsi="Times New Roman" w:cs="Times New Roman"/>
              </w:rPr>
              <w:t>respekton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ins</w:t>
            </w:r>
            <w:r>
              <w:rPr>
                <w:rFonts w:ascii="Times New Roman" w:hAnsi="Times New Roman" w:cs="Times New Roman"/>
              </w:rPr>
              <w:t>titucioni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normat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urbanistike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për</w:t>
            </w:r>
            <w:proofErr w:type="spellEnd"/>
            <w:proofErr w:type="gram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personat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me </w:t>
            </w:r>
            <w:proofErr w:type="spellStart"/>
            <w:r>
              <w:rPr>
                <w:rFonts w:ascii="Times New Roman" w:hAnsi="Times New Roman" w:cs="Times New Roman"/>
              </w:rPr>
              <w:t>aftësi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kufizuar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?</w:t>
            </w:r>
          </w:p>
        </w:tc>
        <w:tc>
          <w:tcPr>
            <w:tcW w:w="630" w:type="dxa"/>
          </w:tcPr>
          <w:p w14:paraId="3D7AD7B7" w14:textId="77777777" w:rsidR="00304501" w:rsidRPr="00491A49" w:rsidRDefault="00304501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CB25302" w14:textId="77777777" w:rsidR="00304501" w:rsidRPr="00491A49" w:rsidRDefault="00304501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04501" w:rsidRPr="00491A49" w14:paraId="2A575B7A" w14:textId="77777777" w:rsidTr="00851F9F">
        <w:trPr>
          <w:trHeight w:val="485"/>
          <w:jc w:val="center"/>
        </w:trPr>
        <w:tc>
          <w:tcPr>
            <w:tcW w:w="10548" w:type="dxa"/>
            <w:gridSpan w:val="7"/>
          </w:tcPr>
          <w:p w14:paraId="0F617F25" w14:textId="77777777" w:rsidR="00304501" w:rsidRPr="00491A49" w:rsidRDefault="00304501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91A49">
              <w:rPr>
                <w:rFonts w:ascii="Times New Roman" w:hAnsi="Times New Roman" w:cs="Times New Roman"/>
              </w:rPr>
              <w:t>Komente</w:t>
            </w:r>
            <w:proofErr w:type="spellEnd"/>
            <w:r w:rsidRPr="00491A49">
              <w:rPr>
                <w:rFonts w:ascii="Times New Roman" w:hAnsi="Times New Roman" w:cs="Times New Roman"/>
              </w:rPr>
              <w:t>:</w:t>
            </w:r>
          </w:p>
        </w:tc>
      </w:tr>
      <w:tr w:rsidR="007E3BA7" w:rsidRPr="00A1723B" w14:paraId="711A5CF6" w14:textId="77777777" w:rsidTr="001F798F">
        <w:trPr>
          <w:trHeight w:val="461"/>
          <w:jc w:val="center"/>
        </w:trPr>
        <w:tc>
          <w:tcPr>
            <w:tcW w:w="1161" w:type="dxa"/>
          </w:tcPr>
          <w:p w14:paraId="0E07AB54" w14:textId="7C8EC4EA" w:rsidR="007E3BA7" w:rsidRPr="00A1723B" w:rsidRDefault="00AC23A0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74465FE" w14:textId="77777777" w:rsidR="007E3BA7" w:rsidRPr="00A1723B" w:rsidRDefault="007E3BA7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14:paraId="6C8FF6AD" w14:textId="460F88C5" w:rsidR="007E3BA7" w:rsidRPr="00A1723B" w:rsidRDefault="00B15204" w:rsidP="00B1520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="0053039D" w:rsidRPr="00491A49">
              <w:rPr>
                <w:rFonts w:ascii="Times New Roman" w:hAnsi="Times New Roman" w:cs="Times New Roman"/>
                <w:lang w:val="it-IT"/>
              </w:rPr>
              <w:t xml:space="preserve">Vendim Nr.798, datë 29.9.2010 </w:t>
            </w:r>
            <w:r w:rsidR="0053039D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53039D" w:rsidRPr="00491A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4441" w:type="dxa"/>
          </w:tcPr>
          <w:p w14:paraId="69F73086" w14:textId="539EE324" w:rsidR="007E3BA7" w:rsidRPr="00A1723B" w:rsidRDefault="007E3BA7" w:rsidP="00DC7442">
            <w:pPr>
              <w:spacing w:after="200" w:line="276" w:lineRule="auto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3039D">
              <w:rPr>
                <w:rFonts w:ascii="Times New Roman" w:hAnsi="Times New Roman" w:cs="Times New Roman"/>
                <w:color w:val="000000"/>
              </w:rPr>
              <w:t xml:space="preserve">A </w:t>
            </w:r>
            <w:proofErr w:type="spellStart"/>
            <w:r w:rsidR="0053039D">
              <w:rPr>
                <w:rFonts w:ascii="Times New Roman" w:hAnsi="Times New Roman" w:cs="Times New Roman"/>
                <w:color w:val="000000"/>
              </w:rPr>
              <w:t>siguron</w:t>
            </w:r>
            <w:proofErr w:type="spellEnd"/>
            <w:r w:rsidR="005303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>
              <w:rPr>
                <w:rFonts w:ascii="Times New Roman" w:hAnsi="Times New Roman" w:cs="Times New Roman"/>
                <w:color w:val="000000"/>
              </w:rPr>
              <w:t>subjekti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trajtimin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dhe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eliminimin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mbeturinave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spitalore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në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përputhje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me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rregullat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përcaktuara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me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vendim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të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Këshillit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të</w:t>
            </w:r>
            <w:proofErr w:type="spellEnd"/>
            <w:r w:rsidR="0053039D" w:rsidRPr="00E24C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3039D" w:rsidRPr="00E24CF6">
              <w:rPr>
                <w:rFonts w:ascii="Times New Roman" w:hAnsi="Times New Roman" w:cs="Times New Roman"/>
                <w:color w:val="000000"/>
              </w:rPr>
              <w:t>Ministrave</w:t>
            </w:r>
            <w:proofErr w:type="spellEnd"/>
          </w:p>
        </w:tc>
        <w:tc>
          <w:tcPr>
            <w:tcW w:w="630" w:type="dxa"/>
          </w:tcPr>
          <w:p w14:paraId="4B0D7140" w14:textId="77777777" w:rsidR="007E3BA7" w:rsidRPr="00A1723B" w:rsidRDefault="007E3BA7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5DBE85A8" w14:textId="77777777" w:rsidR="007E3BA7" w:rsidRPr="00A1723B" w:rsidRDefault="007E3BA7" w:rsidP="00DC74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1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1187"/>
        <w:gridCol w:w="3543"/>
        <w:gridCol w:w="4558"/>
        <w:gridCol w:w="630"/>
        <w:gridCol w:w="630"/>
      </w:tblGrid>
      <w:tr w:rsidR="00D130FB" w:rsidRPr="00491A49" w14:paraId="2A469F9F" w14:textId="77777777" w:rsidTr="00851F9F">
        <w:trPr>
          <w:trHeight w:val="461"/>
          <w:jc w:val="center"/>
        </w:trPr>
        <w:tc>
          <w:tcPr>
            <w:tcW w:w="1187" w:type="dxa"/>
          </w:tcPr>
          <w:p w14:paraId="7C5BBAEA" w14:textId="0D0AF84C" w:rsidR="00D130FB" w:rsidRPr="00491A49" w:rsidRDefault="00AC23A0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661E8C94" w14:textId="77777777" w:rsidR="00D130FB" w:rsidRPr="00491A49" w:rsidRDefault="00D130FB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91A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14:paraId="3D04076C" w14:textId="77777777" w:rsidR="00D130FB" w:rsidRPr="00491A49" w:rsidRDefault="00D130FB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95/2015, </w:t>
            </w:r>
            <w:proofErr w:type="spellStart"/>
            <w:r>
              <w:rPr>
                <w:rFonts w:ascii="Times New Roman" w:hAnsi="Times New Roman" w:cs="Times New Roman"/>
              </w:rPr>
              <w:t>neni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4558" w:type="dxa"/>
          </w:tcPr>
          <w:p w14:paraId="5E9D8529" w14:textId="77777777" w:rsidR="00D130FB" w:rsidRPr="00491A49" w:rsidRDefault="00D130FB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491A49">
              <w:rPr>
                <w:rFonts w:ascii="Times New Roman" w:hAnsi="Times New Roman" w:cs="Times New Roman"/>
              </w:rPr>
              <w:t>A</w:t>
            </w:r>
            <w:proofErr w:type="gram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është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kryer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shërbimi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DDD, </w:t>
            </w:r>
            <w:proofErr w:type="spellStart"/>
            <w:r w:rsidRPr="00491A49">
              <w:rPr>
                <w:rFonts w:ascii="Times New Roman" w:hAnsi="Times New Roman" w:cs="Times New Roman"/>
              </w:rPr>
              <w:t>dhe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91A49">
              <w:rPr>
                <w:rFonts w:ascii="Times New Roman" w:hAnsi="Times New Roman" w:cs="Times New Roman"/>
              </w:rPr>
              <w:t>disponon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subjekti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certifikatën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91A49">
              <w:rPr>
                <w:rFonts w:ascii="Times New Roman" w:hAnsi="Times New Roman" w:cs="Times New Roman"/>
              </w:rPr>
              <w:t>këtij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shërbimi</w:t>
            </w:r>
            <w:proofErr w:type="spellEnd"/>
            <w:r w:rsidRPr="00491A4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30" w:type="dxa"/>
          </w:tcPr>
          <w:p w14:paraId="5C0A684F" w14:textId="77777777" w:rsidR="00D130FB" w:rsidRPr="00491A49" w:rsidRDefault="00D130FB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650868D" w14:textId="77777777" w:rsidR="00D130FB" w:rsidRPr="00491A49" w:rsidRDefault="00D130FB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D130FB" w:rsidRPr="00491A49" w14:paraId="5E67FC36" w14:textId="77777777" w:rsidTr="00851F9F">
        <w:trPr>
          <w:trHeight w:val="461"/>
          <w:jc w:val="center"/>
        </w:trPr>
        <w:tc>
          <w:tcPr>
            <w:tcW w:w="10548" w:type="dxa"/>
            <w:gridSpan w:val="5"/>
          </w:tcPr>
          <w:p w14:paraId="72666CC7" w14:textId="77777777" w:rsidR="00D130FB" w:rsidRPr="00491A49" w:rsidRDefault="00D130FB" w:rsidP="00851F9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91A49">
              <w:rPr>
                <w:rFonts w:ascii="Times New Roman" w:hAnsi="Times New Roman" w:cs="Times New Roman"/>
              </w:rPr>
              <w:t>Komente</w:t>
            </w:r>
            <w:proofErr w:type="spellEnd"/>
            <w:r w:rsidRPr="00491A49">
              <w:rPr>
                <w:rFonts w:ascii="Times New Roman" w:hAnsi="Times New Roman" w:cs="Times New Roman"/>
              </w:rPr>
              <w:t>:</w:t>
            </w:r>
          </w:p>
        </w:tc>
      </w:tr>
    </w:tbl>
    <w:tbl>
      <w:tblPr>
        <w:tblStyle w:val="TableGrid"/>
        <w:tblW w:w="10548" w:type="dxa"/>
        <w:jc w:val="center"/>
        <w:tblLayout w:type="fixed"/>
        <w:tblLook w:val="04A0" w:firstRow="1" w:lastRow="0" w:firstColumn="1" w:lastColumn="0" w:noHBand="0" w:noVBand="1"/>
      </w:tblPr>
      <w:tblGrid>
        <w:gridCol w:w="1161"/>
        <w:gridCol w:w="26"/>
        <w:gridCol w:w="3543"/>
        <w:gridCol w:w="94"/>
        <w:gridCol w:w="4464"/>
        <w:gridCol w:w="630"/>
        <w:gridCol w:w="630"/>
      </w:tblGrid>
      <w:tr w:rsidR="00C5224A" w:rsidRPr="00A1723B" w14:paraId="2E2569FC" w14:textId="77777777" w:rsidTr="00FD4D55">
        <w:trPr>
          <w:trHeight w:val="461"/>
          <w:jc w:val="center"/>
        </w:trPr>
        <w:tc>
          <w:tcPr>
            <w:tcW w:w="1161" w:type="dxa"/>
          </w:tcPr>
          <w:p w14:paraId="02D6CDA2" w14:textId="08B959CB" w:rsidR="00C5224A" w:rsidRPr="00A1723B" w:rsidRDefault="00AC23A0" w:rsidP="00D22A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3" w:type="dxa"/>
            <w:gridSpan w:val="3"/>
          </w:tcPr>
          <w:p w14:paraId="059B7880" w14:textId="4D150C48" w:rsidR="00C5224A" w:rsidRPr="00A1723B" w:rsidRDefault="0038750B" w:rsidP="00B5037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nr.152/2015</w:t>
            </w:r>
          </w:p>
        </w:tc>
        <w:tc>
          <w:tcPr>
            <w:tcW w:w="4464" w:type="dxa"/>
          </w:tcPr>
          <w:p w14:paraId="386A8644" w14:textId="74778201" w:rsidR="00C5224A" w:rsidRPr="00A1723B" w:rsidRDefault="0038750B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siguron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certificatë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nga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1A49">
              <w:rPr>
                <w:rFonts w:ascii="Times New Roman" w:hAnsi="Times New Roman" w:cs="Times New Roman"/>
              </w:rPr>
              <w:t xml:space="preserve">MSZH  </w:t>
            </w:r>
            <w:proofErr w:type="spellStart"/>
            <w:r w:rsidRPr="00491A49">
              <w:rPr>
                <w:rFonts w:ascii="Times New Roman" w:hAnsi="Times New Roman" w:cs="Times New Roman"/>
              </w:rPr>
              <w:t>masat</w:t>
            </w:r>
            <w:proofErr w:type="spellEnd"/>
            <w:proofErr w:type="gram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për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mbrojtjen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nga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A49">
              <w:rPr>
                <w:rFonts w:ascii="Times New Roman" w:hAnsi="Times New Roman" w:cs="Times New Roman"/>
              </w:rPr>
              <w:t>zjarri</w:t>
            </w:r>
            <w:proofErr w:type="spellEnd"/>
            <w:r w:rsidRPr="00491A49">
              <w:rPr>
                <w:rFonts w:ascii="Times New Roman" w:hAnsi="Times New Roman" w:cs="Times New Roman"/>
                <w:lang w:val="sq-AL"/>
              </w:rPr>
              <w:t>?</w:t>
            </w:r>
          </w:p>
        </w:tc>
        <w:tc>
          <w:tcPr>
            <w:tcW w:w="630" w:type="dxa"/>
          </w:tcPr>
          <w:p w14:paraId="69ADBF46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98FD684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5224A" w:rsidRPr="00A1723B" w14:paraId="7A17B847" w14:textId="77777777" w:rsidTr="00FD4D55">
        <w:trPr>
          <w:trHeight w:val="533"/>
          <w:jc w:val="center"/>
        </w:trPr>
        <w:tc>
          <w:tcPr>
            <w:tcW w:w="1161" w:type="dxa"/>
          </w:tcPr>
          <w:p w14:paraId="6C5FAED4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1723B">
              <w:rPr>
                <w:rFonts w:ascii="Times New Roman" w:hAnsi="Times New Roman" w:cs="Times New Roman"/>
              </w:rPr>
              <w:lastRenderedPageBreak/>
              <w:t>Komente</w:t>
            </w:r>
            <w:proofErr w:type="spellEnd"/>
          </w:p>
        </w:tc>
        <w:tc>
          <w:tcPr>
            <w:tcW w:w="3663" w:type="dxa"/>
            <w:gridSpan w:val="3"/>
          </w:tcPr>
          <w:p w14:paraId="2DC2E364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</w:tcPr>
          <w:p w14:paraId="289A4E38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2B77A7C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3E2AD1C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5224A" w:rsidRPr="00A1723B" w14:paraId="7D8ABAFB" w14:textId="77777777" w:rsidTr="00FD4D55">
        <w:trPr>
          <w:trHeight w:val="461"/>
          <w:jc w:val="center"/>
        </w:trPr>
        <w:tc>
          <w:tcPr>
            <w:tcW w:w="1161" w:type="dxa"/>
          </w:tcPr>
          <w:p w14:paraId="7B0562F7" w14:textId="7525BC71" w:rsidR="00C5224A" w:rsidRPr="00A1723B" w:rsidRDefault="00AC23A0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8B2A295" w14:textId="49B663F6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gridSpan w:val="3"/>
          </w:tcPr>
          <w:p w14:paraId="1813E38E" w14:textId="1F5D5745" w:rsidR="00C5224A" w:rsidRPr="00A1723B" w:rsidRDefault="00B8635C" w:rsidP="00B5037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91A49">
              <w:rPr>
                <w:rFonts w:ascii="Times New Roman" w:hAnsi="Times New Roman" w:cs="Times New Roman"/>
              </w:rPr>
              <w:t>Ligj</w:t>
            </w:r>
            <w:proofErr w:type="spellEnd"/>
            <w:r w:rsidRPr="00491A49">
              <w:rPr>
                <w:rFonts w:ascii="Times New Roman" w:hAnsi="Times New Roman" w:cs="Times New Roman"/>
              </w:rPr>
              <w:t xml:space="preserve"> Nr. 15/2016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</w:rPr>
              <w:t>neni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4464" w:type="dxa"/>
          </w:tcPr>
          <w:p w14:paraId="4E0D859E" w14:textId="2CBE3E62" w:rsidR="00C5224A" w:rsidRPr="00A1723B" w:rsidRDefault="00F73536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1723B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A1723B">
              <w:rPr>
                <w:rFonts w:ascii="Times New Roman" w:hAnsi="Times New Roman" w:cs="Times New Roman"/>
              </w:rPr>
              <w:t>siguron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spitali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masat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për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parandalimin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dhe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mbrojtjen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nga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infeksionet</w:t>
            </w:r>
            <w:proofErr w:type="spellEnd"/>
            <w:r w:rsidRPr="00A172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23B">
              <w:rPr>
                <w:rFonts w:ascii="Times New Roman" w:hAnsi="Times New Roman" w:cs="Times New Roman"/>
              </w:rPr>
              <w:t>spitalore</w:t>
            </w:r>
            <w:proofErr w:type="spellEnd"/>
            <w:r w:rsidR="00C5224A" w:rsidRPr="00A1723B">
              <w:rPr>
                <w:rFonts w:ascii="Times New Roman" w:hAnsi="Times New Roman" w:cs="Times New Roman"/>
                <w:lang w:val="sq-AL"/>
              </w:rPr>
              <w:t>?</w:t>
            </w:r>
          </w:p>
        </w:tc>
        <w:tc>
          <w:tcPr>
            <w:tcW w:w="630" w:type="dxa"/>
          </w:tcPr>
          <w:p w14:paraId="77CBDFBA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352E0E6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5224A" w:rsidRPr="00A1723B" w14:paraId="43415854" w14:textId="77777777" w:rsidTr="00B3007E">
        <w:trPr>
          <w:trHeight w:val="485"/>
          <w:jc w:val="center"/>
        </w:trPr>
        <w:tc>
          <w:tcPr>
            <w:tcW w:w="10548" w:type="dxa"/>
            <w:gridSpan w:val="7"/>
          </w:tcPr>
          <w:p w14:paraId="4E3430CF" w14:textId="77777777" w:rsidR="00C5224A" w:rsidRPr="00A1723B" w:rsidRDefault="00C5224A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1723B">
              <w:rPr>
                <w:rFonts w:ascii="Times New Roman" w:hAnsi="Times New Roman" w:cs="Times New Roman"/>
              </w:rPr>
              <w:t>Komente</w:t>
            </w:r>
            <w:proofErr w:type="spellEnd"/>
            <w:r w:rsidRPr="00A1723B">
              <w:rPr>
                <w:rFonts w:ascii="Times New Roman" w:hAnsi="Times New Roman" w:cs="Times New Roman"/>
              </w:rPr>
              <w:t>:</w:t>
            </w:r>
          </w:p>
        </w:tc>
      </w:tr>
      <w:tr w:rsidR="002B7D8E" w:rsidRPr="00A1723B" w14:paraId="004781C5" w14:textId="77777777" w:rsidTr="00FD4D55">
        <w:trPr>
          <w:trHeight w:val="485"/>
          <w:jc w:val="center"/>
        </w:trPr>
        <w:tc>
          <w:tcPr>
            <w:tcW w:w="1161" w:type="dxa"/>
          </w:tcPr>
          <w:p w14:paraId="3CE67445" w14:textId="7CD50CB6" w:rsidR="002B7D8E" w:rsidRPr="00A1723B" w:rsidRDefault="00AC23A0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007482A" w14:textId="43BB205B" w:rsidR="002B7D8E" w:rsidRPr="00A1723B" w:rsidRDefault="002B7D8E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gridSpan w:val="3"/>
          </w:tcPr>
          <w:p w14:paraId="62686FF0" w14:textId="015F67F1" w:rsidR="002B7D8E" w:rsidRPr="002B7D8E" w:rsidRDefault="006F29A7" w:rsidP="000919F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val="it-IT"/>
              </w:rPr>
              <w:t xml:space="preserve">Ligji nr. 89/2014 </w:t>
            </w:r>
            <w:r w:rsidRPr="001042BB">
              <w:rPr>
                <w:rFonts w:ascii="Times New Roman" w:eastAsia="Calibri" w:hAnsi="Times New Roman" w:cs="Times New Roman"/>
                <w:bCs/>
                <w:lang w:val="it-IT"/>
              </w:rPr>
              <w:t>neni 13.VENDIM Nr. 865, datë 24.12.2019</w:t>
            </w:r>
          </w:p>
        </w:tc>
        <w:tc>
          <w:tcPr>
            <w:tcW w:w="4464" w:type="dxa"/>
          </w:tcPr>
          <w:p w14:paraId="5B9B2D9E" w14:textId="5C81B513" w:rsidR="002B7D8E" w:rsidRPr="002B7D8E" w:rsidRDefault="006F29A7" w:rsidP="002B7D8E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jane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regjistrura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dhënat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e</w:t>
            </w:r>
            <w:r w:rsidRPr="00A847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772">
              <w:rPr>
                <w:rFonts w:ascii="Times New Roman" w:hAnsi="Times New Roman" w:cs="Times New Roman"/>
              </w:rPr>
              <w:t>aparat</w:t>
            </w:r>
            <w:r>
              <w:rPr>
                <w:rFonts w:ascii="Times New Roman" w:hAnsi="Times New Roman" w:cs="Times New Roman"/>
              </w:rPr>
              <w:t>urave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mjekësore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sipas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ligjore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nënligjore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institucioneve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772">
              <w:rPr>
                <w:rFonts w:ascii="Times New Roman" w:hAnsi="Times New Roman" w:cs="Times New Roman"/>
              </w:rPr>
              <w:t>shëndetësore</w:t>
            </w:r>
            <w:proofErr w:type="spellEnd"/>
            <w:r w:rsidRPr="00A847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772">
              <w:rPr>
                <w:rFonts w:ascii="Times New Roman" w:hAnsi="Times New Roman" w:cs="Times New Roman"/>
              </w:rPr>
              <w:t>të</w:t>
            </w:r>
            <w:proofErr w:type="spellEnd"/>
            <w:r w:rsidRPr="00A847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772">
              <w:rPr>
                <w:rFonts w:ascii="Times New Roman" w:hAnsi="Times New Roman" w:cs="Times New Roman"/>
              </w:rPr>
              <w:t>Republikës</w:t>
            </w:r>
            <w:proofErr w:type="spellEnd"/>
            <w:r w:rsidRPr="00A847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772">
              <w:rPr>
                <w:rFonts w:ascii="Times New Roman" w:hAnsi="Times New Roman" w:cs="Times New Roman"/>
              </w:rPr>
              <w:t>së</w:t>
            </w:r>
            <w:proofErr w:type="spellEnd"/>
            <w:r w:rsidRPr="00A847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772">
              <w:rPr>
                <w:rFonts w:ascii="Times New Roman" w:hAnsi="Times New Roman" w:cs="Times New Roman"/>
              </w:rPr>
              <w:t>Shqipërisë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30" w:type="dxa"/>
          </w:tcPr>
          <w:p w14:paraId="6B31E1A9" w14:textId="77777777" w:rsidR="002B7D8E" w:rsidRPr="00A1723B" w:rsidRDefault="002B7D8E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3AAF35F" w14:textId="77777777" w:rsidR="002B7D8E" w:rsidRPr="00A1723B" w:rsidRDefault="002B7D8E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B7D8E" w:rsidRPr="00A1723B" w14:paraId="7F9E3145" w14:textId="77777777" w:rsidTr="00B3007E">
        <w:trPr>
          <w:trHeight w:val="485"/>
          <w:jc w:val="center"/>
        </w:trPr>
        <w:tc>
          <w:tcPr>
            <w:tcW w:w="10548" w:type="dxa"/>
            <w:gridSpan w:val="7"/>
          </w:tcPr>
          <w:p w14:paraId="524A1897" w14:textId="77777777" w:rsidR="002B7D8E" w:rsidRPr="00A1723B" w:rsidRDefault="002B7D8E" w:rsidP="00C5224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1723B">
              <w:rPr>
                <w:rFonts w:ascii="Times New Roman" w:hAnsi="Times New Roman" w:cs="Times New Roman"/>
              </w:rPr>
              <w:t>Komente</w:t>
            </w:r>
            <w:proofErr w:type="spellEnd"/>
            <w:r w:rsidRPr="00A1723B">
              <w:rPr>
                <w:rFonts w:ascii="Times New Roman" w:hAnsi="Times New Roman" w:cs="Times New Roman"/>
              </w:rPr>
              <w:t>:</w:t>
            </w:r>
          </w:p>
        </w:tc>
      </w:tr>
      <w:tr w:rsidR="009E6BC2" w:rsidRPr="00577E7F" w14:paraId="6267AC89" w14:textId="77777777" w:rsidTr="00851F9F">
        <w:trPr>
          <w:trHeight w:val="485"/>
          <w:jc w:val="center"/>
        </w:trPr>
        <w:tc>
          <w:tcPr>
            <w:tcW w:w="1187" w:type="dxa"/>
            <w:gridSpan w:val="2"/>
          </w:tcPr>
          <w:p w14:paraId="7E282993" w14:textId="77777777" w:rsidR="009E6BC2" w:rsidRPr="00577E7F" w:rsidRDefault="009E6BC2" w:rsidP="00851F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65CFF286" w14:textId="77777777" w:rsidR="009E6BC2" w:rsidRPr="001042BB" w:rsidRDefault="009E6BC2" w:rsidP="00851F9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042BB">
              <w:rPr>
                <w:rFonts w:ascii="Times New Roman" w:eastAsia="Calibri" w:hAnsi="Times New Roman" w:cs="Times New Roman"/>
                <w:lang w:val="it-IT"/>
              </w:rPr>
              <w:t>Ligji Nr. 147/2014</w:t>
            </w:r>
            <w:r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 w:rsidRPr="001042BB">
              <w:rPr>
                <w:rFonts w:ascii="Times New Roman" w:eastAsia="Calibri" w:hAnsi="Times New Roman" w:cs="Times New Roman"/>
                <w:lang w:val="it-IT"/>
              </w:rPr>
              <w:t>VENDIM Nr. 865, datë 24.12.2019</w:t>
            </w:r>
            <w:r w:rsidRPr="001042BB">
              <w:t xml:space="preserve"> </w:t>
            </w:r>
          </w:p>
        </w:tc>
        <w:tc>
          <w:tcPr>
            <w:tcW w:w="4558" w:type="dxa"/>
            <w:gridSpan w:val="2"/>
          </w:tcPr>
          <w:p w14:paraId="7597DDE9" w14:textId="77777777" w:rsidR="009E6BC2" w:rsidRPr="00577E7F" w:rsidRDefault="009E6BC2" w:rsidP="00851F9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pasqyruar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shërbim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lista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esenciale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medikamenteve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bazë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urgjencës</w:t>
            </w:r>
            <w:proofErr w:type="spellEnd"/>
            <w:r w:rsidRPr="00577E7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630" w:type="dxa"/>
          </w:tcPr>
          <w:p w14:paraId="5E292EAD" w14:textId="77777777" w:rsidR="009E6BC2" w:rsidRPr="00577E7F" w:rsidRDefault="009E6BC2" w:rsidP="00851F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F08693" w14:textId="77777777" w:rsidR="009E6BC2" w:rsidRPr="00577E7F" w:rsidRDefault="009E6BC2" w:rsidP="00851F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C2" w:rsidRPr="00577E7F" w14:paraId="10B8458C" w14:textId="77777777" w:rsidTr="00851F9F">
        <w:trPr>
          <w:trHeight w:val="485"/>
          <w:jc w:val="center"/>
        </w:trPr>
        <w:tc>
          <w:tcPr>
            <w:tcW w:w="10548" w:type="dxa"/>
            <w:gridSpan w:val="7"/>
          </w:tcPr>
          <w:p w14:paraId="3E52FCC7" w14:textId="77777777" w:rsidR="009E6BC2" w:rsidRPr="00577E7F" w:rsidRDefault="009E6BC2" w:rsidP="00851F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E7F">
              <w:rPr>
                <w:rFonts w:ascii="Times New Roman" w:hAnsi="Times New Roman" w:cs="Times New Roman"/>
                <w:sz w:val="24"/>
                <w:szCs w:val="24"/>
              </w:rPr>
              <w:t>Komente</w:t>
            </w:r>
            <w:proofErr w:type="spellEnd"/>
            <w:r w:rsidRPr="00577E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72D5192D" w14:textId="77777777" w:rsidR="00B3007E" w:rsidRPr="00A1723B" w:rsidRDefault="00B3007E">
      <w:pPr>
        <w:rPr>
          <w:rFonts w:ascii="Times New Roman" w:hAnsi="Times New Roman" w:cs="Times New Roman"/>
        </w:rPr>
      </w:pPr>
    </w:p>
    <w:sectPr w:rsidR="00B3007E" w:rsidRPr="00A172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BF5A7" w14:textId="77777777" w:rsidR="00805ADB" w:rsidRDefault="00805ADB" w:rsidP="00DE729A">
      <w:pPr>
        <w:spacing w:after="0" w:line="240" w:lineRule="auto"/>
      </w:pPr>
      <w:r>
        <w:separator/>
      </w:r>
    </w:p>
  </w:endnote>
  <w:endnote w:type="continuationSeparator" w:id="0">
    <w:p w14:paraId="4134D1EB" w14:textId="77777777" w:rsidR="00805ADB" w:rsidRDefault="00805ADB" w:rsidP="00DE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474B5" w14:textId="77777777" w:rsidR="00805ADB" w:rsidRDefault="00805ADB" w:rsidP="00DE729A">
      <w:pPr>
        <w:spacing w:after="0" w:line="240" w:lineRule="auto"/>
      </w:pPr>
      <w:r>
        <w:separator/>
      </w:r>
    </w:p>
  </w:footnote>
  <w:footnote w:type="continuationSeparator" w:id="0">
    <w:p w14:paraId="34A85E03" w14:textId="77777777" w:rsidR="00805ADB" w:rsidRDefault="00805ADB" w:rsidP="00DE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DF6E2" w14:textId="0290B5CD" w:rsidR="00DE729A" w:rsidRDefault="00DE729A">
    <w:pPr>
      <w:pStyle w:val="Header"/>
    </w:pPr>
    <w:r>
      <w:rPr>
        <w:noProof/>
        <w:lang w:val="sq-AL" w:eastAsia="sq-AL"/>
      </w:rPr>
      <w:drawing>
        <wp:inline distT="0" distB="0" distL="0" distR="0" wp14:anchorId="049B18B9" wp14:editId="4D101ADE">
          <wp:extent cx="5727700" cy="136080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360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4A"/>
    <w:rsid w:val="00061446"/>
    <w:rsid w:val="00082AED"/>
    <w:rsid w:val="00083427"/>
    <w:rsid w:val="000C5164"/>
    <w:rsid w:val="00106C4A"/>
    <w:rsid w:val="00132CE6"/>
    <w:rsid w:val="00191780"/>
    <w:rsid w:val="00193FB8"/>
    <w:rsid w:val="001F798F"/>
    <w:rsid w:val="00200356"/>
    <w:rsid w:val="00201F7C"/>
    <w:rsid w:val="0024291A"/>
    <w:rsid w:val="00253AC9"/>
    <w:rsid w:val="002B7D8E"/>
    <w:rsid w:val="002D0A96"/>
    <w:rsid w:val="002E441B"/>
    <w:rsid w:val="00304501"/>
    <w:rsid w:val="00312062"/>
    <w:rsid w:val="00320159"/>
    <w:rsid w:val="0038750B"/>
    <w:rsid w:val="003A3F46"/>
    <w:rsid w:val="003A47E4"/>
    <w:rsid w:val="003F3FB9"/>
    <w:rsid w:val="00420659"/>
    <w:rsid w:val="00440E5A"/>
    <w:rsid w:val="00472B6B"/>
    <w:rsid w:val="004A1708"/>
    <w:rsid w:val="004A24E0"/>
    <w:rsid w:val="005102D6"/>
    <w:rsid w:val="00512C04"/>
    <w:rsid w:val="005203F9"/>
    <w:rsid w:val="0053039D"/>
    <w:rsid w:val="005972B9"/>
    <w:rsid w:val="005E27F8"/>
    <w:rsid w:val="0060784F"/>
    <w:rsid w:val="00607F25"/>
    <w:rsid w:val="00610A44"/>
    <w:rsid w:val="00656A73"/>
    <w:rsid w:val="0069494B"/>
    <w:rsid w:val="006D49DD"/>
    <w:rsid w:val="006F29A7"/>
    <w:rsid w:val="00717CC4"/>
    <w:rsid w:val="0077228D"/>
    <w:rsid w:val="00780DAD"/>
    <w:rsid w:val="00781BBB"/>
    <w:rsid w:val="0079063C"/>
    <w:rsid w:val="007A4E0E"/>
    <w:rsid w:val="007E3BA7"/>
    <w:rsid w:val="007E5695"/>
    <w:rsid w:val="00801A65"/>
    <w:rsid w:val="00803862"/>
    <w:rsid w:val="00805ADB"/>
    <w:rsid w:val="00876167"/>
    <w:rsid w:val="0089591E"/>
    <w:rsid w:val="008C0B57"/>
    <w:rsid w:val="009361BE"/>
    <w:rsid w:val="009527A9"/>
    <w:rsid w:val="00967E71"/>
    <w:rsid w:val="00981114"/>
    <w:rsid w:val="009C5870"/>
    <w:rsid w:val="009E6BC2"/>
    <w:rsid w:val="009F324A"/>
    <w:rsid w:val="00A1723B"/>
    <w:rsid w:val="00A3037A"/>
    <w:rsid w:val="00A307A1"/>
    <w:rsid w:val="00A84521"/>
    <w:rsid w:val="00AB1699"/>
    <w:rsid w:val="00AC23A0"/>
    <w:rsid w:val="00AC7A2C"/>
    <w:rsid w:val="00AF61C7"/>
    <w:rsid w:val="00B15204"/>
    <w:rsid w:val="00B3007E"/>
    <w:rsid w:val="00B310D5"/>
    <w:rsid w:val="00B50379"/>
    <w:rsid w:val="00B76BFD"/>
    <w:rsid w:val="00B8110D"/>
    <w:rsid w:val="00B85299"/>
    <w:rsid w:val="00B8635C"/>
    <w:rsid w:val="00BB176F"/>
    <w:rsid w:val="00BB7B5B"/>
    <w:rsid w:val="00BE2435"/>
    <w:rsid w:val="00C5224A"/>
    <w:rsid w:val="00C94D5E"/>
    <w:rsid w:val="00CC2FEC"/>
    <w:rsid w:val="00CE35DF"/>
    <w:rsid w:val="00CE40B5"/>
    <w:rsid w:val="00CE4751"/>
    <w:rsid w:val="00D130FB"/>
    <w:rsid w:val="00D157D5"/>
    <w:rsid w:val="00D22AC8"/>
    <w:rsid w:val="00D63C12"/>
    <w:rsid w:val="00DE729A"/>
    <w:rsid w:val="00DE7AEF"/>
    <w:rsid w:val="00E80801"/>
    <w:rsid w:val="00EF1DB9"/>
    <w:rsid w:val="00F02362"/>
    <w:rsid w:val="00F03AC8"/>
    <w:rsid w:val="00F062B3"/>
    <w:rsid w:val="00F73536"/>
    <w:rsid w:val="00F81201"/>
    <w:rsid w:val="00FC25B2"/>
    <w:rsid w:val="00FD4D55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A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2B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7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9A"/>
  </w:style>
  <w:style w:type="paragraph" w:styleId="Footer">
    <w:name w:val="footer"/>
    <w:basedOn w:val="Normal"/>
    <w:link w:val="FooterChar"/>
    <w:uiPriority w:val="99"/>
    <w:unhideWhenUsed/>
    <w:rsid w:val="00DE7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9A"/>
  </w:style>
  <w:style w:type="table" w:customStyle="1" w:styleId="TableGrid1">
    <w:name w:val="Table Grid1"/>
    <w:basedOn w:val="TableNormal"/>
    <w:next w:val="TableGrid"/>
    <w:uiPriority w:val="59"/>
    <w:rsid w:val="00D130F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2B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7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29A"/>
  </w:style>
  <w:style w:type="paragraph" w:styleId="Footer">
    <w:name w:val="footer"/>
    <w:basedOn w:val="Normal"/>
    <w:link w:val="FooterChar"/>
    <w:uiPriority w:val="99"/>
    <w:unhideWhenUsed/>
    <w:rsid w:val="00DE7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9A"/>
  </w:style>
  <w:style w:type="table" w:customStyle="1" w:styleId="TableGrid1">
    <w:name w:val="Table Grid1"/>
    <w:basedOn w:val="TableNormal"/>
    <w:next w:val="TableGrid"/>
    <w:uiPriority w:val="59"/>
    <w:rsid w:val="00D130F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1219-5E98-42B8-B33C-5EC5B7B8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Milka.Jojic</cp:lastModifiedBy>
  <cp:revision>2</cp:revision>
  <dcterms:created xsi:type="dcterms:W3CDTF">2021-01-28T13:09:00Z</dcterms:created>
  <dcterms:modified xsi:type="dcterms:W3CDTF">2021-01-28T13:09:00Z</dcterms:modified>
</cp:coreProperties>
</file>